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7D" w:rsidRDefault="00337DE7">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Muleshoe</w:t>
      </w:r>
      <w:r w:rsidR="00430515">
        <w:rPr>
          <w:rFonts w:ascii="Times New Roman" w:eastAsia="Times New Roman" w:hAnsi="Times New Roman" w:cs="Times New Roman"/>
          <w:sz w:val="24"/>
          <w:szCs w:val="24"/>
        </w:rPr>
        <w:t xml:space="preserve"> ISD is excited to welcome everyone back to school in August. </w:t>
      </w:r>
      <w:r>
        <w:rPr>
          <w:rFonts w:ascii="Times New Roman" w:eastAsia="Times New Roman" w:hAnsi="Times New Roman" w:cs="Times New Roman"/>
          <w:sz w:val="24"/>
          <w:szCs w:val="24"/>
        </w:rPr>
        <w:t xml:space="preserve">Instructional </w:t>
      </w:r>
      <w:r w:rsidR="00430515">
        <w:rPr>
          <w:rFonts w:ascii="Times New Roman" w:eastAsia="Times New Roman" w:hAnsi="Times New Roman" w:cs="Times New Roman"/>
          <w:sz w:val="24"/>
          <w:szCs w:val="24"/>
        </w:rPr>
        <w:t xml:space="preserve">Guidance from TEA will be followed by </w:t>
      </w:r>
      <w:r w:rsidR="008542AA">
        <w:rPr>
          <w:rFonts w:ascii="Times New Roman" w:eastAsia="Times New Roman" w:hAnsi="Times New Roman" w:cs="Times New Roman"/>
          <w:sz w:val="24"/>
          <w:szCs w:val="24"/>
        </w:rPr>
        <w:t>Muleshoe</w:t>
      </w:r>
      <w:r w:rsidR="00430515">
        <w:rPr>
          <w:rFonts w:ascii="Times New Roman" w:eastAsia="Times New Roman" w:hAnsi="Times New Roman" w:cs="Times New Roman"/>
          <w:sz w:val="24"/>
          <w:szCs w:val="24"/>
        </w:rPr>
        <w:t xml:space="preserve"> ISD as we plan for and implement the reopening of school for the </w:t>
      </w:r>
      <w:r w:rsidR="00B919B9">
        <w:rPr>
          <w:rFonts w:ascii="Times New Roman" w:eastAsia="Times New Roman" w:hAnsi="Times New Roman" w:cs="Times New Roman"/>
          <w:sz w:val="24"/>
          <w:szCs w:val="24"/>
        </w:rPr>
        <w:t>2021-2022</w:t>
      </w:r>
      <w:r w:rsidR="00430515">
        <w:rPr>
          <w:rFonts w:ascii="Times New Roman" w:eastAsia="Times New Roman" w:hAnsi="Times New Roman" w:cs="Times New Roman"/>
          <w:sz w:val="24"/>
          <w:szCs w:val="24"/>
        </w:rPr>
        <w:t xml:space="preserve"> school year. We are thankful for a community that understands challenges in normal school routines</w:t>
      </w:r>
      <w:r w:rsidR="00B919B9">
        <w:rPr>
          <w:rFonts w:ascii="Times New Roman" w:eastAsia="Times New Roman" w:hAnsi="Times New Roman" w:cs="Times New Roman"/>
          <w:sz w:val="24"/>
          <w:szCs w:val="24"/>
        </w:rPr>
        <w:t xml:space="preserve"> which</w:t>
      </w:r>
      <w:r w:rsidR="00430515">
        <w:rPr>
          <w:rFonts w:ascii="Times New Roman" w:eastAsia="Times New Roman" w:hAnsi="Times New Roman" w:cs="Times New Roman"/>
          <w:sz w:val="24"/>
          <w:szCs w:val="24"/>
        </w:rPr>
        <w:t xml:space="preserve"> are being made with the safety of students and staff in mind. Thank you for your patience and understanding as we navigate these new circumstances. </w:t>
      </w:r>
    </w:p>
    <w:p w:rsidR="00C515A4" w:rsidRDefault="00430515" w:rsidP="00C515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working to ensure a safe and productive learning environment for all. </w:t>
      </w:r>
      <w:r w:rsidR="00053D01">
        <w:rPr>
          <w:rFonts w:ascii="Times New Roman" w:eastAsia="Times New Roman" w:hAnsi="Times New Roman" w:cs="Times New Roman"/>
          <w:sz w:val="24"/>
          <w:szCs w:val="24"/>
        </w:rPr>
        <w:t xml:space="preserve"> The plan follows recommendations for school opening and operations from several groups and local health officials.</w:t>
      </w:r>
    </w:p>
    <w:p w:rsidR="00053D01" w:rsidRPr="00C515A4" w:rsidRDefault="008F09EF">
      <w:pPr>
        <w:rPr>
          <w:rFonts w:ascii="Times New Roman" w:eastAsia="Times New Roman" w:hAnsi="Times New Roman" w:cs="Times New Roman"/>
          <w:sz w:val="24"/>
          <w:szCs w:val="24"/>
        </w:rPr>
      </w:pPr>
      <w:r>
        <w:rPr>
          <w:noProof/>
        </w:rPr>
        <mc:AlternateContent>
          <mc:Choice Requires="wpg">
            <w:drawing>
              <wp:anchor distT="0" distB="0" distL="0" distR="0" simplePos="0" relativeHeight="251665408" behindDoc="0" locked="0" layoutInCell="1" hidden="0" allowOverlap="1" wp14:anchorId="1D47986C" wp14:editId="5EAF15D7">
                <wp:simplePos x="0" y="0"/>
                <wp:positionH relativeFrom="column">
                  <wp:posOffset>-110490</wp:posOffset>
                </wp:positionH>
                <wp:positionV relativeFrom="paragraph">
                  <wp:posOffset>184785</wp:posOffset>
                </wp:positionV>
                <wp:extent cx="5725160" cy="1244600"/>
                <wp:effectExtent l="0" t="0" r="27940" b="1270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5725160" cy="1244600"/>
                          <a:chOff x="2300381" y="3267697"/>
                          <a:chExt cx="6091238" cy="1024606"/>
                        </a:xfrm>
                      </wpg:grpSpPr>
                      <wpg:grpSp>
                        <wpg:cNvPr id="1" name="Group 1"/>
                        <wpg:cNvGrpSpPr/>
                        <wpg:grpSpPr>
                          <a:xfrm>
                            <a:off x="2300381" y="3267697"/>
                            <a:ext cx="6091238" cy="1024606"/>
                            <a:chOff x="2272918" y="3271048"/>
                            <a:chExt cx="6146165" cy="1017905"/>
                          </a:xfrm>
                        </wpg:grpSpPr>
                        <wps:wsp>
                          <wps:cNvPr id="2" name="Rectangle 2"/>
                          <wps:cNvSpPr/>
                          <wps:spPr>
                            <a:xfrm>
                              <a:off x="2272918" y="3271048"/>
                              <a:ext cx="6146150" cy="1017900"/>
                            </a:xfrm>
                            <a:prstGeom prst="rect">
                              <a:avLst/>
                            </a:prstGeom>
                            <a:noFill/>
                            <a:ln>
                              <a:noFill/>
                            </a:ln>
                          </wps:spPr>
                          <wps:txbx>
                            <w:txbxContent>
                              <w:p w:rsidR="00053D01" w:rsidRDefault="00053D01" w:rsidP="00053D01">
                                <w:pPr>
                                  <w:spacing w:after="0" w:line="240" w:lineRule="auto"/>
                                  <w:textDirection w:val="btLr"/>
                                </w:pPr>
                                <w:r>
                                  <w:t>M</w:t>
                                </w:r>
                              </w:p>
                            </w:txbxContent>
                          </wps:txbx>
                          <wps:bodyPr spcFirstLastPara="1" wrap="square" lIns="91425" tIns="91425" rIns="91425" bIns="91425" anchor="ctr" anchorCtr="0">
                            <a:noAutofit/>
                          </wps:bodyPr>
                        </wps:wsp>
                        <wps:wsp>
                          <wps:cNvPr id="3" name="Rectangle: Rounded Corners 3"/>
                          <wps:cNvSpPr/>
                          <wps:spPr>
                            <a:xfrm>
                              <a:off x="2272918" y="3271048"/>
                              <a:ext cx="6146165" cy="1017905"/>
                            </a:xfrm>
                            <a:prstGeom prst="roundRect">
                              <a:avLst>
                                <a:gd name="adj" fmla="val 16667"/>
                              </a:avLst>
                            </a:prstGeom>
                            <a:solidFill>
                              <a:schemeClr val="accent4"/>
                            </a:solidFill>
                            <a:ln w="12700" cap="flat" cmpd="sng">
                              <a:solidFill>
                                <a:srgbClr val="42719B"/>
                              </a:solidFill>
                              <a:prstDash val="solid"/>
                              <a:miter lim="800000"/>
                              <a:headEnd type="none" w="sm" len="sm"/>
                              <a:tailEnd type="none" w="sm" len="sm"/>
                            </a:ln>
                          </wps:spPr>
                          <wps:txbx>
                            <w:txbxContent>
                              <w:p w:rsidR="00053D01" w:rsidRDefault="00053D01" w:rsidP="00053D01">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397750" y="3271050"/>
                              <a:ext cx="5896500" cy="958800"/>
                            </a:xfrm>
                            <a:prstGeom prst="rect">
                              <a:avLst/>
                            </a:prstGeom>
                            <a:noFill/>
                            <a:ln>
                              <a:noFill/>
                            </a:ln>
                          </wps:spPr>
                          <wps:txbx>
                            <w:txbxContent>
                              <w:p w:rsidR="00053D01" w:rsidRDefault="00053D01" w:rsidP="00053D01">
                                <w:pPr>
                                  <w:spacing w:line="258" w:lineRule="auto"/>
                                  <w:textDirection w:val="btLr"/>
                                </w:pPr>
                                <w:r>
                                  <w:rPr>
                                    <w:rFonts w:ascii="Times New Roman" w:eastAsia="Times New Roman" w:hAnsi="Times New Roman" w:cs="Times New Roman"/>
                                    <w:b/>
                                    <w:i/>
                                    <w:color w:val="000000"/>
                                    <w:sz w:val="24"/>
                                  </w:rPr>
                                  <w:t xml:space="preserve">Please note that details are subject to change based on guidelines from local, state, and federal authorities.  As adjustments may be necessary throughout the coming school year, it will be our priority to keep the community informed of those changes and updates. The Muleshoe ISD website will provide you with the most up-to-date information. </w:t>
                                </w:r>
                              </w:p>
                            </w:txbxContent>
                          </wps:txbx>
                          <wps:bodyPr spcFirstLastPara="1" wrap="square" lIns="91425" tIns="91425" rIns="91425" bIns="91425"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D47986C" id="Group 41" o:spid="_x0000_s1026" style="position:absolute;margin-left:-8.7pt;margin-top:14.55pt;width:450.8pt;height:98pt;z-index:251665408;mso-wrap-distance-left:0;mso-wrap-distance-right:0;mso-width-relative:margin;mso-height-relative:margin" coordorigin="23003,32676" coordsize="60912,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">
                <v:group id="Group 1" o:spid="_x0000_s1027" style="position:absolute;left:23003;top:32676;width:60913;height:10247" coordorigin="22729,32710" coordsize="61461,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729;top:32710;width:61461;height:10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53D01" w:rsidRDefault="00053D01" w:rsidP="00053D01">
                          <w:pPr>
                            <w:spacing w:after="0" w:line="240" w:lineRule="auto"/>
                            <w:textDirection w:val="btLr"/>
                          </w:pPr>
                          <w:r>
                            <w:t>M</w:t>
                          </w:r>
                        </w:p>
                      </w:txbxContent>
                    </v:textbox>
                  </v:rect>
                  <v:roundrect id="Rectangle: Rounded Corners 3" o:spid="_x0000_s1029" style="position:absolute;left:22729;top:32710;width:61461;height:10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" fillcolor="#ffc000 [3207]" strokecolor="#42719b" strokeweight="1pt">
                    <v:stroke startarrowwidth="narrow" startarrowlength="short" endarrowwidth="narrow" endarrowlength="short" joinstyle="miter"/>
                    <v:textbox inset="2.53958mm,2.53958mm,2.53958mm,2.53958mm">
                      <w:txbxContent>
                        <w:p w:rsidR="00053D01" w:rsidRDefault="00053D01" w:rsidP="00053D01">
                          <w:pPr>
                            <w:spacing w:after="0" w:line="240" w:lineRule="auto"/>
                            <w:textDirection w:val="btLr"/>
                          </w:pPr>
                        </w:p>
                      </w:txbxContent>
                    </v:textbox>
                  </v:roundrect>
                  <v:rect id="Rectangle 4" o:spid="_x0000_s1030" style="position:absolute;left:23977;top:32710;width:58965;height:9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kNwgAAANoAAAAPAAAAZHJzL2Rvd25yZXYueG1sRI9BS8NA&#10;FITvQv/D8gQv0m5ap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BZY9kNwgAAANoAAAAPAAAA&#10;AAAAAAAAAAAAAAcCAABkcnMvZG93bnJldi54bWxQSwUGAAAAAAMAAwC3AAAA9gIAAAAA&#10;" filled="f" stroked="f">
                    <v:textbox inset="2.53958mm,2.53958mm,2.53958mm,2.53958mm">
                      <w:txbxContent>
                        <w:p w:rsidR="00053D01" w:rsidRDefault="00053D01" w:rsidP="00053D01">
                          <w:pPr>
                            <w:spacing w:line="258" w:lineRule="auto"/>
                            <w:textDirection w:val="btLr"/>
                          </w:pPr>
                          <w:r>
                            <w:rPr>
                              <w:rFonts w:ascii="Times New Roman" w:eastAsia="Times New Roman" w:hAnsi="Times New Roman" w:cs="Times New Roman"/>
                              <w:b/>
                              <w:i/>
                              <w:color w:val="000000"/>
                              <w:sz w:val="24"/>
                            </w:rPr>
                            <w:t xml:space="preserve">Please note that details are subject to change based on guidelines from local, state, and federal authorities.  As adjustments may be necessary throughout the coming school year, it will be our priority to keep the community informed of those changes and updates. The Muleshoe ISD website will provide you with the most up-to-date information. </w:t>
                          </w:r>
                        </w:p>
                      </w:txbxContent>
                    </v:textbox>
                  </v:rect>
                </v:group>
                <w10:wrap type="square"/>
              </v:group>
            </w:pict>
          </mc:Fallback>
        </mc:AlternateContent>
      </w:r>
      <w:r w:rsidR="00430515">
        <w:rPr>
          <w:rFonts w:ascii="Times New Roman" w:eastAsia="Times New Roman" w:hAnsi="Times New Roman" w:cs="Times New Roman"/>
          <w:sz w:val="24"/>
          <w:szCs w:val="24"/>
        </w:rPr>
        <w:br/>
        <w:t xml:space="preserve"> </w:t>
      </w:r>
    </w:p>
    <w:p w:rsidR="00053D01" w:rsidRDefault="00053D01">
      <w:pPr>
        <w:rPr>
          <w:rFonts w:ascii="Times New Roman" w:eastAsia="Times New Roman" w:hAnsi="Times New Roman" w:cs="Times New Roman"/>
          <w:b/>
          <w:sz w:val="24"/>
          <w:szCs w:val="24"/>
        </w:rPr>
      </w:pPr>
    </w:p>
    <w:p w:rsidR="00053D01" w:rsidRDefault="00053D01">
      <w:pPr>
        <w:rPr>
          <w:rFonts w:ascii="Times New Roman" w:eastAsia="Times New Roman" w:hAnsi="Times New Roman" w:cs="Times New Roman"/>
          <w:b/>
          <w:sz w:val="24"/>
          <w:szCs w:val="24"/>
        </w:rPr>
      </w:pPr>
    </w:p>
    <w:p w:rsidR="00053D01" w:rsidRDefault="00053D01">
      <w:pPr>
        <w:rPr>
          <w:rFonts w:ascii="Times New Roman" w:eastAsia="Times New Roman" w:hAnsi="Times New Roman" w:cs="Times New Roman"/>
          <w:b/>
          <w:sz w:val="24"/>
          <w:szCs w:val="24"/>
        </w:rPr>
      </w:pPr>
    </w:p>
    <w:p w:rsidR="00053D01" w:rsidRDefault="00053D01" w:rsidP="00C515A4">
      <w:pPr>
        <w:spacing w:line="240" w:lineRule="auto"/>
        <w:rPr>
          <w:rFonts w:ascii="Times New Roman" w:eastAsia="Times New Roman" w:hAnsi="Times New Roman" w:cs="Times New Roman"/>
          <w:b/>
          <w:sz w:val="24"/>
          <w:szCs w:val="24"/>
        </w:rPr>
      </w:pPr>
    </w:p>
    <w:p w:rsidR="006B247D" w:rsidRDefault="00430515" w:rsidP="00C515A4">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Learning Option</w:t>
      </w:r>
    </w:p>
    <w:p w:rsidR="00B919B9" w:rsidRDefault="0096275C" w:rsidP="00C515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Muleshoe</w:t>
      </w:r>
      <w:r w:rsidR="00430515">
        <w:rPr>
          <w:rFonts w:ascii="Times New Roman" w:eastAsia="Times New Roman" w:hAnsi="Times New Roman" w:cs="Times New Roman"/>
          <w:sz w:val="24"/>
          <w:szCs w:val="24"/>
        </w:rPr>
        <w:t xml:space="preserve"> ISD plans to reopen all campuses on August 1</w:t>
      </w:r>
      <w:r w:rsidR="00B919B9">
        <w:rPr>
          <w:rFonts w:ascii="Times New Roman" w:eastAsia="Times New Roman" w:hAnsi="Times New Roman" w:cs="Times New Roman"/>
          <w:sz w:val="24"/>
          <w:szCs w:val="24"/>
        </w:rPr>
        <w:t>7</w:t>
      </w:r>
      <w:r w:rsidR="00430515">
        <w:rPr>
          <w:rFonts w:ascii="Times New Roman" w:eastAsia="Times New Roman" w:hAnsi="Times New Roman" w:cs="Times New Roman"/>
          <w:sz w:val="24"/>
          <w:szCs w:val="24"/>
        </w:rPr>
        <w:t>, 202</w:t>
      </w:r>
      <w:r w:rsidR="00B919B9">
        <w:rPr>
          <w:rFonts w:ascii="Times New Roman" w:eastAsia="Times New Roman" w:hAnsi="Times New Roman" w:cs="Times New Roman"/>
          <w:sz w:val="24"/>
          <w:szCs w:val="24"/>
        </w:rPr>
        <w:t>1</w:t>
      </w:r>
      <w:r w:rsidR="00430515">
        <w:rPr>
          <w:rFonts w:ascii="Times New Roman" w:eastAsia="Times New Roman" w:hAnsi="Times New Roman" w:cs="Times New Roman"/>
          <w:sz w:val="24"/>
          <w:szCs w:val="24"/>
        </w:rPr>
        <w:t xml:space="preserve">. It will offer a traditional </w:t>
      </w:r>
      <w:r w:rsidR="00053D01">
        <w:rPr>
          <w:rFonts w:ascii="Times New Roman" w:eastAsia="Times New Roman" w:hAnsi="Times New Roman" w:cs="Times New Roman"/>
          <w:sz w:val="24"/>
          <w:szCs w:val="24"/>
        </w:rPr>
        <w:t xml:space="preserve">On Campus </w:t>
      </w:r>
      <w:r w:rsidR="00430515">
        <w:rPr>
          <w:rFonts w:ascii="Times New Roman" w:eastAsia="Times New Roman" w:hAnsi="Times New Roman" w:cs="Times New Roman"/>
          <w:sz w:val="24"/>
          <w:szCs w:val="24"/>
        </w:rPr>
        <w:t>In-Person instructional settin</w:t>
      </w:r>
      <w:r w:rsidR="00B919B9">
        <w:rPr>
          <w:rFonts w:ascii="Times New Roman" w:eastAsia="Times New Roman" w:hAnsi="Times New Roman" w:cs="Times New Roman"/>
          <w:sz w:val="24"/>
          <w:szCs w:val="24"/>
        </w:rPr>
        <w:t>g</w:t>
      </w:r>
      <w:r w:rsidR="00D01AFA">
        <w:rPr>
          <w:rFonts w:ascii="Times New Roman" w:eastAsia="Times New Roman" w:hAnsi="Times New Roman" w:cs="Times New Roman"/>
          <w:sz w:val="24"/>
          <w:szCs w:val="24"/>
        </w:rPr>
        <w:t>.</w:t>
      </w:r>
    </w:p>
    <w:p w:rsidR="00053D01" w:rsidRPr="00C515A4" w:rsidRDefault="00B919B9" w:rsidP="00C515A4">
      <w:pPr>
        <w:spacing w:line="240" w:lineRule="auto"/>
        <w:rPr>
          <w:rFonts w:ascii="Times New Roman" w:eastAsia="Times New Roman" w:hAnsi="Times New Roman" w:cs="Times New Roman"/>
          <w:b/>
          <w:i/>
          <w:sz w:val="24"/>
          <w:szCs w:val="24"/>
        </w:rPr>
      </w:pPr>
      <w:r w:rsidRPr="00B919B9">
        <w:rPr>
          <w:rFonts w:ascii="Times New Roman" w:eastAsia="Times New Roman" w:hAnsi="Times New Roman" w:cs="Times New Roman"/>
          <w:b/>
          <w:i/>
          <w:sz w:val="24"/>
          <w:szCs w:val="24"/>
        </w:rPr>
        <w:t>Remote Learning will not be offered at this time</w:t>
      </w:r>
      <w:r w:rsidR="00430515" w:rsidRPr="00B919B9">
        <w:rPr>
          <w:rFonts w:ascii="Times New Roman" w:eastAsia="Times New Roman" w:hAnsi="Times New Roman" w:cs="Times New Roman"/>
          <w:b/>
          <w:i/>
          <w:sz w:val="24"/>
          <w:szCs w:val="24"/>
        </w:rPr>
        <w:t>.</w:t>
      </w:r>
      <w:r w:rsidR="00430515">
        <w:rPr>
          <w:rFonts w:ascii="Times New Roman" w:eastAsia="Times New Roman" w:hAnsi="Times New Roman" w:cs="Times New Roman"/>
          <w:sz w:val="24"/>
          <w:szCs w:val="24"/>
        </w:rPr>
        <w:t xml:space="preserve"> </w:t>
      </w:r>
      <w:r w:rsidR="00430515" w:rsidRPr="00D01AFA">
        <w:rPr>
          <w:rFonts w:ascii="Times New Roman" w:eastAsia="Times New Roman" w:hAnsi="Times New Roman" w:cs="Times New Roman"/>
          <w:i/>
          <w:sz w:val="24"/>
          <w:szCs w:val="24"/>
        </w:rPr>
        <w:t xml:space="preserve">The requirements for </w:t>
      </w:r>
      <w:r w:rsidR="00937A0F" w:rsidRPr="00D01AFA">
        <w:rPr>
          <w:rFonts w:ascii="Times New Roman" w:eastAsia="Times New Roman" w:hAnsi="Times New Roman" w:cs="Times New Roman"/>
          <w:i/>
          <w:sz w:val="24"/>
          <w:szCs w:val="24"/>
        </w:rPr>
        <w:t>Remote</w:t>
      </w:r>
      <w:r w:rsidR="00430515" w:rsidRPr="00D01AFA">
        <w:rPr>
          <w:rFonts w:ascii="Times New Roman" w:eastAsia="Times New Roman" w:hAnsi="Times New Roman" w:cs="Times New Roman"/>
          <w:i/>
          <w:sz w:val="24"/>
          <w:szCs w:val="24"/>
        </w:rPr>
        <w:t xml:space="preserve"> Learning are significantly more demanding on a student's daily participation and completion of work at home</w:t>
      </w:r>
      <w:r w:rsidR="00484E99">
        <w:rPr>
          <w:rFonts w:ascii="Times New Roman" w:eastAsia="Times New Roman" w:hAnsi="Times New Roman" w:cs="Times New Roman"/>
          <w:i/>
          <w:sz w:val="24"/>
          <w:szCs w:val="24"/>
        </w:rPr>
        <w:t xml:space="preserve">. </w:t>
      </w:r>
      <w:r w:rsidR="00531E21" w:rsidRPr="00D01AFA">
        <w:rPr>
          <w:rFonts w:ascii="Times New Roman" w:eastAsia="Times New Roman" w:hAnsi="Times New Roman" w:cs="Times New Roman"/>
          <w:i/>
          <w:sz w:val="24"/>
          <w:szCs w:val="24"/>
        </w:rPr>
        <w:t xml:space="preserve">  </w:t>
      </w:r>
    </w:p>
    <w:p w:rsidR="006B247D" w:rsidRDefault="006B247D">
      <w:pPr>
        <w:spacing w:after="0" w:line="276" w:lineRule="auto"/>
        <w:rPr>
          <w:rFonts w:ascii="Arial" w:eastAsia="Arial" w:hAnsi="Arial" w:cs="Arial"/>
          <w:sz w:val="16"/>
          <w:szCs w:val="16"/>
        </w:rPr>
      </w:pPr>
    </w:p>
    <w:tbl>
      <w:tblPr>
        <w:tblStyle w:val="a4"/>
        <w:tblW w:w="10110"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5415"/>
      </w:tblGrid>
      <w:tr w:rsidR="006B247D">
        <w:trPr>
          <w:trHeight w:val="440"/>
        </w:trPr>
        <w:tc>
          <w:tcPr>
            <w:tcW w:w="10110" w:type="dxa"/>
            <w:gridSpan w:val="2"/>
            <w:shd w:val="clear" w:color="auto" w:fill="FFCC00"/>
            <w:tcMar>
              <w:top w:w="100" w:type="dxa"/>
              <w:left w:w="100" w:type="dxa"/>
              <w:bottom w:w="100" w:type="dxa"/>
              <w:right w:w="100" w:type="dxa"/>
            </w:tcMar>
          </w:tcPr>
          <w:p w:rsidR="006B247D" w:rsidRDefault="00D01AFA">
            <w:pPr>
              <w:jc w:val="center"/>
              <w:rPr>
                <w:rFonts w:ascii="Arial" w:eastAsia="Arial" w:hAnsi="Arial" w:cs="Arial"/>
                <w:b/>
              </w:rPr>
            </w:pPr>
            <w:r>
              <w:rPr>
                <w:rFonts w:ascii="Arial" w:eastAsia="Arial" w:hAnsi="Arial" w:cs="Arial"/>
                <w:b/>
              </w:rPr>
              <w:t>If Required Muleshoe will offer</w:t>
            </w:r>
            <w:r w:rsidR="00430515">
              <w:rPr>
                <w:rFonts w:ascii="Arial" w:eastAsia="Arial" w:hAnsi="Arial" w:cs="Arial"/>
                <w:b/>
              </w:rPr>
              <w:t xml:space="preserve"> 2 Choices for Students to Receive Instruction</w:t>
            </w:r>
          </w:p>
          <w:p w:rsidR="00053D01" w:rsidRDefault="00053D01">
            <w:pPr>
              <w:jc w:val="center"/>
              <w:rPr>
                <w:rFonts w:ascii="Arial" w:eastAsia="Arial" w:hAnsi="Arial" w:cs="Arial"/>
                <w:b/>
              </w:rPr>
            </w:pPr>
            <w:r>
              <w:rPr>
                <w:rFonts w:ascii="Arial" w:eastAsia="Arial" w:hAnsi="Arial" w:cs="Arial"/>
                <w:b/>
              </w:rPr>
              <w:t>“CHOICE LEARNING”</w:t>
            </w:r>
          </w:p>
        </w:tc>
      </w:tr>
      <w:tr w:rsidR="006B247D">
        <w:trPr>
          <w:trHeight w:val="420"/>
        </w:trPr>
        <w:tc>
          <w:tcPr>
            <w:tcW w:w="4695" w:type="dxa"/>
            <w:shd w:val="clear" w:color="auto" w:fill="FFCC00"/>
            <w:tcMar>
              <w:top w:w="100" w:type="dxa"/>
              <w:left w:w="100" w:type="dxa"/>
              <w:bottom w:w="100" w:type="dxa"/>
              <w:right w:w="100" w:type="dxa"/>
            </w:tcMar>
          </w:tcPr>
          <w:p w:rsidR="006B247D" w:rsidRDefault="00430515">
            <w:pPr>
              <w:widowControl w:val="0"/>
              <w:rPr>
                <w:rFonts w:ascii="Arial" w:eastAsia="Arial" w:hAnsi="Arial" w:cs="Arial"/>
                <w:b/>
                <w:sz w:val="24"/>
                <w:szCs w:val="24"/>
              </w:rPr>
            </w:pPr>
            <w:r>
              <w:rPr>
                <w:rFonts w:ascii="Arial" w:eastAsia="Arial" w:hAnsi="Arial" w:cs="Arial"/>
                <w:b/>
                <w:sz w:val="24"/>
                <w:szCs w:val="24"/>
              </w:rPr>
              <w:t xml:space="preserve">Option </w:t>
            </w:r>
            <w:proofErr w:type="gramStart"/>
            <w:r>
              <w:rPr>
                <w:rFonts w:ascii="Arial" w:eastAsia="Arial" w:hAnsi="Arial" w:cs="Arial"/>
                <w:b/>
                <w:sz w:val="24"/>
                <w:szCs w:val="24"/>
              </w:rPr>
              <w:t>1  -</w:t>
            </w:r>
            <w:proofErr w:type="gramEnd"/>
            <w:r>
              <w:rPr>
                <w:rFonts w:ascii="Arial" w:eastAsia="Arial" w:hAnsi="Arial" w:cs="Arial"/>
                <w:b/>
                <w:sz w:val="24"/>
                <w:szCs w:val="24"/>
              </w:rPr>
              <w:t xml:space="preserve">   In-Person Instruction </w:t>
            </w:r>
          </w:p>
          <w:p w:rsidR="006B247D" w:rsidRDefault="00430515">
            <w:pPr>
              <w:widowControl w:val="0"/>
              <w:ind w:left="720"/>
              <w:jc w:val="center"/>
              <w:rPr>
                <w:rFonts w:ascii="Arial" w:eastAsia="Arial" w:hAnsi="Arial" w:cs="Arial"/>
                <w:b/>
                <w:sz w:val="24"/>
                <w:szCs w:val="24"/>
              </w:rPr>
            </w:pPr>
            <w:r>
              <w:rPr>
                <w:rFonts w:ascii="Arial" w:eastAsia="Arial" w:hAnsi="Arial" w:cs="Arial"/>
                <w:b/>
                <w:sz w:val="24"/>
                <w:szCs w:val="24"/>
              </w:rPr>
              <w:t>On-Campus</w:t>
            </w:r>
          </w:p>
        </w:tc>
        <w:tc>
          <w:tcPr>
            <w:tcW w:w="5415" w:type="dxa"/>
            <w:shd w:val="clear" w:color="auto" w:fill="FFCC00"/>
            <w:tcMar>
              <w:top w:w="100" w:type="dxa"/>
              <w:left w:w="100" w:type="dxa"/>
              <w:bottom w:w="100" w:type="dxa"/>
              <w:right w:w="100" w:type="dxa"/>
            </w:tcMar>
          </w:tcPr>
          <w:p w:rsidR="006B247D" w:rsidRDefault="00430515">
            <w:pPr>
              <w:widowControl w:val="0"/>
              <w:rPr>
                <w:rFonts w:ascii="Arial" w:eastAsia="Arial" w:hAnsi="Arial" w:cs="Arial"/>
                <w:b/>
                <w:sz w:val="24"/>
                <w:szCs w:val="24"/>
              </w:rPr>
            </w:pPr>
            <w:r>
              <w:rPr>
                <w:rFonts w:ascii="Arial" w:eastAsia="Arial" w:hAnsi="Arial" w:cs="Arial"/>
                <w:b/>
                <w:sz w:val="24"/>
                <w:szCs w:val="24"/>
              </w:rPr>
              <w:t xml:space="preserve">Option </w:t>
            </w:r>
            <w:proofErr w:type="gramStart"/>
            <w:r>
              <w:rPr>
                <w:rFonts w:ascii="Arial" w:eastAsia="Arial" w:hAnsi="Arial" w:cs="Arial"/>
                <w:b/>
                <w:sz w:val="24"/>
                <w:szCs w:val="24"/>
              </w:rPr>
              <w:t>2  -</w:t>
            </w:r>
            <w:proofErr w:type="gramEnd"/>
            <w:r>
              <w:rPr>
                <w:rFonts w:ascii="Arial" w:eastAsia="Arial" w:hAnsi="Arial" w:cs="Arial"/>
                <w:b/>
                <w:sz w:val="24"/>
                <w:szCs w:val="24"/>
              </w:rPr>
              <w:t xml:space="preserve">   </w:t>
            </w:r>
            <w:r w:rsidR="00002E39">
              <w:rPr>
                <w:rFonts w:ascii="Arial" w:eastAsia="Arial" w:hAnsi="Arial" w:cs="Arial"/>
                <w:b/>
                <w:sz w:val="24"/>
                <w:szCs w:val="24"/>
              </w:rPr>
              <w:t>Remote</w:t>
            </w:r>
            <w:r>
              <w:rPr>
                <w:rFonts w:ascii="Arial" w:eastAsia="Arial" w:hAnsi="Arial" w:cs="Arial"/>
                <w:b/>
                <w:sz w:val="24"/>
                <w:szCs w:val="24"/>
              </w:rPr>
              <w:t xml:space="preserve"> Learning from Home</w:t>
            </w:r>
          </w:p>
          <w:p w:rsidR="00002E39" w:rsidRDefault="00002E39">
            <w:pPr>
              <w:widowControl w:val="0"/>
              <w:rPr>
                <w:rFonts w:ascii="Arial" w:eastAsia="Arial" w:hAnsi="Arial" w:cs="Arial"/>
                <w:b/>
                <w:sz w:val="24"/>
                <w:szCs w:val="24"/>
              </w:rPr>
            </w:pPr>
            <w:r>
              <w:rPr>
                <w:rFonts w:ascii="Arial" w:eastAsia="Arial" w:hAnsi="Arial" w:cs="Arial"/>
                <w:b/>
                <w:sz w:val="24"/>
                <w:szCs w:val="24"/>
              </w:rPr>
              <w:t xml:space="preserve">                       </w:t>
            </w:r>
          </w:p>
        </w:tc>
      </w:tr>
      <w:tr w:rsidR="006B247D">
        <w:trPr>
          <w:trHeight w:val="420"/>
        </w:trPr>
        <w:tc>
          <w:tcPr>
            <w:tcW w:w="4695" w:type="dxa"/>
            <w:shd w:val="clear" w:color="auto" w:fill="FFCC00"/>
            <w:tcMar>
              <w:top w:w="100" w:type="dxa"/>
              <w:left w:w="100" w:type="dxa"/>
              <w:bottom w:w="100" w:type="dxa"/>
              <w:right w:w="100" w:type="dxa"/>
            </w:tcMar>
            <w:vAlign w:val="center"/>
          </w:tcPr>
          <w:p w:rsidR="006B247D" w:rsidRDefault="00430515">
            <w:pPr>
              <w:widowControl w:val="0"/>
              <w:jc w:val="center"/>
              <w:rPr>
                <w:rFonts w:ascii="Arial" w:eastAsia="Arial" w:hAnsi="Arial" w:cs="Arial"/>
                <w:sz w:val="20"/>
                <w:szCs w:val="20"/>
              </w:rPr>
            </w:pPr>
            <w:r>
              <w:rPr>
                <w:rFonts w:ascii="Arial" w:eastAsia="Arial" w:hAnsi="Arial" w:cs="Arial"/>
                <w:sz w:val="20"/>
                <w:szCs w:val="20"/>
              </w:rPr>
              <w:t xml:space="preserve">Traditional Setting </w:t>
            </w:r>
          </w:p>
        </w:tc>
        <w:tc>
          <w:tcPr>
            <w:tcW w:w="5415" w:type="dxa"/>
            <w:shd w:val="clear" w:color="auto" w:fill="FFCC00"/>
            <w:tcMar>
              <w:top w:w="100" w:type="dxa"/>
              <w:left w:w="100" w:type="dxa"/>
              <w:bottom w:w="100" w:type="dxa"/>
              <w:right w:w="100" w:type="dxa"/>
            </w:tcMar>
            <w:vAlign w:val="center"/>
          </w:tcPr>
          <w:p w:rsidR="006B247D" w:rsidRDefault="00531E21">
            <w:pPr>
              <w:widowControl w:val="0"/>
              <w:jc w:val="center"/>
              <w:rPr>
                <w:rFonts w:ascii="Arial" w:eastAsia="Arial" w:hAnsi="Arial" w:cs="Arial"/>
                <w:sz w:val="20"/>
                <w:szCs w:val="20"/>
              </w:rPr>
            </w:pPr>
            <w:r>
              <w:rPr>
                <w:rFonts w:ascii="Arial" w:eastAsia="Arial" w:hAnsi="Arial" w:cs="Arial"/>
                <w:sz w:val="20"/>
                <w:szCs w:val="20"/>
              </w:rPr>
              <w:t>Remote</w:t>
            </w:r>
            <w:r w:rsidR="00430515">
              <w:rPr>
                <w:rFonts w:ascii="Arial" w:eastAsia="Arial" w:hAnsi="Arial" w:cs="Arial"/>
                <w:sz w:val="20"/>
                <w:szCs w:val="20"/>
              </w:rPr>
              <w:t xml:space="preserve"> Learning Platform</w:t>
            </w:r>
            <w:r>
              <w:rPr>
                <w:rFonts w:ascii="Arial" w:eastAsia="Arial" w:hAnsi="Arial" w:cs="Arial"/>
                <w:sz w:val="20"/>
                <w:szCs w:val="20"/>
              </w:rPr>
              <w:t>- Asynchronous</w:t>
            </w:r>
          </w:p>
        </w:tc>
      </w:tr>
      <w:tr w:rsidR="006B247D">
        <w:tc>
          <w:tcPr>
            <w:tcW w:w="4695" w:type="dxa"/>
            <w:shd w:val="clear" w:color="auto" w:fill="auto"/>
            <w:tcMar>
              <w:top w:w="100" w:type="dxa"/>
              <w:left w:w="100" w:type="dxa"/>
              <w:bottom w:w="100" w:type="dxa"/>
              <w:right w:w="100" w:type="dxa"/>
            </w:tcMar>
          </w:tcPr>
          <w:p w:rsidR="006B247D" w:rsidRDefault="00430515">
            <w:pPr>
              <w:widowControl w:val="0"/>
              <w:numPr>
                <w:ilvl w:val="0"/>
                <w:numId w:val="11"/>
              </w:numPr>
              <w:ind w:left="270"/>
              <w:rPr>
                <w:rFonts w:ascii="Arial" w:eastAsia="Arial" w:hAnsi="Arial" w:cs="Arial"/>
                <w:sz w:val="18"/>
                <w:szCs w:val="18"/>
              </w:rPr>
            </w:pPr>
            <w:r>
              <w:rPr>
                <w:rFonts w:ascii="Arial" w:eastAsia="Arial" w:hAnsi="Arial" w:cs="Arial"/>
                <w:sz w:val="18"/>
                <w:szCs w:val="18"/>
              </w:rPr>
              <w:t xml:space="preserve">Instruction provided on </w:t>
            </w:r>
            <w:r w:rsidR="0096275C">
              <w:rPr>
                <w:rFonts w:ascii="Arial" w:eastAsia="Arial" w:hAnsi="Arial" w:cs="Arial"/>
                <w:sz w:val="18"/>
                <w:szCs w:val="18"/>
              </w:rPr>
              <w:t>M</w:t>
            </w:r>
            <w:r>
              <w:rPr>
                <w:rFonts w:ascii="Arial" w:eastAsia="Arial" w:hAnsi="Arial" w:cs="Arial"/>
                <w:sz w:val="18"/>
                <w:szCs w:val="18"/>
              </w:rPr>
              <w:t>ISD campuses</w:t>
            </w:r>
          </w:p>
          <w:p w:rsidR="006B247D" w:rsidRDefault="00430515">
            <w:pPr>
              <w:widowControl w:val="0"/>
              <w:numPr>
                <w:ilvl w:val="0"/>
                <w:numId w:val="11"/>
              </w:numPr>
              <w:ind w:left="270"/>
              <w:rPr>
                <w:rFonts w:ascii="Arial" w:eastAsia="Arial" w:hAnsi="Arial" w:cs="Arial"/>
                <w:sz w:val="18"/>
                <w:szCs w:val="18"/>
              </w:rPr>
            </w:pPr>
            <w:r>
              <w:rPr>
                <w:rFonts w:ascii="Arial" w:eastAsia="Arial" w:hAnsi="Arial" w:cs="Arial"/>
                <w:sz w:val="18"/>
                <w:szCs w:val="18"/>
              </w:rPr>
              <w:t>Strict health protocols will be in place</w:t>
            </w:r>
          </w:p>
          <w:p w:rsidR="006B247D" w:rsidRDefault="00430515">
            <w:pPr>
              <w:widowControl w:val="0"/>
              <w:numPr>
                <w:ilvl w:val="0"/>
                <w:numId w:val="11"/>
              </w:numPr>
              <w:ind w:left="270"/>
              <w:rPr>
                <w:rFonts w:ascii="Arial" w:eastAsia="Arial" w:hAnsi="Arial" w:cs="Arial"/>
                <w:sz w:val="18"/>
                <w:szCs w:val="18"/>
              </w:rPr>
            </w:pPr>
            <w:r>
              <w:rPr>
                <w:rFonts w:ascii="Arial" w:eastAsia="Arial" w:hAnsi="Arial" w:cs="Arial"/>
                <w:sz w:val="18"/>
                <w:szCs w:val="18"/>
              </w:rPr>
              <w:t>90% Daily Attendance Required</w:t>
            </w:r>
          </w:p>
          <w:p w:rsidR="006B247D" w:rsidRDefault="00430515">
            <w:pPr>
              <w:widowControl w:val="0"/>
              <w:numPr>
                <w:ilvl w:val="0"/>
                <w:numId w:val="11"/>
              </w:numPr>
              <w:ind w:left="270"/>
              <w:rPr>
                <w:rFonts w:ascii="Arial" w:eastAsia="Arial" w:hAnsi="Arial" w:cs="Arial"/>
                <w:sz w:val="18"/>
                <w:szCs w:val="18"/>
              </w:rPr>
            </w:pPr>
            <w:r>
              <w:rPr>
                <w:rFonts w:ascii="Arial" w:eastAsia="Arial" w:hAnsi="Arial" w:cs="Arial"/>
                <w:sz w:val="18"/>
                <w:szCs w:val="18"/>
              </w:rPr>
              <w:t>Eligible for extracurricular activities</w:t>
            </w:r>
          </w:p>
          <w:p w:rsidR="006B247D" w:rsidRDefault="00430515">
            <w:pPr>
              <w:widowControl w:val="0"/>
              <w:numPr>
                <w:ilvl w:val="0"/>
                <w:numId w:val="11"/>
              </w:numPr>
              <w:ind w:left="270"/>
              <w:rPr>
                <w:rFonts w:ascii="Arial" w:eastAsia="Arial" w:hAnsi="Arial" w:cs="Arial"/>
                <w:sz w:val="18"/>
                <w:szCs w:val="18"/>
              </w:rPr>
            </w:pPr>
            <w:r>
              <w:rPr>
                <w:rFonts w:ascii="Arial" w:eastAsia="Arial" w:hAnsi="Arial" w:cs="Arial"/>
                <w:sz w:val="18"/>
                <w:szCs w:val="18"/>
              </w:rPr>
              <w:t>Eligible to take all offered electives</w:t>
            </w:r>
          </w:p>
          <w:p w:rsidR="006B247D" w:rsidRDefault="00430515">
            <w:pPr>
              <w:widowControl w:val="0"/>
              <w:numPr>
                <w:ilvl w:val="0"/>
                <w:numId w:val="11"/>
              </w:numPr>
              <w:ind w:left="270"/>
              <w:rPr>
                <w:rFonts w:ascii="Arial" w:eastAsia="Arial" w:hAnsi="Arial" w:cs="Arial"/>
                <w:sz w:val="18"/>
                <w:szCs w:val="18"/>
              </w:rPr>
            </w:pPr>
            <w:r>
              <w:rPr>
                <w:rFonts w:ascii="Arial" w:eastAsia="Arial" w:hAnsi="Arial" w:cs="Arial"/>
                <w:sz w:val="18"/>
                <w:szCs w:val="18"/>
              </w:rPr>
              <w:t>Recommended as the most effective instructional setting for most students</w:t>
            </w:r>
          </w:p>
          <w:p w:rsidR="006B247D" w:rsidRDefault="002446E7">
            <w:pPr>
              <w:widowControl w:val="0"/>
              <w:numPr>
                <w:ilvl w:val="0"/>
                <w:numId w:val="11"/>
              </w:numPr>
              <w:ind w:left="270"/>
              <w:rPr>
                <w:rFonts w:ascii="Arial" w:eastAsia="Arial" w:hAnsi="Arial" w:cs="Arial"/>
                <w:sz w:val="18"/>
                <w:szCs w:val="18"/>
              </w:rPr>
            </w:pPr>
            <w:r>
              <w:rPr>
                <w:rFonts w:ascii="Arial" w:eastAsia="Arial" w:hAnsi="Arial" w:cs="Arial"/>
                <w:sz w:val="18"/>
                <w:szCs w:val="18"/>
              </w:rPr>
              <w:t xml:space="preserve">Most </w:t>
            </w:r>
            <w:r w:rsidR="00430515">
              <w:rPr>
                <w:rFonts w:ascii="Arial" w:eastAsia="Arial" w:hAnsi="Arial" w:cs="Arial"/>
                <w:sz w:val="18"/>
                <w:szCs w:val="18"/>
              </w:rPr>
              <w:t>Classes set</w:t>
            </w:r>
            <w:r>
              <w:rPr>
                <w:rFonts w:ascii="Arial" w:eastAsia="Arial" w:hAnsi="Arial" w:cs="Arial"/>
                <w:sz w:val="18"/>
                <w:szCs w:val="18"/>
              </w:rPr>
              <w:t xml:space="preserve"> up in Google classroom to assist students</w:t>
            </w:r>
          </w:p>
          <w:p w:rsidR="00006730" w:rsidRDefault="00006730">
            <w:pPr>
              <w:widowControl w:val="0"/>
              <w:numPr>
                <w:ilvl w:val="0"/>
                <w:numId w:val="11"/>
              </w:numPr>
              <w:ind w:left="270"/>
              <w:rPr>
                <w:rFonts w:ascii="Arial" w:eastAsia="Arial" w:hAnsi="Arial" w:cs="Arial"/>
                <w:sz w:val="18"/>
                <w:szCs w:val="18"/>
              </w:rPr>
            </w:pPr>
            <w:r>
              <w:rPr>
                <w:rFonts w:ascii="Arial" w:eastAsia="Arial" w:hAnsi="Arial" w:cs="Arial"/>
                <w:sz w:val="18"/>
                <w:szCs w:val="18"/>
              </w:rPr>
              <w:t>70% Mastery of grade level/course subject required</w:t>
            </w:r>
          </w:p>
          <w:p w:rsidR="00006730" w:rsidRPr="00006730" w:rsidRDefault="00006730" w:rsidP="00006730">
            <w:pPr>
              <w:widowControl w:val="0"/>
              <w:numPr>
                <w:ilvl w:val="0"/>
                <w:numId w:val="11"/>
              </w:numPr>
              <w:rPr>
                <w:rFonts w:ascii="Arial" w:eastAsia="Arial" w:hAnsi="Arial" w:cs="Arial"/>
                <w:sz w:val="18"/>
                <w:szCs w:val="18"/>
              </w:rPr>
            </w:pPr>
            <w:r w:rsidRPr="00006730">
              <w:rPr>
                <w:rFonts w:ascii="Arial" w:eastAsia="Arial" w:hAnsi="Arial" w:cs="Arial"/>
                <w:sz w:val="18"/>
                <w:szCs w:val="18"/>
              </w:rPr>
              <w:t>Handwashing</w:t>
            </w:r>
          </w:p>
          <w:p w:rsidR="00006730" w:rsidRPr="00006730" w:rsidRDefault="00006730" w:rsidP="00006730">
            <w:pPr>
              <w:widowControl w:val="0"/>
              <w:numPr>
                <w:ilvl w:val="0"/>
                <w:numId w:val="11"/>
              </w:numPr>
              <w:rPr>
                <w:rFonts w:ascii="Arial" w:eastAsia="Arial" w:hAnsi="Arial" w:cs="Arial"/>
                <w:sz w:val="18"/>
                <w:szCs w:val="18"/>
              </w:rPr>
            </w:pPr>
            <w:r w:rsidRPr="00006730">
              <w:rPr>
                <w:rFonts w:ascii="Arial" w:eastAsia="Arial" w:hAnsi="Arial" w:cs="Arial"/>
                <w:sz w:val="18"/>
                <w:szCs w:val="18"/>
              </w:rPr>
              <w:t>Hand sanitizer</w:t>
            </w:r>
          </w:p>
          <w:p w:rsidR="00006730" w:rsidRPr="00006730" w:rsidRDefault="00006730" w:rsidP="00006730">
            <w:pPr>
              <w:widowControl w:val="0"/>
              <w:numPr>
                <w:ilvl w:val="0"/>
                <w:numId w:val="11"/>
              </w:numPr>
              <w:rPr>
                <w:rFonts w:ascii="Arial" w:eastAsia="Arial" w:hAnsi="Arial" w:cs="Arial"/>
                <w:sz w:val="18"/>
                <w:szCs w:val="18"/>
              </w:rPr>
            </w:pPr>
            <w:r w:rsidRPr="00006730">
              <w:rPr>
                <w:rFonts w:ascii="Arial" w:eastAsia="Arial" w:hAnsi="Arial" w:cs="Arial"/>
                <w:sz w:val="18"/>
                <w:szCs w:val="18"/>
              </w:rPr>
              <w:lastRenderedPageBreak/>
              <w:t>No sharing of supplies</w:t>
            </w:r>
          </w:p>
          <w:p w:rsidR="00006730" w:rsidRPr="00006730" w:rsidRDefault="00006730" w:rsidP="00006730">
            <w:pPr>
              <w:widowControl w:val="0"/>
              <w:numPr>
                <w:ilvl w:val="0"/>
                <w:numId w:val="11"/>
              </w:numPr>
              <w:rPr>
                <w:rFonts w:ascii="Arial" w:eastAsia="Arial" w:hAnsi="Arial" w:cs="Arial"/>
                <w:sz w:val="18"/>
                <w:szCs w:val="18"/>
              </w:rPr>
            </w:pPr>
            <w:r w:rsidRPr="00006730">
              <w:rPr>
                <w:rFonts w:ascii="Arial" w:eastAsia="Arial" w:hAnsi="Arial" w:cs="Arial"/>
                <w:sz w:val="18"/>
                <w:szCs w:val="18"/>
              </w:rPr>
              <w:t>Eligible to take all offered electives within personal graduation plan</w:t>
            </w:r>
          </w:p>
          <w:p w:rsidR="00006730" w:rsidRPr="00006730" w:rsidRDefault="00006730" w:rsidP="00006730">
            <w:pPr>
              <w:widowControl w:val="0"/>
              <w:numPr>
                <w:ilvl w:val="0"/>
                <w:numId w:val="11"/>
              </w:numPr>
              <w:rPr>
                <w:rFonts w:ascii="Arial" w:eastAsia="Arial" w:hAnsi="Arial" w:cs="Arial"/>
                <w:sz w:val="18"/>
                <w:szCs w:val="18"/>
              </w:rPr>
            </w:pPr>
            <w:r w:rsidRPr="00006730">
              <w:rPr>
                <w:rFonts w:ascii="Arial" w:eastAsia="Arial" w:hAnsi="Arial" w:cs="Arial"/>
                <w:sz w:val="18"/>
                <w:szCs w:val="18"/>
              </w:rPr>
              <w:t>Attend Registration August 4th or 5th</w:t>
            </w:r>
          </w:p>
          <w:p w:rsidR="006B247D" w:rsidRPr="004E78BE" w:rsidRDefault="00006730" w:rsidP="004E78BE">
            <w:pPr>
              <w:widowControl w:val="0"/>
              <w:numPr>
                <w:ilvl w:val="0"/>
                <w:numId w:val="11"/>
              </w:numPr>
              <w:rPr>
                <w:rFonts w:ascii="Arial" w:eastAsia="Arial" w:hAnsi="Arial" w:cs="Arial"/>
                <w:b/>
                <w:sz w:val="18"/>
                <w:szCs w:val="18"/>
              </w:rPr>
            </w:pPr>
            <w:r w:rsidRPr="004E78BE">
              <w:rPr>
                <w:rFonts w:ascii="Arial" w:eastAsia="Arial" w:hAnsi="Arial" w:cs="Arial"/>
                <w:b/>
                <w:sz w:val="18"/>
                <w:szCs w:val="18"/>
              </w:rPr>
              <w:t>If you register online the signed documents need to be submitted or turned into your campus office</w:t>
            </w:r>
          </w:p>
        </w:tc>
        <w:tc>
          <w:tcPr>
            <w:tcW w:w="5415" w:type="dxa"/>
            <w:shd w:val="clear" w:color="auto" w:fill="auto"/>
            <w:tcMar>
              <w:top w:w="100" w:type="dxa"/>
              <w:left w:w="100" w:type="dxa"/>
              <w:bottom w:w="100" w:type="dxa"/>
              <w:right w:w="100" w:type="dxa"/>
            </w:tcMar>
          </w:tcPr>
          <w:p w:rsidR="006B247D" w:rsidRDefault="00430515" w:rsidP="00006730">
            <w:pPr>
              <w:widowControl w:val="0"/>
              <w:numPr>
                <w:ilvl w:val="0"/>
                <w:numId w:val="11"/>
              </w:numPr>
              <w:rPr>
                <w:rFonts w:ascii="Arial" w:eastAsia="Arial" w:hAnsi="Arial" w:cs="Arial"/>
                <w:sz w:val="18"/>
                <w:szCs w:val="18"/>
              </w:rPr>
            </w:pPr>
            <w:r>
              <w:rPr>
                <w:rFonts w:ascii="Arial" w:eastAsia="Arial" w:hAnsi="Arial" w:cs="Arial"/>
                <w:sz w:val="18"/>
                <w:szCs w:val="18"/>
              </w:rPr>
              <w:lastRenderedPageBreak/>
              <w:t>All learning will take place at home</w:t>
            </w:r>
          </w:p>
          <w:p w:rsidR="006B247D" w:rsidRDefault="00430515" w:rsidP="00006730">
            <w:pPr>
              <w:widowControl w:val="0"/>
              <w:numPr>
                <w:ilvl w:val="0"/>
                <w:numId w:val="11"/>
              </w:numPr>
              <w:rPr>
                <w:rFonts w:ascii="Arial" w:eastAsia="Arial" w:hAnsi="Arial" w:cs="Arial"/>
                <w:sz w:val="18"/>
                <w:szCs w:val="18"/>
              </w:rPr>
            </w:pPr>
            <w:r>
              <w:rPr>
                <w:rFonts w:ascii="Arial" w:eastAsia="Arial" w:hAnsi="Arial" w:cs="Arial"/>
                <w:sz w:val="18"/>
                <w:szCs w:val="18"/>
              </w:rPr>
              <w:t>Higher expectations of student performance than Spring 2020</w:t>
            </w:r>
          </w:p>
          <w:p w:rsidR="006B247D" w:rsidRDefault="00430515" w:rsidP="00006730">
            <w:pPr>
              <w:widowControl w:val="0"/>
              <w:numPr>
                <w:ilvl w:val="0"/>
                <w:numId w:val="11"/>
              </w:numPr>
              <w:rPr>
                <w:rFonts w:ascii="Arial" w:eastAsia="Arial" w:hAnsi="Arial" w:cs="Arial"/>
                <w:sz w:val="18"/>
                <w:szCs w:val="18"/>
              </w:rPr>
            </w:pPr>
            <w:r>
              <w:rPr>
                <w:rFonts w:ascii="Arial" w:eastAsia="Arial" w:hAnsi="Arial" w:cs="Arial"/>
                <w:sz w:val="18"/>
                <w:szCs w:val="18"/>
              </w:rPr>
              <w:t>90% Daily Attendance Required</w:t>
            </w:r>
          </w:p>
          <w:p w:rsidR="006B247D" w:rsidRDefault="00430515" w:rsidP="00006730">
            <w:pPr>
              <w:widowControl w:val="0"/>
              <w:numPr>
                <w:ilvl w:val="0"/>
                <w:numId w:val="11"/>
              </w:numPr>
              <w:rPr>
                <w:rFonts w:ascii="Arial" w:eastAsia="Arial" w:hAnsi="Arial" w:cs="Arial"/>
                <w:sz w:val="18"/>
                <w:szCs w:val="18"/>
              </w:rPr>
            </w:pPr>
            <w:r>
              <w:rPr>
                <w:rFonts w:ascii="Arial" w:eastAsia="Arial" w:hAnsi="Arial" w:cs="Arial"/>
                <w:sz w:val="18"/>
                <w:szCs w:val="18"/>
              </w:rPr>
              <w:t xml:space="preserve">Students must stay in </w:t>
            </w:r>
            <w:r w:rsidR="00006730">
              <w:rPr>
                <w:rFonts w:ascii="Arial" w:eastAsia="Arial" w:hAnsi="Arial" w:cs="Arial"/>
                <w:sz w:val="18"/>
                <w:szCs w:val="18"/>
              </w:rPr>
              <w:t>remote</w:t>
            </w:r>
            <w:r>
              <w:rPr>
                <w:rFonts w:ascii="Arial" w:eastAsia="Arial" w:hAnsi="Arial" w:cs="Arial"/>
                <w:sz w:val="18"/>
                <w:szCs w:val="18"/>
              </w:rPr>
              <w:t xml:space="preserve"> learning format until end of the grading period (six-weeks)</w:t>
            </w:r>
          </w:p>
          <w:p w:rsidR="006B247D" w:rsidRDefault="00430515" w:rsidP="00006730">
            <w:pPr>
              <w:widowControl w:val="0"/>
              <w:numPr>
                <w:ilvl w:val="0"/>
                <w:numId w:val="11"/>
              </w:numPr>
              <w:rPr>
                <w:rFonts w:ascii="Arial" w:eastAsia="Arial" w:hAnsi="Arial" w:cs="Arial"/>
                <w:sz w:val="18"/>
                <w:szCs w:val="18"/>
              </w:rPr>
            </w:pPr>
            <w:r>
              <w:rPr>
                <w:rFonts w:ascii="Arial" w:eastAsia="Arial" w:hAnsi="Arial" w:cs="Arial"/>
                <w:sz w:val="18"/>
                <w:szCs w:val="18"/>
              </w:rPr>
              <w:t>Supervision by adult is strongly suggested</w:t>
            </w:r>
          </w:p>
          <w:p w:rsidR="006B247D" w:rsidRDefault="00430515" w:rsidP="00006730">
            <w:pPr>
              <w:widowControl w:val="0"/>
              <w:numPr>
                <w:ilvl w:val="0"/>
                <w:numId w:val="11"/>
              </w:numPr>
              <w:rPr>
                <w:rFonts w:ascii="Arial" w:eastAsia="Arial" w:hAnsi="Arial" w:cs="Arial"/>
                <w:sz w:val="18"/>
                <w:szCs w:val="18"/>
              </w:rPr>
            </w:pPr>
            <w:r>
              <w:rPr>
                <w:rFonts w:ascii="Arial" w:eastAsia="Arial" w:hAnsi="Arial" w:cs="Arial"/>
                <w:sz w:val="18"/>
                <w:szCs w:val="18"/>
              </w:rPr>
              <w:t>Limited number of electives available to take online</w:t>
            </w:r>
          </w:p>
          <w:p w:rsidR="00006730" w:rsidRPr="00006730" w:rsidRDefault="00006730" w:rsidP="00006730">
            <w:pPr>
              <w:widowControl w:val="0"/>
              <w:numPr>
                <w:ilvl w:val="0"/>
                <w:numId w:val="11"/>
              </w:numPr>
              <w:rPr>
                <w:rFonts w:ascii="Arial" w:eastAsia="Arial" w:hAnsi="Arial" w:cs="Arial"/>
                <w:sz w:val="18"/>
                <w:szCs w:val="18"/>
              </w:rPr>
            </w:pPr>
            <w:r>
              <w:rPr>
                <w:rFonts w:ascii="Arial" w:eastAsia="Arial" w:hAnsi="Arial" w:cs="Arial"/>
                <w:sz w:val="18"/>
                <w:szCs w:val="18"/>
              </w:rPr>
              <w:t>70% Mastery of grade level/course subject required</w:t>
            </w:r>
          </w:p>
          <w:p w:rsidR="00006730" w:rsidRPr="00006730" w:rsidRDefault="00006730" w:rsidP="004E78BE">
            <w:pPr>
              <w:pStyle w:val="NormalWeb"/>
              <w:numPr>
                <w:ilvl w:val="0"/>
                <w:numId w:val="11"/>
              </w:numPr>
              <w:spacing w:before="0" w:beforeAutospacing="0" w:after="320" w:afterAutospacing="0"/>
              <w:textAlignment w:val="baseline"/>
              <w:rPr>
                <w:rFonts w:ascii="Arial" w:hAnsi="Arial" w:cs="Arial"/>
                <w:color w:val="233A44"/>
                <w:sz w:val="18"/>
                <w:szCs w:val="18"/>
              </w:rPr>
            </w:pPr>
            <w:r w:rsidRPr="00006730">
              <w:rPr>
                <w:rFonts w:ascii="Arial" w:hAnsi="Arial" w:cs="Arial"/>
                <w:color w:val="233A44"/>
                <w:sz w:val="18"/>
                <w:szCs w:val="18"/>
              </w:rPr>
              <w:t>Attend Registration August 4th or 5th</w:t>
            </w:r>
          </w:p>
          <w:p w:rsidR="00006730" w:rsidRPr="004E78BE" w:rsidRDefault="00006730" w:rsidP="004E78BE">
            <w:pPr>
              <w:pStyle w:val="NormalWeb"/>
              <w:numPr>
                <w:ilvl w:val="0"/>
                <w:numId w:val="11"/>
              </w:numPr>
              <w:spacing w:before="0" w:beforeAutospacing="0" w:after="0" w:afterAutospacing="0"/>
              <w:textAlignment w:val="baseline"/>
              <w:rPr>
                <w:rFonts w:ascii="Arial" w:hAnsi="Arial" w:cs="Arial"/>
                <w:b/>
                <w:color w:val="233A44"/>
                <w:sz w:val="18"/>
                <w:szCs w:val="18"/>
              </w:rPr>
            </w:pPr>
            <w:r w:rsidRPr="004E78BE">
              <w:rPr>
                <w:rFonts w:ascii="Arial" w:hAnsi="Arial" w:cs="Arial"/>
                <w:b/>
                <w:color w:val="233A44"/>
                <w:sz w:val="18"/>
                <w:szCs w:val="18"/>
              </w:rPr>
              <w:lastRenderedPageBreak/>
              <w:t>If you register online the signed documents need to be submitted or turned into your campus office</w:t>
            </w:r>
          </w:p>
          <w:p w:rsidR="00006730" w:rsidRDefault="00006730" w:rsidP="004E78BE">
            <w:pPr>
              <w:widowControl w:val="0"/>
              <w:ind w:left="720"/>
              <w:rPr>
                <w:rFonts w:ascii="Arial" w:eastAsia="Arial" w:hAnsi="Arial" w:cs="Arial"/>
                <w:sz w:val="18"/>
                <w:szCs w:val="18"/>
              </w:rPr>
            </w:pPr>
          </w:p>
          <w:p w:rsidR="00006730" w:rsidRDefault="00006730" w:rsidP="00006730">
            <w:pPr>
              <w:widowControl w:val="0"/>
              <w:ind w:left="270"/>
              <w:rPr>
                <w:rFonts w:ascii="Arial" w:eastAsia="Arial" w:hAnsi="Arial" w:cs="Arial"/>
                <w:sz w:val="18"/>
                <w:szCs w:val="18"/>
              </w:rPr>
            </w:pPr>
          </w:p>
          <w:p w:rsidR="006B247D" w:rsidRDefault="006B247D" w:rsidP="00006730">
            <w:pPr>
              <w:widowControl w:val="0"/>
              <w:ind w:left="-90"/>
              <w:rPr>
                <w:rFonts w:ascii="Arial" w:eastAsia="Arial" w:hAnsi="Arial" w:cs="Arial"/>
                <w:sz w:val="18"/>
                <w:szCs w:val="18"/>
              </w:rPr>
            </w:pPr>
          </w:p>
        </w:tc>
      </w:tr>
    </w:tbl>
    <w:p w:rsidR="006B247D" w:rsidRDefault="00430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Guidelines for </w:t>
      </w:r>
      <w:r w:rsidR="008647E6">
        <w:rPr>
          <w:rFonts w:ascii="Times New Roman" w:eastAsia="Times New Roman" w:hAnsi="Times New Roman" w:cs="Times New Roman"/>
          <w:b/>
          <w:sz w:val="24"/>
          <w:szCs w:val="24"/>
        </w:rPr>
        <w:t>2021-2022</w:t>
      </w:r>
      <w:r>
        <w:rPr>
          <w:rFonts w:ascii="Times New Roman" w:eastAsia="Times New Roman" w:hAnsi="Times New Roman" w:cs="Times New Roman"/>
          <w:b/>
          <w:sz w:val="24"/>
          <w:szCs w:val="24"/>
        </w:rPr>
        <w:t xml:space="preserve"> School Year </w:t>
      </w:r>
    </w:p>
    <w:p w:rsidR="006B247D" w:rsidRDefault="0043051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w:t>
      </w:r>
    </w:p>
    <w:p w:rsidR="006B247D" w:rsidRDefault="006B247D">
      <w:pPr>
        <w:spacing w:after="0"/>
        <w:rPr>
          <w:rFonts w:ascii="Times New Roman" w:eastAsia="Times New Roman" w:hAnsi="Times New Roman" w:cs="Times New Roman"/>
          <w:b/>
          <w:sz w:val="24"/>
          <w:szCs w:val="24"/>
        </w:rPr>
      </w:pPr>
    </w:p>
    <w:p w:rsidR="006B247D" w:rsidRDefault="0043051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 students will need to register for the </w:t>
      </w:r>
      <w:r w:rsidR="008647E6">
        <w:rPr>
          <w:rFonts w:ascii="Times New Roman" w:eastAsia="Times New Roman" w:hAnsi="Times New Roman" w:cs="Times New Roman"/>
          <w:sz w:val="24"/>
          <w:szCs w:val="24"/>
        </w:rPr>
        <w:t>2021-2022</w:t>
      </w:r>
      <w:r>
        <w:rPr>
          <w:rFonts w:ascii="Times New Roman" w:eastAsia="Times New Roman" w:hAnsi="Times New Roman" w:cs="Times New Roman"/>
          <w:sz w:val="24"/>
          <w:szCs w:val="24"/>
        </w:rPr>
        <w:t xml:space="preserve"> school year through the </w:t>
      </w:r>
      <w:r w:rsidR="0096275C" w:rsidRPr="0096275C">
        <w:rPr>
          <w:rFonts w:ascii="Times New Roman" w:eastAsia="Times New Roman" w:hAnsi="Times New Roman" w:cs="Times New Roman"/>
          <w:sz w:val="24"/>
          <w:szCs w:val="24"/>
        </w:rPr>
        <w:t>Muleshoe ISD</w:t>
      </w:r>
      <w:r w:rsidR="00962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website</w:t>
      </w:r>
      <w:r w:rsidR="0096275C">
        <w:rPr>
          <w:rFonts w:ascii="Times New Roman" w:eastAsia="Times New Roman" w:hAnsi="Times New Roman" w:cs="Times New Roman"/>
          <w:sz w:val="24"/>
          <w:szCs w:val="24"/>
        </w:rPr>
        <w:t xml:space="preserve">, or </w:t>
      </w:r>
      <w:r w:rsidR="00531E21">
        <w:rPr>
          <w:rFonts w:ascii="Times New Roman" w:eastAsia="Times New Roman" w:hAnsi="Times New Roman" w:cs="Times New Roman"/>
          <w:sz w:val="24"/>
          <w:szCs w:val="24"/>
        </w:rPr>
        <w:t>at</w:t>
      </w:r>
      <w:r w:rsidR="0096275C">
        <w:rPr>
          <w:rFonts w:ascii="Times New Roman" w:eastAsia="Times New Roman" w:hAnsi="Times New Roman" w:cs="Times New Roman"/>
          <w:sz w:val="24"/>
          <w:szCs w:val="24"/>
        </w:rPr>
        <w:t xml:space="preserve"> Registration August 4</w:t>
      </w:r>
      <w:r w:rsidR="0096275C" w:rsidRPr="0096275C">
        <w:rPr>
          <w:rFonts w:ascii="Times New Roman" w:eastAsia="Times New Roman" w:hAnsi="Times New Roman" w:cs="Times New Roman"/>
          <w:sz w:val="24"/>
          <w:szCs w:val="24"/>
          <w:vertAlign w:val="superscript"/>
        </w:rPr>
        <w:t>th</w:t>
      </w:r>
      <w:r w:rsidR="0096275C">
        <w:rPr>
          <w:rFonts w:ascii="Times New Roman" w:eastAsia="Times New Roman" w:hAnsi="Times New Roman" w:cs="Times New Roman"/>
          <w:sz w:val="24"/>
          <w:szCs w:val="24"/>
        </w:rPr>
        <w:t xml:space="preserve"> and 5</w:t>
      </w:r>
      <w:r w:rsidR="0096275C" w:rsidRPr="0096275C">
        <w:rPr>
          <w:rFonts w:ascii="Times New Roman" w:eastAsia="Times New Roman" w:hAnsi="Times New Roman" w:cs="Times New Roman"/>
          <w:sz w:val="24"/>
          <w:szCs w:val="24"/>
          <w:vertAlign w:val="superscript"/>
        </w:rPr>
        <w:t>th</w:t>
      </w:r>
      <w:r w:rsidR="0096275C">
        <w:rPr>
          <w:rFonts w:ascii="Times New Roman" w:eastAsia="Times New Roman" w:hAnsi="Times New Roman" w:cs="Times New Roman"/>
          <w:sz w:val="24"/>
          <w:szCs w:val="24"/>
        </w:rPr>
        <w:t xml:space="preserve"> at each campus.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Parents will be required to register their child </w:t>
      </w:r>
      <w:r w:rsidR="006F148F">
        <w:rPr>
          <w:rFonts w:ascii="Times New Roman" w:eastAsia="Times New Roman" w:hAnsi="Times New Roman" w:cs="Times New Roman"/>
          <w:b/>
          <w:sz w:val="24"/>
          <w:szCs w:val="24"/>
        </w:rPr>
        <w:t>for the 2021-2022 School Year.</w:t>
      </w:r>
    </w:p>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Details for the </w:t>
      </w:r>
      <w:r w:rsidR="008647E6">
        <w:rPr>
          <w:rFonts w:ascii="Times New Roman" w:eastAsia="Times New Roman" w:hAnsi="Times New Roman" w:cs="Times New Roman"/>
          <w:sz w:val="24"/>
          <w:szCs w:val="24"/>
        </w:rPr>
        <w:t>2021-2022</w:t>
      </w:r>
      <w:r>
        <w:rPr>
          <w:rFonts w:ascii="Times New Roman" w:eastAsia="Times New Roman" w:hAnsi="Times New Roman" w:cs="Times New Roman"/>
          <w:sz w:val="24"/>
          <w:szCs w:val="24"/>
        </w:rPr>
        <w:t xml:space="preserve"> School Year are as follows: </w:t>
      </w:r>
    </w:p>
    <w:p w:rsidR="006B247D" w:rsidRDefault="006B247D">
      <w:pPr>
        <w:spacing w:after="0" w:line="276" w:lineRule="auto"/>
        <w:rPr>
          <w:rFonts w:ascii="Times New Roman" w:eastAsia="Times New Roman" w:hAnsi="Times New Roman" w:cs="Times New Roman"/>
          <w:b/>
        </w:rPr>
      </w:pPr>
    </w:p>
    <w:p w:rsidR="006B247D" w:rsidRDefault="00430515">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JULY </w:t>
      </w:r>
      <w:r w:rsidR="008647E6">
        <w:rPr>
          <w:rFonts w:ascii="Times New Roman" w:eastAsia="Times New Roman" w:hAnsi="Times New Roman" w:cs="Times New Roman"/>
          <w:b/>
        </w:rPr>
        <w:t>19</w:t>
      </w:r>
      <w:r>
        <w:rPr>
          <w:rFonts w:ascii="Times New Roman" w:eastAsia="Times New Roman" w:hAnsi="Times New Roman" w:cs="Times New Roman"/>
          <w:b/>
        </w:rPr>
        <w:t>-</w:t>
      </w:r>
      <w:r w:rsidR="0096275C">
        <w:rPr>
          <w:rFonts w:ascii="Times New Roman" w:eastAsia="Times New Roman" w:hAnsi="Times New Roman" w:cs="Times New Roman"/>
          <w:b/>
        </w:rPr>
        <w:t>AUGUST 5</w:t>
      </w:r>
      <w:r>
        <w:rPr>
          <w:rFonts w:ascii="Times New Roman" w:eastAsia="Times New Roman" w:hAnsi="Times New Roman" w:cs="Times New Roman"/>
          <w:b/>
        </w:rPr>
        <w:tab/>
        <w:t xml:space="preserve">Online Registration for Returning Students  </w:t>
      </w:r>
    </w:p>
    <w:p w:rsidR="006B247D" w:rsidRDefault="00430515">
      <w:pPr>
        <w:spacing w:after="0"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6B247D" w:rsidRDefault="006B247D">
      <w:pPr>
        <w:spacing w:after="0" w:line="276" w:lineRule="auto"/>
        <w:rPr>
          <w:rFonts w:ascii="Times New Roman" w:eastAsia="Times New Roman" w:hAnsi="Times New Roman" w:cs="Times New Roman"/>
        </w:rPr>
      </w:pPr>
    </w:p>
    <w:p w:rsidR="00035DF1" w:rsidRDefault="00430515" w:rsidP="00053D01">
      <w:pPr>
        <w:spacing w:after="0" w:line="276" w:lineRule="auto"/>
      </w:pPr>
      <w:r>
        <w:rPr>
          <w:rFonts w:ascii="Times New Roman" w:eastAsia="Times New Roman" w:hAnsi="Times New Roman" w:cs="Times New Roman"/>
          <w:b/>
        </w:rPr>
        <w:t>AUG</w:t>
      </w:r>
      <w:r w:rsidR="004E78BE">
        <w:rPr>
          <w:rFonts w:ascii="Times New Roman" w:eastAsia="Times New Roman" w:hAnsi="Times New Roman" w:cs="Times New Roman"/>
          <w:b/>
        </w:rPr>
        <w:t>UST</w:t>
      </w:r>
      <w:r>
        <w:rPr>
          <w:rFonts w:ascii="Times New Roman" w:eastAsia="Times New Roman" w:hAnsi="Times New Roman" w:cs="Times New Roman"/>
          <w:b/>
        </w:rPr>
        <w:t xml:space="preserve"> 4-</w:t>
      </w:r>
      <w:r w:rsidR="0096275C">
        <w:rPr>
          <w:rFonts w:ascii="Times New Roman" w:eastAsia="Times New Roman" w:hAnsi="Times New Roman" w:cs="Times New Roman"/>
          <w:b/>
        </w:rPr>
        <w:t>5</w:t>
      </w:r>
      <w:r>
        <w:rPr>
          <w:rFonts w:ascii="Times New Roman" w:eastAsia="Times New Roman" w:hAnsi="Times New Roman" w:cs="Times New Roman"/>
          <w:b/>
        </w:rPr>
        <w:tab/>
      </w:r>
      <w:r w:rsidR="004268F5">
        <w:rPr>
          <w:rFonts w:ascii="Times New Roman" w:eastAsia="Times New Roman" w:hAnsi="Times New Roman" w:cs="Times New Roman"/>
          <w:b/>
        </w:rPr>
        <w:t xml:space="preserve">            </w:t>
      </w:r>
      <w:r>
        <w:rPr>
          <w:rFonts w:ascii="Times New Roman" w:eastAsia="Times New Roman" w:hAnsi="Times New Roman" w:cs="Times New Roman"/>
          <w:b/>
        </w:rPr>
        <w:t>Registration for Students</w:t>
      </w:r>
      <w:r w:rsidR="0096275C">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
        <w:gridCol w:w="425"/>
        <w:gridCol w:w="348"/>
        <w:gridCol w:w="519"/>
      </w:tblGrid>
      <w:tr w:rsidR="00035DF1" w:rsidTr="00035DF1">
        <w:trPr>
          <w:trHeight w:val="87"/>
        </w:trPr>
        <w:tc>
          <w:tcPr>
            <w:tcW w:w="271" w:type="dxa"/>
          </w:tcPr>
          <w:p w:rsidR="00035DF1" w:rsidRDefault="00035DF1">
            <w:pPr>
              <w:pStyle w:val="Default"/>
              <w:rPr>
                <w:sz w:val="17"/>
                <w:szCs w:val="17"/>
              </w:rPr>
            </w:pPr>
          </w:p>
        </w:tc>
        <w:tc>
          <w:tcPr>
            <w:tcW w:w="773" w:type="dxa"/>
            <w:gridSpan w:val="2"/>
          </w:tcPr>
          <w:p w:rsidR="00035DF1" w:rsidRDefault="00035DF1">
            <w:pPr>
              <w:pStyle w:val="Default"/>
              <w:rPr>
                <w:sz w:val="17"/>
                <w:szCs w:val="17"/>
              </w:rPr>
            </w:pPr>
          </w:p>
        </w:tc>
        <w:tc>
          <w:tcPr>
            <w:tcW w:w="519" w:type="dxa"/>
          </w:tcPr>
          <w:p w:rsidR="00035DF1" w:rsidRDefault="00035DF1">
            <w:pPr>
              <w:pStyle w:val="Default"/>
              <w:rPr>
                <w:rFonts w:ascii="Arial" w:hAnsi="Arial" w:cs="Arial"/>
                <w:sz w:val="16"/>
                <w:szCs w:val="16"/>
              </w:rPr>
            </w:pPr>
          </w:p>
        </w:tc>
      </w:tr>
      <w:tr w:rsidR="00035DF1" w:rsidTr="00035DF1">
        <w:trPr>
          <w:trHeight w:val="87"/>
        </w:trPr>
        <w:tc>
          <w:tcPr>
            <w:tcW w:w="696" w:type="dxa"/>
            <w:gridSpan w:val="2"/>
          </w:tcPr>
          <w:p w:rsidR="00035DF1" w:rsidRDefault="00035DF1">
            <w:pPr>
              <w:pStyle w:val="Default"/>
              <w:rPr>
                <w:sz w:val="17"/>
                <w:szCs w:val="17"/>
              </w:rPr>
            </w:pPr>
          </w:p>
        </w:tc>
        <w:tc>
          <w:tcPr>
            <w:tcW w:w="867" w:type="dxa"/>
            <w:gridSpan w:val="2"/>
          </w:tcPr>
          <w:p w:rsidR="00035DF1" w:rsidRDefault="00035DF1">
            <w:pPr>
              <w:pStyle w:val="Default"/>
              <w:rPr>
                <w:rFonts w:ascii="Arial" w:hAnsi="Arial" w:cs="Arial"/>
                <w:sz w:val="16"/>
                <w:szCs w:val="16"/>
              </w:rPr>
            </w:pPr>
          </w:p>
        </w:tc>
      </w:tr>
    </w:tbl>
    <w:p w:rsidR="006B247D" w:rsidRPr="00555497" w:rsidRDefault="00430515"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b/>
          <w:u w:val="single"/>
        </w:rPr>
      </w:pPr>
      <w:r>
        <w:rPr>
          <w:rFonts w:ascii="Times New Roman" w:eastAsia="Times New Roman" w:hAnsi="Times New Roman" w:cs="Times New Roman"/>
        </w:rPr>
        <w:tab/>
      </w:r>
      <w:r>
        <w:rPr>
          <w:rFonts w:ascii="Times New Roman" w:eastAsia="Times New Roman" w:hAnsi="Times New Roman" w:cs="Times New Roman"/>
        </w:rPr>
        <w:tab/>
      </w:r>
      <w:r w:rsidR="00035DF1" w:rsidRPr="00555497">
        <w:rPr>
          <w:rFonts w:ascii="Times New Roman" w:eastAsia="Times New Roman" w:hAnsi="Times New Roman" w:cs="Times New Roman"/>
          <w:b/>
          <w:u w:val="single"/>
        </w:rPr>
        <w:t>STUDENT REGISTRATION</w:t>
      </w:r>
    </w:p>
    <w:p w:rsidR="00035DF1" w:rsidRDefault="00035DF1"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rPr>
      </w:pP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rPr>
      </w:pPr>
      <w:proofErr w:type="spellStart"/>
      <w:r w:rsidRPr="00555497">
        <w:rPr>
          <w:rFonts w:ascii="Times New Roman" w:eastAsia="Times New Roman" w:hAnsi="Times New Roman" w:cs="Times New Roman"/>
          <w:b/>
        </w:rPr>
        <w:t>Dillman</w:t>
      </w:r>
      <w:proofErr w:type="spellEnd"/>
      <w:r w:rsidRPr="00035DF1">
        <w:rPr>
          <w:rFonts w:ascii="Times New Roman" w:eastAsia="Times New Roman" w:hAnsi="Times New Roman" w:cs="Times New Roman"/>
        </w:rPr>
        <w:t>:</w:t>
      </w:r>
      <w:r>
        <w:rPr>
          <w:rFonts w:ascii="Times New Roman" w:eastAsia="Times New Roman" w:hAnsi="Times New Roman" w:cs="Times New Roman"/>
        </w:rPr>
        <w:t xml:space="preserve"> </w:t>
      </w:r>
      <w:r w:rsidRPr="00035DF1">
        <w:rPr>
          <w:rFonts w:ascii="Times New Roman" w:eastAsia="Times New Roman" w:hAnsi="Times New Roman" w:cs="Times New Roman"/>
        </w:rPr>
        <w:t>August</w:t>
      </w:r>
      <w:r>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4</w:t>
      </w:r>
      <w:r w:rsidRPr="00035DF1">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10:00 AM---7:00 PM</w:t>
      </w:r>
    </w:p>
    <w:p w:rsidR="00035DF1" w:rsidRPr="00035DF1" w:rsidRDefault="00BD6A4A"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035DF1" w:rsidRPr="00035DF1">
        <w:rPr>
          <w:rFonts w:ascii="Times New Roman" w:eastAsia="Times New Roman" w:hAnsi="Times New Roman" w:cs="Times New Roman"/>
        </w:rPr>
        <w:t>August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35DF1" w:rsidRPr="00035DF1">
        <w:rPr>
          <w:rFonts w:ascii="Times New Roman" w:eastAsia="Times New Roman" w:hAnsi="Times New Roman" w:cs="Times New Roman"/>
        </w:rPr>
        <w:t>5</w:t>
      </w:r>
      <w:r w:rsidR="00035DF1" w:rsidRPr="00BD6A4A">
        <w:rPr>
          <w:rFonts w:ascii="Times New Roman" w:eastAsia="Times New Roman" w:hAnsi="Times New Roman" w:cs="Times New Roman"/>
          <w:vertAlign w:val="superscript"/>
        </w:rPr>
        <w:t>TH</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w:t>
      </w:r>
      <w:r w:rsidR="00035DF1" w:rsidRPr="00035DF1">
        <w:rPr>
          <w:rFonts w:ascii="Times New Roman" w:eastAsia="Times New Roman" w:hAnsi="Times New Roman" w:cs="Times New Roman"/>
        </w:rPr>
        <w:t>8:00</w:t>
      </w:r>
      <w:proofErr w:type="gramEnd"/>
      <w:r w:rsidR="00035DF1" w:rsidRPr="00035DF1">
        <w:rPr>
          <w:rFonts w:ascii="Times New Roman" w:eastAsia="Times New Roman" w:hAnsi="Times New Roman" w:cs="Times New Roman"/>
        </w:rPr>
        <w:t xml:space="preserve"> AM---3:00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rPr>
      </w:pPr>
      <w:proofErr w:type="spellStart"/>
      <w:proofErr w:type="gramStart"/>
      <w:r w:rsidRPr="00555497">
        <w:rPr>
          <w:rFonts w:ascii="Times New Roman" w:eastAsia="Times New Roman" w:hAnsi="Times New Roman" w:cs="Times New Roman"/>
          <w:b/>
        </w:rPr>
        <w:t>DeShazo</w:t>
      </w:r>
      <w:r w:rsidRPr="00035DF1">
        <w:rPr>
          <w:rFonts w:ascii="Times New Roman" w:eastAsia="Times New Roman" w:hAnsi="Times New Roman" w:cs="Times New Roman"/>
        </w:rPr>
        <w:t>:Augus</w:t>
      </w:r>
      <w:r w:rsidR="00BD6A4A">
        <w:rPr>
          <w:rFonts w:ascii="Times New Roman" w:eastAsia="Times New Roman" w:hAnsi="Times New Roman" w:cs="Times New Roman"/>
        </w:rPr>
        <w:t>t</w:t>
      </w:r>
      <w:proofErr w:type="spellEnd"/>
      <w:proofErr w:type="gramEnd"/>
      <w:r w:rsidR="00BD6A4A">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4</w:t>
      </w:r>
      <w:r w:rsidRPr="00BD6A4A">
        <w:rPr>
          <w:rFonts w:ascii="Times New Roman" w:eastAsia="Times New Roman" w:hAnsi="Times New Roman" w:cs="Times New Roman"/>
          <w:vertAlign w:val="superscript"/>
        </w:rPr>
        <w:t>T</w:t>
      </w:r>
      <w:r w:rsidR="00BD6A4A" w:rsidRPr="00BD6A4A">
        <w:rPr>
          <w:rFonts w:ascii="Times New Roman" w:eastAsia="Times New Roman" w:hAnsi="Times New Roman" w:cs="Times New Roman"/>
          <w:vertAlign w:val="superscript"/>
        </w:rPr>
        <w:t>H</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10:00 AM---7:00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ind w:firstLine="720"/>
        <w:rPr>
          <w:rFonts w:ascii="Times New Roman" w:eastAsia="Times New Roman" w:hAnsi="Times New Roman" w:cs="Times New Roman"/>
        </w:rPr>
      </w:pP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5</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rPr>
        <w:tab/>
      </w:r>
      <w:proofErr w:type="gramStart"/>
      <w:r w:rsidR="00BD6A4A">
        <w:rPr>
          <w:rFonts w:ascii="Times New Roman" w:eastAsia="Times New Roman" w:hAnsi="Times New Roman" w:cs="Times New Roman"/>
        </w:rPr>
        <w:tab/>
        <w:t xml:space="preserve">  </w:t>
      </w:r>
      <w:r w:rsidR="00BD6A4A">
        <w:rPr>
          <w:rFonts w:ascii="Times New Roman" w:eastAsia="Times New Roman" w:hAnsi="Times New Roman" w:cs="Times New Roman"/>
        </w:rPr>
        <w:tab/>
      </w:r>
      <w:proofErr w:type="gramEnd"/>
      <w:r w:rsidR="00BD6A4A">
        <w:rPr>
          <w:rFonts w:ascii="Times New Roman" w:eastAsia="Times New Roman" w:hAnsi="Times New Roman" w:cs="Times New Roman"/>
        </w:rPr>
        <w:tab/>
        <w:t xml:space="preserve">  </w:t>
      </w:r>
      <w:r w:rsidRPr="00035DF1">
        <w:rPr>
          <w:rFonts w:ascii="Times New Roman" w:eastAsia="Times New Roman" w:hAnsi="Times New Roman" w:cs="Times New Roman"/>
        </w:rPr>
        <w:t>8:00 AM---3:00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rPr>
      </w:pPr>
      <w:r w:rsidRPr="00555497">
        <w:rPr>
          <w:rFonts w:ascii="Times New Roman" w:eastAsia="Times New Roman" w:hAnsi="Times New Roman" w:cs="Times New Roman"/>
          <w:b/>
        </w:rPr>
        <w:t>JH:</w:t>
      </w:r>
      <w:r w:rsidR="00BD6A4A">
        <w:rPr>
          <w:rFonts w:ascii="Times New Roman" w:eastAsia="Times New Roman" w:hAnsi="Times New Roman" w:cs="Times New Roman"/>
        </w:rPr>
        <w:tab/>
        <w:t>A</w:t>
      </w:r>
      <w:r w:rsidRPr="00035DF1">
        <w:rPr>
          <w:rFonts w:ascii="Times New Roman" w:eastAsia="Times New Roman" w:hAnsi="Times New Roman" w:cs="Times New Roman"/>
        </w:rPr>
        <w:t>ugust</w:t>
      </w:r>
      <w:r w:rsidR="00BD6A4A">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4</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rPr>
        <w:tab/>
      </w:r>
      <w:proofErr w:type="gramStart"/>
      <w:r w:rsidR="00BD6A4A">
        <w:rPr>
          <w:rFonts w:ascii="Times New Roman" w:eastAsia="Times New Roman" w:hAnsi="Times New Roman" w:cs="Times New Roman"/>
        </w:rPr>
        <w:tab/>
        <w:t xml:space="preserve">  </w:t>
      </w:r>
      <w:r w:rsidR="00BD6A4A">
        <w:rPr>
          <w:rFonts w:ascii="Times New Roman" w:eastAsia="Times New Roman" w:hAnsi="Times New Roman" w:cs="Times New Roman"/>
        </w:rPr>
        <w:tab/>
      </w:r>
      <w:proofErr w:type="gramEnd"/>
      <w:r w:rsidR="00BD6A4A">
        <w:rPr>
          <w:rFonts w:ascii="Times New Roman" w:eastAsia="Times New Roman" w:hAnsi="Times New Roman" w:cs="Times New Roman"/>
        </w:rPr>
        <w:tab/>
        <w:t xml:space="preserve">  </w:t>
      </w:r>
      <w:r w:rsidRPr="00035DF1">
        <w:rPr>
          <w:rFonts w:ascii="Times New Roman" w:eastAsia="Times New Roman" w:hAnsi="Times New Roman" w:cs="Times New Roman"/>
        </w:rPr>
        <w:t>8:00 AM---3:00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ind w:firstLine="720"/>
        <w:rPr>
          <w:rFonts w:ascii="Times New Roman" w:eastAsia="Times New Roman" w:hAnsi="Times New Roman" w:cs="Times New Roman"/>
        </w:rPr>
      </w:pP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5</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vertAlign w:val="superscript"/>
        </w:rPr>
        <w:tab/>
      </w:r>
      <w:r w:rsidR="00BD6A4A">
        <w:rPr>
          <w:rFonts w:ascii="Times New Roman" w:eastAsia="Times New Roman" w:hAnsi="Times New Roman" w:cs="Times New Roman"/>
          <w:vertAlign w:val="superscript"/>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10:00 AM---7:00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rPr>
          <w:rFonts w:ascii="Times New Roman" w:eastAsia="Times New Roman" w:hAnsi="Times New Roman" w:cs="Times New Roman"/>
        </w:rPr>
      </w:pPr>
      <w:r w:rsidRPr="00555497">
        <w:rPr>
          <w:rFonts w:ascii="Times New Roman" w:eastAsia="Times New Roman" w:hAnsi="Times New Roman" w:cs="Times New Roman"/>
          <w:b/>
        </w:rPr>
        <w:t>HS:</w:t>
      </w:r>
      <w:r w:rsidR="00BD6A4A">
        <w:rPr>
          <w:rFonts w:ascii="Times New Roman" w:eastAsia="Times New Roman" w:hAnsi="Times New Roman" w:cs="Times New Roman"/>
        </w:rPr>
        <w:tab/>
      </w: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00BD6A4A">
        <w:rPr>
          <w:rFonts w:ascii="Times New Roman" w:eastAsia="Times New Roman" w:hAnsi="Times New Roman" w:cs="Times New Roman"/>
        </w:rPr>
        <w:tab/>
      </w:r>
      <w:r w:rsidRPr="00035DF1">
        <w:rPr>
          <w:rFonts w:ascii="Times New Roman" w:eastAsia="Times New Roman" w:hAnsi="Times New Roman" w:cs="Times New Roman"/>
        </w:rPr>
        <w:t>4</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vertAlign w:val="superscript"/>
        </w:rPr>
        <w:tab/>
      </w:r>
      <w:r w:rsidRPr="00555497">
        <w:rPr>
          <w:rFonts w:ascii="Times New Roman" w:eastAsia="Times New Roman" w:hAnsi="Times New Roman" w:cs="Times New Roman"/>
          <w:b/>
        </w:rPr>
        <w:t>Seniors</w:t>
      </w:r>
      <w:r w:rsidR="00BD6A4A" w:rsidRPr="00555497">
        <w:rPr>
          <w:rFonts w:ascii="Times New Roman" w:eastAsia="Times New Roman" w:hAnsi="Times New Roman" w:cs="Times New Roman"/>
          <w:b/>
        </w:rPr>
        <w:t xml:space="preserve"> </w:t>
      </w:r>
      <w:r w:rsidR="00BD6A4A" w:rsidRPr="00555497">
        <w:rPr>
          <w:rFonts w:ascii="Times New Roman" w:eastAsia="Times New Roman" w:hAnsi="Times New Roman" w:cs="Times New Roman"/>
          <w:b/>
        </w:rPr>
        <w:tab/>
      </w:r>
      <w:r w:rsidR="00BD6A4A">
        <w:rPr>
          <w:rFonts w:ascii="Times New Roman" w:eastAsia="Times New Roman" w:hAnsi="Times New Roman" w:cs="Times New Roman"/>
        </w:rPr>
        <w:tab/>
        <w:t xml:space="preserve"> </w:t>
      </w:r>
      <w:r w:rsidRPr="00035DF1">
        <w:rPr>
          <w:rFonts w:ascii="Times New Roman" w:eastAsia="Times New Roman" w:hAnsi="Times New Roman" w:cs="Times New Roman"/>
        </w:rPr>
        <w:t>9:00 AM---11:00 AM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ind w:firstLine="720"/>
        <w:rPr>
          <w:rFonts w:ascii="Times New Roman" w:eastAsia="Times New Roman" w:hAnsi="Times New Roman" w:cs="Times New Roman"/>
        </w:rPr>
      </w:pP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Pr="00035DF1">
        <w:rPr>
          <w:rFonts w:ascii="Times New Roman" w:eastAsia="Times New Roman" w:hAnsi="Times New Roman" w:cs="Times New Roman"/>
        </w:rPr>
        <w:t>4</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rPr>
        <w:tab/>
      </w:r>
      <w:r w:rsidRPr="00555497">
        <w:rPr>
          <w:rFonts w:ascii="Times New Roman" w:eastAsia="Times New Roman" w:hAnsi="Times New Roman" w:cs="Times New Roman"/>
          <w:b/>
        </w:rPr>
        <w:t>Juniors</w:t>
      </w:r>
      <w:r w:rsidR="00BD6A4A" w:rsidRPr="00555497">
        <w:rPr>
          <w:rFonts w:ascii="Times New Roman" w:eastAsia="Times New Roman" w:hAnsi="Times New Roman" w:cs="Times New Roman"/>
          <w:b/>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t xml:space="preserve"> </w:t>
      </w:r>
      <w:r w:rsidRPr="00035DF1">
        <w:rPr>
          <w:rFonts w:ascii="Times New Roman" w:eastAsia="Times New Roman" w:hAnsi="Times New Roman" w:cs="Times New Roman"/>
        </w:rPr>
        <w:t>1:00 PM----3:00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ind w:firstLine="720"/>
        <w:rPr>
          <w:rFonts w:ascii="Times New Roman" w:eastAsia="Times New Roman" w:hAnsi="Times New Roman" w:cs="Times New Roman"/>
        </w:rPr>
      </w:pP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Pr="00035DF1">
        <w:rPr>
          <w:rFonts w:ascii="Times New Roman" w:eastAsia="Times New Roman" w:hAnsi="Times New Roman" w:cs="Times New Roman"/>
        </w:rPr>
        <w:t>4</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rPr>
        <w:tab/>
      </w:r>
      <w:r w:rsidRPr="00555497">
        <w:rPr>
          <w:rFonts w:ascii="Times New Roman" w:eastAsia="Times New Roman" w:hAnsi="Times New Roman" w:cs="Times New Roman"/>
          <w:b/>
        </w:rPr>
        <w:t>New Students</w:t>
      </w:r>
      <w:r w:rsidR="00BD6A4A" w:rsidRPr="00555497">
        <w:rPr>
          <w:rFonts w:ascii="Times New Roman" w:eastAsia="Times New Roman" w:hAnsi="Times New Roman" w:cs="Times New Roman"/>
          <w:b/>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t xml:space="preserve"> </w:t>
      </w:r>
      <w:r w:rsidRPr="00035DF1">
        <w:rPr>
          <w:rFonts w:ascii="Times New Roman" w:eastAsia="Times New Roman" w:hAnsi="Times New Roman" w:cs="Times New Roman"/>
        </w:rPr>
        <w:t>3:00 PM----5:30 PM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ind w:firstLine="720"/>
        <w:rPr>
          <w:rFonts w:ascii="Times New Roman" w:eastAsia="Times New Roman" w:hAnsi="Times New Roman" w:cs="Times New Roman"/>
        </w:rPr>
      </w:pP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Pr="00035DF1">
        <w:rPr>
          <w:rFonts w:ascii="Times New Roman" w:eastAsia="Times New Roman" w:hAnsi="Times New Roman" w:cs="Times New Roman"/>
        </w:rPr>
        <w:t>5</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rPr>
        <w:tab/>
      </w:r>
      <w:r w:rsidRPr="00555497">
        <w:rPr>
          <w:rFonts w:ascii="Times New Roman" w:eastAsia="Times New Roman" w:hAnsi="Times New Roman" w:cs="Times New Roman"/>
          <w:b/>
        </w:rPr>
        <w:t>Sophomores</w:t>
      </w:r>
      <w:r w:rsidR="00BD6A4A" w:rsidRPr="00555497">
        <w:rPr>
          <w:rFonts w:ascii="Times New Roman" w:eastAsia="Times New Roman" w:hAnsi="Times New Roman" w:cs="Times New Roman"/>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t xml:space="preserve"> </w:t>
      </w:r>
      <w:r w:rsidRPr="00035DF1">
        <w:rPr>
          <w:rFonts w:ascii="Times New Roman" w:eastAsia="Times New Roman" w:hAnsi="Times New Roman" w:cs="Times New Roman"/>
        </w:rPr>
        <w:t>9:00 AM---11:00 AM</w:t>
      </w:r>
    </w:p>
    <w:p w:rsidR="00035DF1" w:rsidRPr="00035DF1" w:rsidRDefault="00035DF1" w:rsidP="00555497">
      <w:pPr>
        <w:pBdr>
          <w:top w:val="single" w:sz="4" w:space="1" w:color="auto"/>
          <w:left w:val="single" w:sz="4" w:space="4" w:color="auto"/>
          <w:bottom w:val="single" w:sz="4" w:space="1" w:color="auto"/>
          <w:right w:val="single" w:sz="4" w:space="0" w:color="auto"/>
        </w:pBdr>
        <w:spacing w:after="0" w:line="276" w:lineRule="auto"/>
        <w:ind w:firstLine="720"/>
        <w:rPr>
          <w:rFonts w:ascii="Times New Roman" w:eastAsia="Times New Roman" w:hAnsi="Times New Roman" w:cs="Times New Roman"/>
        </w:rPr>
      </w:pPr>
      <w:r w:rsidRPr="00035DF1">
        <w:rPr>
          <w:rFonts w:ascii="Times New Roman" w:eastAsia="Times New Roman" w:hAnsi="Times New Roman" w:cs="Times New Roman"/>
        </w:rPr>
        <w:t>August</w:t>
      </w:r>
      <w:r w:rsidR="00BD6A4A">
        <w:rPr>
          <w:rFonts w:ascii="Times New Roman" w:eastAsia="Times New Roman" w:hAnsi="Times New Roman" w:cs="Times New Roman"/>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00555497">
        <w:rPr>
          <w:rFonts w:ascii="Times New Roman" w:eastAsia="Times New Roman" w:hAnsi="Times New Roman" w:cs="Times New Roman"/>
        </w:rPr>
        <w:tab/>
      </w:r>
      <w:r w:rsidRPr="00035DF1">
        <w:rPr>
          <w:rFonts w:ascii="Times New Roman" w:eastAsia="Times New Roman" w:hAnsi="Times New Roman" w:cs="Times New Roman"/>
        </w:rPr>
        <w:t>5</w:t>
      </w:r>
      <w:r w:rsidRPr="00BD6A4A">
        <w:rPr>
          <w:rFonts w:ascii="Times New Roman" w:eastAsia="Times New Roman" w:hAnsi="Times New Roman" w:cs="Times New Roman"/>
          <w:vertAlign w:val="superscript"/>
        </w:rPr>
        <w:t>TH</w:t>
      </w:r>
      <w:r w:rsidR="00BD6A4A">
        <w:rPr>
          <w:rFonts w:ascii="Times New Roman" w:eastAsia="Times New Roman" w:hAnsi="Times New Roman" w:cs="Times New Roman"/>
        </w:rPr>
        <w:tab/>
      </w:r>
      <w:r w:rsidR="00555497" w:rsidRPr="00555497">
        <w:rPr>
          <w:rFonts w:ascii="Times New Roman" w:eastAsia="Times New Roman" w:hAnsi="Times New Roman" w:cs="Times New Roman"/>
          <w:b/>
        </w:rPr>
        <w:t>F</w:t>
      </w:r>
      <w:r w:rsidRPr="00555497">
        <w:rPr>
          <w:rFonts w:ascii="Times New Roman" w:eastAsia="Times New Roman" w:hAnsi="Times New Roman" w:cs="Times New Roman"/>
          <w:b/>
        </w:rPr>
        <w:t>reshmen</w:t>
      </w:r>
      <w:r w:rsidR="00BD6A4A" w:rsidRPr="00555497">
        <w:rPr>
          <w:rFonts w:ascii="Times New Roman" w:eastAsia="Times New Roman" w:hAnsi="Times New Roman" w:cs="Times New Roman"/>
          <w:b/>
        </w:rPr>
        <w:t xml:space="preserve"> </w:t>
      </w:r>
      <w:r w:rsidR="00555497">
        <w:rPr>
          <w:rFonts w:ascii="Times New Roman" w:eastAsia="Times New Roman" w:hAnsi="Times New Roman" w:cs="Times New Roman"/>
        </w:rPr>
        <w:tab/>
      </w:r>
      <w:r w:rsidR="00555497">
        <w:rPr>
          <w:rFonts w:ascii="Times New Roman" w:eastAsia="Times New Roman" w:hAnsi="Times New Roman" w:cs="Times New Roman"/>
        </w:rPr>
        <w:tab/>
        <w:t xml:space="preserve"> </w:t>
      </w:r>
      <w:r w:rsidRPr="00035DF1">
        <w:rPr>
          <w:rFonts w:ascii="Times New Roman" w:eastAsia="Times New Roman" w:hAnsi="Times New Roman" w:cs="Times New Roman"/>
        </w:rPr>
        <w:t>1:00 PM----3:00 PM</w:t>
      </w:r>
    </w:p>
    <w:p w:rsidR="00035DF1" w:rsidRDefault="00035DF1" w:rsidP="00555497">
      <w:pPr>
        <w:spacing w:after="0" w:line="276" w:lineRule="auto"/>
        <w:rPr>
          <w:rFonts w:ascii="Times New Roman" w:eastAsia="Times New Roman" w:hAnsi="Times New Roman" w:cs="Times New Roman"/>
        </w:rPr>
      </w:pPr>
    </w:p>
    <w:p w:rsidR="00035DF1" w:rsidRDefault="00035DF1" w:rsidP="00555497">
      <w:pPr>
        <w:pStyle w:val="Default"/>
      </w:pPr>
    </w:p>
    <w:p w:rsidR="006B247D" w:rsidRDefault="00430515">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6B247D" w:rsidRDefault="006B247D">
      <w:pPr>
        <w:spacing w:after="0" w:line="240" w:lineRule="auto"/>
        <w:ind w:firstLine="720"/>
        <w:jc w:val="both"/>
        <w:rPr>
          <w:rFonts w:ascii="Times New Roman" w:eastAsia="Times New Roman" w:hAnsi="Times New Roman" w:cs="Times New Roman"/>
        </w:rPr>
      </w:pPr>
    </w:p>
    <w:p w:rsidR="006B247D" w:rsidRDefault="006B247D">
      <w:pPr>
        <w:spacing w:after="0" w:line="240" w:lineRule="auto"/>
        <w:ind w:firstLine="720"/>
        <w:jc w:val="both"/>
        <w:rPr>
          <w:rFonts w:ascii="Times New Roman" w:eastAsia="Times New Roman" w:hAnsi="Times New Roman" w:cs="Times New Roman"/>
          <w:b/>
        </w:rPr>
      </w:pPr>
    </w:p>
    <w:p w:rsidR="006B247D" w:rsidRDefault="006B247D">
      <w:pPr>
        <w:spacing w:after="0" w:line="240" w:lineRule="auto"/>
        <w:ind w:firstLine="720"/>
        <w:jc w:val="both"/>
        <w:rPr>
          <w:rFonts w:ascii="Times New Roman" w:eastAsia="Times New Roman" w:hAnsi="Times New Roman" w:cs="Times New Roman"/>
          <w:b/>
          <w:sz w:val="24"/>
          <w:szCs w:val="24"/>
        </w:rPr>
      </w:pPr>
    </w:p>
    <w:p w:rsidR="004268F5" w:rsidRDefault="004268F5">
      <w:pPr>
        <w:spacing w:after="0"/>
        <w:rPr>
          <w:rFonts w:ascii="Times New Roman" w:eastAsia="Times New Roman" w:hAnsi="Times New Roman" w:cs="Times New Roman"/>
          <w:b/>
          <w:sz w:val="24"/>
          <w:szCs w:val="24"/>
        </w:rPr>
      </w:pPr>
    </w:p>
    <w:p w:rsidR="00484E99" w:rsidRDefault="00484E99">
      <w:pPr>
        <w:spacing w:after="0"/>
        <w:rPr>
          <w:rFonts w:ascii="Times New Roman" w:eastAsia="Times New Roman" w:hAnsi="Times New Roman" w:cs="Times New Roman"/>
          <w:b/>
          <w:sz w:val="24"/>
          <w:szCs w:val="24"/>
        </w:rPr>
      </w:pPr>
    </w:p>
    <w:p w:rsidR="00484E99" w:rsidRDefault="00484E99">
      <w:pPr>
        <w:spacing w:after="0"/>
        <w:rPr>
          <w:rFonts w:ascii="Times New Roman" w:eastAsia="Times New Roman" w:hAnsi="Times New Roman" w:cs="Times New Roman"/>
          <w:b/>
          <w:sz w:val="24"/>
          <w:szCs w:val="24"/>
        </w:rPr>
      </w:pPr>
    </w:p>
    <w:p w:rsidR="004268F5" w:rsidRDefault="004268F5">
      <w:pPr>
        <w:spacing w:after="0"/>
        <w:rPr>
          <w:rFonts w:ascii="Times New Roman" w:eastAsia="Times New Roman" w:hAnsi="Times New Roman" w:cs="Times New Roman"/>
          <w:b/>
          <w:sz w:val="24"/>
          <w:szCs w:val="24"/>
        </w:rPr>
      </w:pPr>
    </w:p>
    <w:p w:rsidR="006B247D" w:rsidRDefault="00937A0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Remote</w:t>
      </w:r>
      <w:r w:rsidR="00430515">
        <w:rPr>
          <w:rFonts w:ascii="Times New Roman" w:eastAsia="Times New Roman" w:hAnsi="Times New Roman" w:cs="Times New Roman"/>
          <w:b/>
          <w:sz w:val="24"/>
          <w:szCs w:val="24"/>
        </w:rPr>
        <w:t xml:space="preserve"> Learning from Home Considerations</w:t>
      </w:r>
      <w:r w:rsidR="00EE201C">
        <w:rPr>
          <w:rFonts w:ascii="Times New Roman" w:eastAsia="Times New Roman" w:hAnsi="Times New Roman" w:cs="Times New Roman"/>
          <w:b/>
          <w:sz w:val="24"/>
          <w:szCs w:val="24"/>
        </w:rPr>
        <w:t xml:space="preserve"> if Required by the State</w:t>
      </w:r>
      <w:bookmarkStart w:id="0" w:name="_GoBack"/>
      <w:bookmarkEnd w:id="0"/>
      <w:r w:rsidR="00430515">
        <w:rPr>
          <w:rFonts w:ascii="Times New Roman" w:eastAsia="Times New Roman" w:hAnsi="Times New Roman" w:cs="Times New Roman"/>
          <w:b/>
          <w:sz w:val="24"/>
          <w:szCs w:val="24"/>
        </w:rPr>
        <w:t>:</w:t>
      </w:r>
    </w:p>
    <w:p w:rsidR="00D75761" w:rsidRDefault="00D75761">
      <w:pPr>
        <w:spacing w:after="0"/>
        <w:rPr>
          <w:rFonts w:ascii="Times New Roman" w:eastAsia="Times New Roman" w:hAnsi="Times New Roman" w:cs="Times New Roman"/>
          <w:b/>
          <w:sz w:val="24"/>
          <w:szCs w:val="24"/>
        </w:rPr>
      </w:pPr>
    </w:p>
    <w:p w:rsidR="006B247D" w:rsidRDefault="00053D01">
      <w:pPr>
        <w:keepLines/>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r w:rsidR="00430515">
        <w:rPr>
          <w:rFonts w:ascii="Times New Roman" w:eastAsia="Times New Roman" w:hAnsi="Times New Roman" w:cs="Times New Roman"/>
          <w:sz w:val="24"/>
          <w:szCs w:val="24"/>
        </w:rPr>
        <w:t xml:space="preserve"> Learning from Home (</w:t>
      </w:r>
      <w:r>
        <w:rPr>
          <w:rFonts w:ascii="Times New Roman" w:eastAsia="Times New Roman" w:hAnsi="Times New Roman" w:cs="Times New Roman"/>
          <w:sz w:val="24"/>
          <w:szCs w:val="24"/>
        </w:rPr>
        <w:t>asynchronous</w:t>
      </w:r>
      <w:r w:rsidR="00430515">
        <w:rPr>
          <w:rFonts w:ascii="Times New Roman" w:eastAsia="Times New Roman" w:hAnsi="Times New Roman" w:cs="Times New Roman"/>
          <w:sz w:val="24"/>
          <w:szCs w:val="24"/>
        </w:rPr>
        <w:t xml:space="preserve">) is a fluid option that can be accessed at any time. Internet access will be necessary. The District will not be mailing out packets. It is important that students understand that </w:t>
      </w:r>
      <w:r>
        <w:rPr>
          <w:rFonts w:ascii="Times New Roman" w:eastAsia="Times New Roman" w:hAnsi="Times New Roman" w:cs="Times New Roman"/>
          <w:sz w:val="24"/>
          <w:szCs w:val="24"/>
        </w:rPr>
        <w:t>Remote</w:t>
      </w:r>
      <w:r w:rsidR="00430515">
        <w:rPr>
          <w:rFonts w:ascii="Times New Roman" w:eastAsia="Times New Roman" w:hAnsi="Times New Roman" w:cs="Times New Roman"/>
          <w:sz w:val="24"/>
          <w:szCs w:val="24"/>
        </w:rPr>
        <w:t xml:space="preserve"> Learning attendance is based on daily engagement, not solely the completion of assignments. State law </w:t>
      </w:r>
      <w:hyperlink r:id="rId8" w:anchor="25.092">
        <w:r w:rsidR="00430515">
          <w:rPr>
            <w:rFonts w:ascii="Times New Roman" w:eastAsia="Times New Roman" w:hAnsi="Times New Roman" w:cs="Times New Roman"/>
            <w:sz w:val="24"/>
            <w:szCs w:val="24"/>
            <w:u w:val="single"/>
          </w:rPr>
          <w:t>TEC §25.092</w:t>
        </w:r>
      </w:hyperlink>
      <w:r w:rsidR="00430515">
        <w:rPr>
          <w:rFonts w:ascii="Times New Roman" w:eastAsia="Times New Roman" w:hAnsi="Times New Roman" w:cs="Times New Roman"/>
          <w:sz w:val="24"/>
          <w:szCs w:val="24"/>
        </w:rPr>
        <w:t xml:space="preserve"> and </w:t>
      </w:r>
      <w:r w:rsidR="0096275C">
        <w:rPr>
          <w:rFonts w:ascii="Times New Roman" w:eastAsia="Times New Roman" w:hAnsi="Times New Roman" w:cs="Times New Roman"/>
          <w:sz w:val="24"/>
          <w:szCs w:val="24"/>
        </w:rPr>
        <w:t>Muleshoe</w:t>
      </w:r>
      <w:r w:rsidR="00430515">
        <w:rPr>
          <w:rFonts w:ascii="Times New Roman" w:eastAsia="Times New Roman" w:hAnsi="Times New Roman" w:cs="Times New Roman"/>
          <w:sz w:val="24"/>
          <w:szCs w:val="24"/>
        </w:rPr>
        <w:t xml:space="preserve"> ISD Policy still require students to attend at least 90% of their classes to receive credit and be promoted.</w:t>
      </w:r>
      <w:r w:rsidR="00430515">
        <w:rPr>
          <w:rFonts w:ascii="Times New Roman" w:eastAsia="Times New Roman" w:hAnsi="Times New Roman" w:cs="Times New Roman"/>
          <w:color w:val="1155CC"/>
          <w:sz w:val="24"/>
          <w:szCs w:val="24"/>
        </w:rPr>
        <w:t xml:space="preserve"> </w:t>
      </w:r>
      <w:r w:rsidR="00430515">
        <w:rPr>
          <w:rFonts w:ascii="Times New Roman" w:eastAsia="Times New Roman" w:hAnsi="Times New Roman" w:cs="Times New Roman"/>
          <w:sz w:val="24"/>
          <w:szCs w:val="24"/>
        </w:rPr>
        <w:t xml:space="preserve"> </w:t>
      </w:r>
    </w:p>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w:t>
      </w:r>
      <w:r w:rsidR="00002E39">
        <w:rPr>
          <w:rFonts w:ascii="Times New Roman" w:eastAsia="Times New Roman" w:hAnsi="Times New Roman" w:cs="Times New Roman"/>
          <w:sz w:val="24"/>
          <w:szCs w:val="24"/>
        </w:rPr>
        <w:t>remote learning</w:t>
      </w:r>
      <w:r>
        <w:rPr>
          <w:rFonts w:ascii="Times New Roman" w:eastAsia="Times New Roman" w:hAnsi="Times New Roman" w:cs="Times New Roman"/>
          <w:sz w:val="24"/>
          <w:szCs w:val="24"/>
        </w:rPr>
        <w:t xml:space="preserve"> option is chosen, the student must remain with that option until the end of that six-week grading period. Parents must inform the campus of the student’s return to in-person attendance by the deadlines listed below. The form can be obtained from your campus.</w:t>
      </w:r>
    </w:p>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options frequently may have a negative impact on a student’s ability to receive credit for the course as well as their academic success.</w:t>
      </w:r>
    </w:p>
    <w:tbl>
      <w:tblPr>
        <w:tblStyle w:val="a5"/>
        <w:tblW w:w="6233" w:type="dxa"/>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tblGrid>
      <w:tr w:rsidR="006B247D">
        <w:tc>
          <w:tcPr>
            <w:tcW w:w="3116" w:type="dxa"/>
          </w:tcPr>
          <w:p w:rsidR="006B247D" w:rsidRDefault="004305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Period</w:t>
            </w:r>
          </w:p>
        </w:tc>
        <w:tc>
          <w:tcPr>
            <w:tcW w:w="3117" w:type="dxa"/>
          </w:tcPr>
          <w:p w:rsidR="006B247D" w:rsidRDefault="004305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 Deadline</w:t>
            </w:r>
          </w:p>
        </w:tc>
      </w:tr>
      <w:tr w:rsidR="006B247D">
        <w:tc>
          <w:tcPr>
            <w:tcW w:w="3116"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p>
        </w:tc>
        <w:tc>
          <w:tcPr>
            <w:tcW w:w="3117"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484E99">
              <w:rPr>
                <w:rFonts w:ascii="Times New Roman" w:eastAsia="Times New Roman" w:hAnsi="Times New Roman" w:cs="Times New Roman"/>
                <w:sz w:val="24"/>
                <w:szCs w:val="24"/>
              </w:rPr>
              <w:t>24</w:t>
            </w:r>
            <w:r>
              <w:rPr>
                <w:rFonts w:ascii="Times New Roman" w:eastAsia="Times New Roman" w:hAnsi="Times New Roman" w:cs="Times New Roman"/>
                <w:sz w:val="24"/>
                <w:szCs w:val="24"/>
              </w:rPr>
              <w:t>, 202</w:t>
            </w:r>
            <w:r w:rsidR="00484E99">
              <w:rPr>
                <w:rFonts w:ascii="Times New Roman" w:eastAsia="Times New Roman" w:hAnsi="Times New Roman" w:cs="Times New Roman"/>
                <w:sz w:val="24"/>
                <w:szCs w:val="24"/>
              </w:rPr>
              <w:t>1</w:t>
            </w:r>
          </w:p>
        </w:tc>
      </w:tr>
      <w:tr w:rsidR="006B247D">
        <w:tc>
          <w:tcPr>
            <w:tcW w:w="3116"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p>
        </w:tc>
        <w:tc>
          <w:tcPr>
            <w:tcW w:w="3117" w:type="dxa"/>
          </w:tcPr>
          <w:p w:rsidR="006B247D" w:rsidRDefault="00484E99">
            <w:p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5, 2021</w:t>
            </w:r>
          </w:p>
        </w:tc>
      </w:tr>
      <w:tr w:rsidR="006B247D">
        <w:tc>
          <w:tcPr>
            <w:tcW w:w="3116"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Fourth</w:t>
            </w:r>
          </w:p>
        </w:tc>
        <w:tc>
          <w:tcPr>
            <w:tcW w:w="3117"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8B0DB9">
              <w:rPr>
                <w:rFonts w:ascii="Times New Roman" w:eastAsia="Times New Roman" w:hAnsi="Times New Roman" w:cs="Times New Roman"/>
                <w:sz w:val="24"/>
                <w:szCs w:val="24"/>
              </w:rPr>
              <w:t>1</w:t>
            </w:r>
            <w:r>
              <w:rPr>
                <w:rFonts w:ascii="Times New Roman" w:eastAsia="Times New Roman" w:hAnsi="Times New Roman" w:cs="Times New Roman"/>
                <w:sz w:val="24"/>
                <w:szCs w:val="24"/>
              </w:rPr>
              <w:t>7, 202</w:t>
            </w:r>
            <w:r w:rsidR="008B0DB9">
              <w:rPr>
                <w:rFonts w:ascii="Times New Roman" w:eastAsia="Times New Roman" w:hAnsi="Times New Roman" w:cs="Times New Roman"/>
                <w:sz w:val="24"/>
                <w:szCs w:val="24"/>
              </w:rPr>
              <w:t>1</w:t>
            </w:r>
          </w:p>
        </w:tc>
      </w:tr>
      <w:tr w:rsidR="006B247D">
        <w:tc>
          <w:tcPr>
            <w:tcW w:w="3116"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Fifth</w:t>
            </w:r>
          </w:p>
        </w:tc>
        <w:tc>
          <w:tcPr>
            <w:tcW w:w="3117"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8C5E2C">
              <w:rPr>
                <w:rFonts w:ascii="Times New Roman" w:eastAsia="Times New Roman" w:hAnsi="Times New Roman" w:cs="Times New Roman"/>
                <w:sz w:val="24"/>
                <w:szCs w:val="24"/>
              </w:rPr>
              <w:t>1</w:t>
            </w:r>
            <w:r w:rsidR="008B0DB9">
              <w:rPr>
                <w:rFonts w:ascii="Times New Roman" w:eastAsia="Times New Roman" w:hAnsi="Times New Roman" w:cs="Times New Roman"/>
                <w:sz w:val="24"/>
                <w:szCs w:val="24"/>
              </w:rPr>
              <w:t>1</w:t>
            </w:r>
            <w:r>
              <w:rPr>
                <w:rFonts w:ascii="Times New Roman" w:eastAsia="Times New Roman" w:hAnsi="Times New Roman" w:cs="Times New Roman"/>
                <w:sz w:val="24"/>
                <w:szCs w:val="24"/>
              </w:rPr>
              <w:t>, 202</w:t>
            </w:r>
            <w:r w:rsidR="008B0DB9">
              <w:rPr>
                <w:rFonts w:ascii="Times New Roman" w:eastAsia="Times New Roman" w:hAnsi="Times New Roman" w:cs="Times New Roman"/>
                <w:sz w:val="24"/>
                <w:szCs w:val="24"/>
              </w:rPr>
              <w:t>2</w:t>
            </w:r>
          </w:p>
        </w:tc>
      </w:tr>
      <w:tr w:rsidR="006B247D">
        <w:tc>
          <w:tcPr>
            <w:tcW w:w="3116" w:type="dxa"/>
          </w:tcPr>
          <w:p w:rsidR="006B247D" w:rsidRDefault="0043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Sixth</w:t>
            </w:r>
          </w:p>
        </w:tc>
        <w:tc>
          <w:tcPr>
            <w:tcW w:w="3117" w:type="dxa"/>
          </w:tcPr>
          <w:p w:rsidR="006B247D" w:rsidRDefault="008B0DB9">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 2022</w:t>
            </w:r>
          </w:p>
        </w:tc>
      </w:tr>
    </w:tbl>
    <w:p w:rsidR="00AE7DC1" w:rsidRDefault="00AE7DC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Muleshoe High </w:t>
      </w:r>
      <w:r w:rsidR="004E78BE">
        <w:rPr>
          <w:rFonts w:ascii="Times New Roman" w:eastAsia="Times New Roman" w:hAnsi="Times New Roman" w:cs="Times New Roman"/>
          <w:b/>
          <w:sz w:val="24"/>
          <w:szCs w:val="24"/>
        </w:rPr>
        <w:t>Dual Credit</w:t>
      </w:r>
      <w:r>
        <w:rPr>
          <w:rFonts w:ascii="Times New Roman" w:eastAsia="Times New Roman" w:hAnsi="Times New Roman" w:cs="Times New Roman"/>
          <w:b/>
          <w:sz w:val="24"/>
          <w:szCs w:val="24"/>
        </w:rPr>
        <w:t xml:space="preserve"> and Honor Classes</w:t>
      </w:r>
    </w:p>
    <w:p w:rsidR="002446E7" w:rsidRDefault="002446E7">
      <w:pPr>
        <w:spacing w:after="0"/>
        <w:rPr>
          <w:rFonts w:ascii="Times New Roman" w:eastAsia="Times New Roman" w:hAnsi="Times New Roman" w:cs="Times New Roman"/>
          <w:sz w:val="24"/>
          <w:szCs w:val="24"/>
        </w:rPr>
      </w:pPr>
    </w:p>
    <w:p w:rsidR="00AE7DC1" w:rsidRDefault="00AE7DC1">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Muleshoe High students will need to be On Campus for </w:t>
      </w:r>
      <w:r w:rsidR="004E78BE">
        <w:rPr>
          <w:rFonts w:ascii="Times New Roman" w:eastAsia="Times New Roman" w:hAnsi="Times New Roman" w:cs="Times New Roman"/>
          <w:sz w:val="24"/>
          <w:szCs w:val="24"/>
        </w:rPr>
        <w:t>Dual Credit</w:t>
      </w:r>
      <w:r>
        <w:rPr>
          <w:rFonts w:ascii="Times New Roman" w:eastAsia="Times New Roman" w:hAnsi="Times New Roman" w:cs="Times New Roman"/>
          <w:sz w:val="24"/>
          <w:szCs w:val="24"/>
        </w:rPr>
        <w:t xml:space="preserve"> and Honors courses.</w:t>
      </w:r>
    </w:p>
    <w:p w:rsidR="00AE7DC1" w:rsidRDefault="00AE7DC1">
      <w:pPr>
        <w:spacing w:after="0"/>
        <w:rPr>
          <w:rFonts w:ascii="Times New Roman" w:eastAsia="Times New Roman" w:hAnsi="Times New Roman" w:cs="Times New Roman"/>
          <w:b/>
          <w:sz w:val="24"/>
          <w:szCs w:val="24"/>
        </w:rPr>
      </w:pPr>
    </w:p>
    <w:p w:rsidR="006B247D" w:rsidRDefault="0043051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Extracurricular Considerations:</w:t>
      </w:r>
    </w:p>
    <w:p w:rsidR="002446E7" w:rsidRDefault="002446E7">
      <w:pPr>
        <w:rPr>
          <w:rFonts w:ascii="Times New Roman" w:eastAsia="Times New Roman" w:hAnsi="Times New Roman" w:cs="Times New Roman"/>
          <w:sz w:val="24"/>
          <w:szCs w:val="24"/>
        </w:rPr>
      </w:pPr>
    </w:p>
    <w:p w:rsidR="006B247D" w:rsidRDefault="005848A1">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30515">
        <w:rPr>
          <w:rFonts w:ascii="Times New Roman" w:eastAsia="Times New Roman" w:hAnsi="Times New Roman" w:cs="Times New Roman"/>
          <w:sz w:val="24"/>
          <w:szCs w:val="24"/>
        </w:rPr>
        <w:t xml:space="preserve">ISD students who choose to participate in extracurricular activities and certain CTE courses </w:t>
      </w:r>
      <w:r w:rsidR="00484F0C">
        <w:rPr>
          <w:rFonts w:ascii="Times New Roman" w:eastAsia="Times New Roman" w:hAnsi="Times New Roman" w:cs="Times New Roman"/>
          <w:sz w:val="24"/>
          <w:szCs w:val="24"/>
        </w:rPr>
        <w:t xml:space="preserve">can participate remotely </w:t>
      </w:r>
      <w:r w:rsidR="00484F0C" w:rsidRPr="008C5E2C">
        <w:rPr>
          <w:rFonts w:ascii="Times New Roman" w:eastAsia="Times New Roman" w:hAnsi="Times New Roman" w:cs="Times New Roman"/>
          <w:b/>
          <w:sz w:val="24"/>
          <w:szCs w:val="24"/>
        </w:rPr>
        <w:t>if</w:t>
      </w:r>
      <w:r w:rsidR="00484F0C">
        <w:rPr>
          <w:rFonts w:ascii="Times New Roman" w:eastAsia="Times New Roman" w:hAnsi="Times New Roman" w:cs="Times New Roman"/>
          <w:sz w:val="24"/>
          <w:szCs w:val="24"/>
        </w:rPr>
        <w:t xml:space="preserve"> they have prior permission from the </w:t>
      </w:r>
      <w:r w:rsidR="009A66ED">
        <w:rPr>
          <w:rFonts w:ascii="Times New Roman" w:eastAsia="Times New Roman" w:hAnsi="Times New Roman" w:cs="Times New Roman"/>
          <w:sz w:val="24"/>
          <w:szCs w:val="24"/>
        </w:rPr>
        <w:t xml:space="preserve">Administration and come to the </w:t>
      </w:r>
      <w:r w:rsidR="008C5E2C">
        <w:rPr>
          <w:rFonts w:ascii="Times New Roman" w:eastAsia="Times New Roman" w:hAnsi="Times New Roman" w:cs="Times New Roman"/>
          <w:sz w:val="24"/>
          <w:szCs w:val="24"/>
        </w:rPr>
        <w:t xml:space="preserve">indicated </w:t>
      </w:r>
      <w:r w:rsidR="009A66ED">
        <w:rPr>
          <w:rFonts w:ascii="Times New Roman" w:eastAsia="Times New Roman" w:hAnsi="Times New Roman" w:cs="Times New Roman"/>
          <w:sz w:val="24"/>
          <w:szCs w:val="24"/>
        </w:rPr>
        <w:t>activity period</w:t>
      </w:r>
      <w:r w:rsidR="00BE227D">
        <w:rPr>
          <w:rFonts w:ascii="Times New Roman" w:eastAsia="Times New Roman" w:hAnsi="Times New Roman" w:cs="Times New Roman"/>
          <w:sz w:val="24"/>
          <w:szCs w:val="24"/>
        </w:rPr>
        <w:t xml:space="preserve"> and </w:t>
      </w:r>
      <w:r w:rsidR="00724BF7">
        <w:rPr>
          <w:rFonts w:ascii="Times New Roman" w:eastAsia="Times New Roman" w:hAnsi="Times New Roman" w:cs="Times New Roman"/>
          <w:sz w:val="24"/>
          <w:szCs w:val="24"/>
        </w:rPr>
        <w:t>ALL PRACTICES IN PERSON</w:t>
      </w:r>
      <w:r w:rsidR="00BE227D">
        <w:rPr>
          <w:rFonts w:ascii="Times New Roman" w:eastAsia="Times New Roman" w:hAnsi="Times New Roman" w:cs="Times New Roman"/>
          <w:sz w:val="24"/>
          <w:szCs w:val="24"/>
        </w:rPr>
        <w:t>.</w:t>
      </w:r>
      <w:r w:rsidR="00430515">
        <w:rPr>
          <w:rFonts w:ascii="Times New Roman" w:eastAsia="Times New Roman" w:hAnsi="Times New Roman" w:cs="Times New Roman"/>
          <w:sz w:val="24"/>
          <w:szCs w:val="24"/>
        </w:rPr>
        <w:t xml:space="preserve"> </w:t>
      </w:r>
      <w:r w:rsidR="00002E39">
        <w:rPr>
          <w:rFonts w:ascii="Times New Roman" w:eastAsia="Times New Roman" w:hAnsi="Times New Roman" w:cs="Times New Roman"/>
          <w:sz w:val="24"/>
          <w:szCs w:val="24"/>
        </w:rPr>
        <w:t xml:space="preserve"> </w:t>
      </w:r>
      <w:r w:rsidR="00002E39" w:rsidRPr="00002E39">
        <w:rPr>
          <w:rFonts w:ascii="Times New Roman" w:eastAsia="Times New Roman" w:hAnsi="Times New Roman" w:cs="Times New Roman"/>
          <w:b/>
          <w:sz w:val="24"/>
          <w:szCs w:val="24"/>
        </w:rPr>
        <w:t>This policy will be re-evaluated at the end of each six weeks</w:t>
      </w:r>
      <w:r w:rsidR="00002E39">
        <w:rPr>
          <w:rFonts w:ascii="Times New Roman" w:eastAsia="Times New Roman" w:hAnsi="Times New Roman" w:cs="Times New Roman"/>
          <w:sz w:val="24"/>
          <w:szCs w:val="24"/>
        </w:rPr>
        <w:t xml:space="preserve">.  </w:t>
      </w:r>
      <w:r w:rsidR="00430515">
        <w:rPr>
          <w:rFonts w:ascii="Times New Roman" w:eastAsia="Times New Roman" w:hAnsi="Times New Roman" w:cs="Times New Roman"/>
          <w:sz w:val="24"/>
          <w:szCs w:val="24"/>
        </w:rPr>
        <w:t>These courses include:</w:t>
      </w:r>
    </w:p>
    <w:p w:rsidR="006B247D" w:rsidRDefault="00430515">
      <w:pPr>
        <w:numPr>
          <w:ilvl w:val="1"/>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UIL activities</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Athletics including Cheerleading</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Band</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Academics</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Theatre</w:t>
      </w:r>
    </w:p>
    <w:p w:rsidR="006B247D" w:rsidRDefault="00430515">
      <w:pPr>
        <w:numPr>
          <w:ilvl w:val="1"/>
          <w:numId w:val="1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CTE Courses</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Construction Trades</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Welding</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Designated </w:t>
      </w:r>
      <w:r>
        <w:rPr>
          <w:rFonts w:ascii="Times New Roman" w:eastAsia="Times New Roman" w:hAnsi="Times New Roman" w:cs="Times New Roman"/>
          <w:color w:val="000000"/>
          <w:sz w:val="24"/>
          <w:szCs w:val="24"/>
        </w:rPr>
        <w:t>Ag Sciences</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Designated </w:t>
      </w:r>
      <w:r>
        <w:rPr>
          <w:rFonts w:ascii="Times New Roman" w:eastAsia="Times New Roman" w:hAnsi="Times New Roman" w:cs="Times New Roman"/>
          <w:color w:val="000000"/>
          <w:sz w:val="24"/>
          <w:szCs w:val="24"/>
        </w:rPr>
        <w:t>Health Sciences</w:t>
      </w:r>
    </w:p>
    <w:p w:rsidR="006B247D" w:rsidRDefault="00430515">
      <w:pPr>
        <w:numPr>
          <w:ilvl w:val="2"/>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Designated </w:t>
      </w:r>
      <w:r>
        <w:rPr>
          <w:rFonts w:ascii="Times New Roman" w:eastAsia="Times New Roman" w:hAnsi="Times New Roman" w:cs="Times New Roman"/>
          <w:color w:val="000000"/>
          <w:sz w:val="24"/>
          <w:szCs w:val="24"/>
        </w:rPr>
        <w:t>Family Consumer Sciences</w:t>
      </w:r>
    </w:p>
    <w:p w:rsidR="008C5E2C" w:rsidRDefault="008C5E2C">
      <w:pPr>
        <w:spacing w:after="0"/>
        <w:rPr>
          <w:rFonts w:ascii="Times New Roman" w:eastAsia="Times New Roman" w:hAnsi="Times New Roman" w:cs="Times New Roman"/>
          <w:b/>
          <w:sz w:val="24"/>
          <w:szCs w:val="24"/>
        </w:rPr>
      </w:pPr>
    </w:p>
    <w:p w:rsidR="00D75761" w:rsidRDefault="00D75761">
      <w:pPr>
        <w:spacing w:after="0"/>
        <w:rPr>
          <w:rFonts w:ascii="Times New Roman" w:eastAsia="Times New Roman" w:hAnsi="Times New Roman" w:cs="Times New Roman"/>
          <w:b/>
          <w:sz w:val="24"/>
          <w:szCs w:val="24"/>
        </w:rPr>
      </w:pPr>
    </w:p>
    <w:p w:rsidR="00D75761" w:rsidRDefault="00D75761">
      <w:pPr>
        <w:spacing w:after="0"/>
        <w:rPr>
          <w:rFonts w:ascii="Times New Roman" w:eastAsia="Times New Roman" w:hAnsi="Times New Roman" w:cs="Times New Roman"/>
          <w:b/>
          <w:sz w:val="24"/>
          <w:szCs w:val="24"/>
        </w:rPr>
      </w:pPr>
    </w:p>
    <w:p w:rsidR="006B247D" w:rsidRDefault="0043051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w:t>
      </w:r>
    </w:p>
    <w:p w:rsidR="006B247D" w:rsidRDefault="006B247D">
      <w:pPr>
        <w:spacing w:after="0"/>
        <w:rPr>
          <w:rFonts w:ascii="Times New Roman" w:eastAsia="Times New Roman" w:hAnsi="Times New Roman" w:cs="Times New Roman"/>
          <w:b/>
          <w:sz w:val="24"/>
          <w:szCs w:val="24"/>
        </w:rPr>
      </w:pPr>
    </w:p>
    <w:p w:rsidR="006B247D" w:rsidRDefault="004305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has procured devices for staff and students. Information concerning technology use, fees, and distribution will be provided to parents by their child’s home campus. </w:t>
      </w:r>
      <w:r w:rsidR="002446E7">
        <w:rPr>
          <w:rFonts w:ascii="Times New Roman" w:eastAsia="Times New Roman" w:hAnsi="Times New Roman" w:cs="Times New Roman"/>
          <w:sz w:val="24"/>
          <w:szCs w:val="24"/>
        </w:rPr>
        <w:t xml:space="preserve"> All students will sign a technology agreement.   Muleshoe ISD has ordered more technology for both on-campus learning and remote learning.</w:t>
      </w:r>
    </w:p>
    <w:p w:rsidR="006B247D" w:rsidRDefault="006B247D">
      <w:pPr>
        <w:rPr>
          <w:rFonts w:ascii="Times New Roman" w:eastAsia="Times New Roman" w:hAnsi="Times New Roman" w:cs="Times New Roman"/>
          <w:b/>
          <w:sz w:val="24"/>
          <w:szCs w:val="24"/>
        </w:rPr>
      </w:pPr>
    </w:p>
    <w:p w:rsidR="006B247D" w:rsidRDefault="00430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Efforts Underway for the New School Year</w:t>
      </w:r>
      <w:r w:rsidR="002446E7">
        <w:rPr>
          <w:rFonts w:ascii="Times New Roman" w:eastAsia="Times New Roman" w:hAnsi="Times New Roman" w:cs="Times New Roman"/>
          <w:b/>
          <w:sz w:val="24"/>
          <w:szCs w:val="24"/>
        </w:rPr>
        <w:t xml:space="preserve">  </w:t>
      </w:r>
    </w:p>
    <w:p w:rsidR="006B247D" w:rsidRDefault="00430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instructional models that support both in-person and </w:t>
      </w:r>
      <w:r w:rsidR="004E78BE">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through Google Classroom</w:t>
      </w:r>
      <w:r w:rsidR="004E78BE">
        <w:rPr>
          <w:rFonts w:ascii="Times New Roman" w:eastAsia="Times New Roman" w:hAnsi="Times New Roman" w:cs="Times New Roman"/>
          <w:sz w:val="24"/>
          <w:szCs w:val="24"/>
        </w:rPr>
        <w:t xml:space="preserve"> and other learning management systems</w:t>
      </w:r>
      <w:r>
        <w:rPr>
          <w:rFonts w:ascii="Times New Roman" w:eastAsia="Times New Roman" w:hAnsi="Times New Roman" w:cs="Times New Roman"/>
          <w:sz w:val="24"/>
          <w:szCs w:val="24"/>
        </w:rPr>
        <w:t>.</w:t>
      </w:r>
    </w:p>
    <w:p w:rsidR="00D73947" w:rsidRDefault="00430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a </w:t>
      </w:r>
      <w:r w:rsidR="00EC07EE">
        <w:rPr>
          <w:rFonts w:ascii="Times New Roman" w:eastAsia="Times New Roman" w:hAnsi="Times New Roman" w:cs="Times New Roman"/>
          <w:sz w:val="24"/>
          <w:szCs w:val="24"/>
        </w:rPr>
        <w:t>C</w:t>
      </w:r>
      <w:r w:rsidR="00AA78A5">
        <w:rPr>
          <w:rFonts w:ascii="Times New Roman" w:eastAsia="Times New Roman" w:hAnsi="Times New Roman" w:cs="Times New Roman"/>
          <w:sz w:val="24"/>
          <w:szCs w:val="24"/>
        </w:rPr>
        <w:t xml:space="preserve">hromebook </w:t>
      </w:r>
      <w:r w:rsidR="00D73947">
        <w:rPr>
          <w:rFonts w:ascii="Times New Roman" w:eastAsia="Times New Roman" w:hAnsi="Times New Roman" w:cs="Times New Roman"/>
          <w:sz w:val="24"/>
          <w:szCs w:val="24"/>
        </w:rPr>
        <w:t>for students in grades 3 through 12.</w:t>
      </w:r>
    </w:p>
    <w:p w:rsidR="006B247D" w:rsidRDefault="00D7394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w:t>
      </w:r>
      <w:r w:rsidR="00430515">
        <w:rPr>
          <w:rFonts w:ascii="Times New Roman" w:eastAsia="Times New Roman" w:hAnsi="Times New Roman" w:cs="Times New Roman"/>
          <w:sz w:val="24"/>
          <w:szCs w:val="24"/>
        </w:rPr>
        <w:t>Pad</w:t>
      </w:r>
      <w:r>
        <w:rPr>
          <w:rFonts w:ascii="Times New Roman" w:eastAsia="Times New Roman" w:hAnsi="Times New Roman" w:cs="Times New Roman"/>
          <w:sz w:val="24"/>
          <w:szCs w:val="24"/>
        </w:rPr>
        <w:t>s</w:t>
      </w:r>
      <w:r w:rsidR="00430515">
        <w:rPr>
          <w:rFonts w:ascii="Times New Roman" w:eastAsia="Times New Roman" w:hAnsi="Times New Roman" w:cs="Times New Roman"/>
          <w:sz w:val="24"/>
          <w:szCs w:val="24"/>
        </w:rPr>
        <w:t xml:space="preserve"> for students in grades </w:t>
      </w:r>
      <w:r>
        <w:rPr>
          <w:rFonts w:ascii="Times New Roman" w:eastAsia="Times New Roman" w:hAnsi="Times New Roman" w:cs="Times New Roman"/>
          <w:sz w:val="24"/>
          <w:szCs w:val="24"/>
        </w:rPr>
        <w:t>K</w:t>
      </w:r>
      <w:r w:rsidR="00AA7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 2.</w:t>
      </w:r>
    </w:p>
    <w:p w:rsidR="006B247D" w:rsidRDefault="00430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 continue to provide solutions for broadband internet for those students who do not have internet service at home</w:t>
      </w:r>
      <w:r w:rsidR="00AA78A5">
        <w:rPr>
          <w:rFonts w:ascii="Times New Roman" w:eastAsia="Times New Roman" w:hAnsi="Times New Roman" w:cs="Times New Roman"/>
          <w:sz w:val="24"/>
          <w:szCs w:val="24"/>
        </w:rPr>
        <w:t xml:space="preserve">.  </w:t>
      </w:r>
    </w:p>
    <w:p w:rsidR="006B247D" w:rsidRDefault="00430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utilize </w:t>
      </w:r>
      <w:r w:rsidR="008C5E2C">
        <w:rPr>
          <w:rFonts w:ascii="Times New Roman" w:eastAsia="Times New Roman" w:hAnsi="Times New Roman" w:cs="Times New Roman"/>
          <w:sz w:val="24"/>
          <w:szCs w:val="24"/>
        </w:rPr>
        <w:t>similar</w:t>
      </w:r>
      <w:r>
        <w:rPr>
          <w:rFonts w:ascii="Times New Roman" w:eastAsia="Times New Roman" w:hAnsi="Times New Roman" w:cs="Times New Roman"/>
          <w:sz w:val="24"/>
          <w:szCs w:val="24"/>
        </w:rPr>
        <w:t xml:space="preserve"> grading policies in both the</w:t>
      </w:r>
      <w:r w:rsidR="008C5E2C">
        <w:rPr>
          <w:rFonts w:ascii="Times New Roman" w:eastAsia="Times New Roman" w:hAnsi="Times New Roman" w:cs="Times New Roman"/>
          <w:sz w:val="24"/>
          <w:szCs w:val="24"/>
        </w:rPr>
        <w:t xml:space="preserve"> Remote</w:t>
      </w:r>
      <w:r>
        <w:rPr>
          <w:rFonts w:ascii="Times New Roman" w:eastAsia="Times New Roman" w:hAnsi="Times New Roman" w:cs="Times New Roman"/>
          <w:sz w:val="24"/>
          <w:szCs w:val="24"/>
        </w:rPr>
        <w:t xml:space="preserve"> Learning or </w:t>
      </w:r>
      <w:r w:rsidR="00BE227D">
        <w:rPr>
          <w:rFonts w:ascii="Times New Roman" w:eastAsia="Times New Roman" w:hAnsi="Times New Roman" w:cs="Times New Roman"/>
          <w:sz w:val="24"/>
          <w:szCs w:val="24"/>
        </w:rPr>
        <w:t>On Campus</w:t>
      </w:r>
      <w:r>
        <w:rPr>
          <w:rFonts w:ascii="Times New Roman" w:eastAsia="Times New Roman" w:hAnsi="Times New Roman" w:cs="Times New Roman"/>
          <w:sz w:val="24"/>
          <w:szCs w:val="24"/>
        </w:rPr>
        <w:t xml:space="preserve"> options</w:t>
      </w:r>
    </w:p>
    <w:p w:rsidR="006B247D" w:rsidRDefault="00430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plan instruction that is quickly and easily transferable from </w:t>
      </w:r>
      <w:r w:rsidR="00BE227D">
        <w:rPr>
          <w:rFonts w:ascii="Times New Roman" w:eastAsia="Times New Roman" w:hAnsi="Times New Roman" w:cs="Times New Roman"/>
          <w:sz w:val="24"/>
          <w:szCs w:val="24"/>
        </w:rPr>
        <w:t>On-Campus</w:t>
      </w:r>
      <w:r>
        <w:rPr>
          <w:rFonts w:ascii="Times New Roman" w:eastAsia="Times New Roman" w:hAnsi="Times New Roman" w:cs="Times New Roman"/>
          <w:sz w:val="24"/>
          <w:szCs w:val="24"/>
        </w:rPr>
        <w:t xml:space="preserve"> to </w:t>
      </w:r>
      <w:r w:rsidR="008C5E2C">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in the event of a temporary school closure due to COVID-19 spread.</w:t>
      </w:r>
    </w:p>
    <w:p w:rsidR="006B247D" w:rsidRDefault="00430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Health/Safety Efforts Underway for the New School Year</w:t>
      </w:r>
    </w:p>
    <w:p w:rsidR="006B247D" w:rsidRDefault="00430515">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Monitoring the potential impact of Coronavirus (COVID-19) in </w:t>
      </w:r>
      <w:r w:rsidR="005A6DF0">
        <w:rPr>
          <w:rFonts w:ascii="Times New Roman" w:eastAsia="Times New Roman" w:hAnsi="Times New Roman" w:cs="Times New Roman"/>
          <w:color w:val="000000"/>
          <w:sz w:val="24"/>
          <w:szCs w:val="24"/>
        </w:rPr>
        <w:t>Bailey</w:t>
      </w:r>
      <w:r>
        <w:rPr>
          <w:rFonts w:ascii="Times New Roman" w:eastAsia="Times New Roman" w:hAnsi="Times New Roman" w:cs="Times New Roman"/>
          <w:color w:val="000000"/>
          <w:sz w:val="24"/>
          <w:szCs w:val="24"/>
        </w:rPr>
        <w:t xml:space="preserve"> </w:t>
      </w:r>
      <w:r w:rsidR="005A6DF0">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ounty and following guidance provided by local health organizations</w:t>
      </w:r>
    </w:p>
    <w:p w:rsidR="006B247D" w:rsidRDefault="005A6DF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Sanitizing </w:t>
      </w:r>
      <w:r w:rsidR="00430515">
        <w:rPr>
          <w:rFonts w:ascii="Times New Roman" w:eastAsia="Times New Roman" w:hAnsi="Times New Roman" w:cs="Times New Roman"/>
          <w:sz w:val="24"/>
          <w:szCs w:val="24"/>
        </w:rPr>
        <w:t xml:space="preserve">buses to thoroughly and widely disinfect </w:t>
      </w:r>
      <w:r>
        <w:rPr>
          <w:rFonts w:ascii="Times New Roman" w:eastAsia="Times New Roman" w:hAnsi="Times New Roman" w:cs="Times New Roman"/>
          <w:sz w:val="24"/>
          <w:szCs w:val="24"/>
        </w:rPr>
        <w:t xml:space="preserve">twice </w:t>
      </w:r>
      <w:r w:rsidR="00430515">
        <w:rPr>
          <w:rFonts w:ascii="Times New Roman" w:eastAsia="Times New Roman" w:hAnsi="Times New Roman" w:cs="Times New Roman"/>
          <w:sz w:val="24"/>
          <w:szCs w:val="24"/>
        </w:rPr>
        <w:t>daily. The District also disinfects locker rooms, weight rooms, and equipment cages</w:t>
      </w:r>
    </w:p>
    <w:p w:rsidR="005A6DF0" w:rsidRDefault="005A6DF0" w:rsidP="008C5E2C">
      <w:pPr>
        <w:spacing w:after="0"/>
        <w:ind w:left="720"/>
        <w:rPr>
          <w:rFonts w:ascii="Times New Roman" w:eastAsia="Times New Roman" w:hAnsi="Times New Roman" w:cs="Times New Roman"/>
          <w:sz w:val="24"/>
          <w:szCs w:val="24"/>
        </w:rPr>
      </w:pPr>
    </w:p>
    <w:p w:rsidR="006B247D" w:rsidRDefault="00430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Hand sanitizer stations located at all facility entrances</w:t>
      </w:r>
    </w:p>
    <w:p w:rsidR="008C5E2C" w:rsidRDefault="00430515" w:rsidP="008C5E2C">
      <w:pPr>
        <w:pStyle w:val="ListParagraph"/>
        <w:numPr>
          <w:ilvl w:val="0"/>
          <w:numId w:val="14"/>
        </w:numPr>
        <w:spacing w:after="0"/>
        <w:rPr>
          <w:rFonts w:ascii="Times New Roman" w:eastAsia="Times New Roman" w:hAnsi="Times New Roman" w:cs="Times New Roman"/>
          <w:sz w:val="24"/>
          <w:szCs w:val="24"/>
        </w:rPr>
      </w:pPr>
      <w:r w:rsidRPr="008C5E2C">
        <w:rPr>
          <w:rFonts w:ascii="Times New Roman" w:eastAsia="Times New Roman" w:hAnsi="Times New Roman" w:cs="Times New Roman"/>
          <w:sz w:val="24"/>
          <w:szCs w:val="24"/>
        </w:rPr>
        <w:t>Hand sanitizer available for all classroom</w:t>
      </w:r>
      <w:r w:rsidR="008C5E2C" w:rsidRPr="008C5E2C">
        <w:rPr>
          <w:rFonts w:ascii="Times New Roman" w:eastAsia="Times New Roman" w:hAnsi="Times New Roman" w:cs="Times New Roman"/>
          <w:sz w:val="24"/>
          <w:szCs w:val="24"/>
        </w:rPr>
        <w:t>s</w:t>
      </w:r>
    </w:p>
    <w:p w:rsidR="008C5E2C" w:rsidRDefault="008C5E2C" w:rsidP="008C5E2C">
      <w:pPr>
        <w:pStyle w:val="ListParagraph"/>
        <w:numPr>
          <w:ilvl w:val="0"/>
          <w:numId w:val="14"/>
        </w:numPr>
        <w:spacing w:after="0"/>
        <w:rPr>
          <w:rFonts w:ascii="Times New Roman" w:eastAsia="Times New Roman" w:hAnsi="Times New Roman" w:cs="Times New Roman"/>
          <w:sz w:val="24"/>
          <w:szCs w:val="24"/>
        </w:rPr>
      </w:pPr>
      <w:r w:rsidRPr="008C5E2C">
        <w:rPr>
          <w:rFonts w:ascii="Times New Roman" w:eastAsia="Times New Roman" w:hAnsi="Times New Roman" w:cs="Times New Roman"/>
          <w:sz w:val="24"/>
          <w:szCs w:val="24"/>
        </w:rPr>
        <w:t>Face coverings are optional</w:t>
      </w:r>
      <w:r>
        <w:rPr>
          <w:rFonts w:ascii="Times New Roman" w:eastAsia="Times New Roman" w:hAnsi="Times New Roman" w:cs="Times New Roman"/>
          <w:sz w:val="24"/>
          <w:szCs w:val="24"/>
        </w:rPr>
        <w:t xml:space="preserve">  </w:t>
      </w:r>
    </w:p>
    <w:p w:rsidR="008C5E2C" w:rsidRDefault="008C5E2C" w:rsidP="008C5E2C">
      <w:pPr>
        <w:pStyle w:val="ListParagraph"/>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Many staff members will be wearing masks</w:t>
      </w:r>
    </w:p>
    <w:p w:rsidR="008C5E2C" w:rsidRDefault="00115505" w:rsidP="008C5E2C">
      <w:pPr>
        <w:pStyle w:val="ListParagraph"/>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Many students may choose to use a face covering of their own, or one can be provided by the district.</w:t>
      </w:r>
    </w:p>
    <w:p w:rsidR="006B247D" w:rsidRDefault="0043051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distancing (6 feet or 2 arm’s length) </w:t>
      </w:r>
      <w:r w:rsidR="005A6DF0">
        <w:rPr>
          <w:rFonts w:ascii="Times New Roman" w:eastAsia="Times New Roman" w:hAnsi="Times New Roman" w:cs="Times New Roman"/>
          <w:color w:val="000000"/>
          <w:sz w:val="24"/>
          <w:szCs w:val="24"/>
        </w:rPr>
        <w:t xml:space="preserve">will be </w:t>
      </w:r>
      <w:r>
        <w:rPr>
          <w:rFonts w:ascii="Times New Roman" w:eastAsia="Times New Roman" w:hAnsi="Times New Roman" w:cs="Times New Roman"/>
          <w:color w:val="000000"/>
          <w:sz w:val="24"/>
          <w:szCs w:val="24"/>
        </w:rPr>
        <w:t>enforced when possible</w:t>
      </w:r>
    </w:p>
    <w:p w:rsidR="006B247D" w:rsidRDefault="00430515">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 the number of visitors to campuses and </w:t>
      </w:r>
      <w:r>
        <w:rPr>
          <w:rFonts w:ascii="Times New Roman" w:eastAsia="Times New Roman" w:hAnsi="Times New Roman" w:cs="Times New Roman"/>
          <w:color w:val="000000"/>
          <w:sz w:val="24"/>
          <w:szCs w:val="24"/>
        </w:rPr>
        <w:t>only by appointment</w:t>
      </w:r>
    </w:p>
    <w:p w:rsidR="006B247D" w:rsidRDefault="0043051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Handwashing and/or hand sanitizing is required frequently throughout the day. Proper self-care habits will be taught.</w:t>
      </w:r>
    </w:p>
    <w:p w:rsidR="006B247D" w:rsidRDefault="00430515">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Water Fountains will be closed; students are asked to bring their own water</w:t>
      </w:r>
      <w:r w:rsidR="00D73947">
        <w:rPr>
          <w:rFonts w:ascii="Times New Roman" w:eastAsia="Times New Roman" w:hAnsi="Times New Roman" w:cs="Times New Roman"/>
          <w:sz w:val="24"/>
          <w:szCs w:val="24"/>
        </w:rPr>
        <w:t>.</w:t>
      </w:r>
    </w:p>
    <w:p w:rsidR="006B247D" w:rsidRDefault="006B247D">
      <w:pPr>
        <w:spacing w:line="240" w:lineRule="auto"/>
        <w:jc w:val="center"/>
        <w:rPr>
          <w:rFonts w:ascii="Fira Sans Condensed" w:eastAsia="Fira Sans Condensed" w:hAnsi="Fira Sans Condensed" w:cs="Fira Sans Condensed"/>
          <w:sz w:val="16"/>
          <w:szCs w:val="16"/>
        </w:rPr>
      </w:pPr>
    </w:p>
    <w:p w:rsidR="006B247D" w:rsidRDefault="0043051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to School Protocols</w:t>
      </w:r>
    </w:p>
    <w:p w:rsidR="006B247D" w:rsidRDefault="00430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onsite work protocols for </w:t>
      </w:r>
      <w:r w:rsidR="005A6DF0">
        <w:rPr>
          <w:rFonts w:ascii="Times New Roman" w:eastAsia="Times New Roman" w:hAnsi="Times New Roman" w:cs="Times New Roman"/>
          <w:sz w:val="24"/>
          <w:szCs w:val="24"/>
        </w:rPr>
        <w:t>Muleshoe</w:t>
      </w:r>
      <w:r>
        <w:rPr>
          <w:rFonts w:ascii="Times New Roman" w:eastAsia="Times New Roman" w:hAnsi="Times New Roman" w:cs="Times New Roman"/>
          <w:sz w:val="24"/>
          <w:szCs w:val="24"/>
        </w:rPr>
        <w:t xml:space="preserve"> ISD campuses and administration buildings will be in place. Since this is an ever-changing situation, the district may need to change protocols at any time to address specific needs and circumstances in order to protect the health and safety of students, employees, and the community. Please note, health guidance cannot anticipate every unique situation. </w:t>
      </w:r>
    </w:p>
    <w:p w:rsidR="006B247D" w:rsidRDefault="00430515">
      <w:pPr>
        <w:keepNext/>
        <w:pBdr>
          <w:top w:val="nil"/>
          <w:left w:val="nil"/>
          <w:bottom w:val="nil"/>
          <w:right w:val="nil"/>
          <w:between w:val="nil"/>
        </w:pBd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Preparation for the Opening of School </w:t>
      </w:r>
    </w:p>
    <w:p w:rsidR="006B247D" w:rsidRDefault="00A300A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Muleshoe</w:t>
      </w:r>
      <w:r w:rsidR="00430515">
        <w:rPr>
          <w:rFonts w:ascii="Times New Roman" w:eastAsia="Times New Roman" w:hAnsi="Times New Roman" w:cs="Times New Roman"/>
          <w:sz w:val="24"/>
          <w:szCs w:val="24"/>
        </w:rPr>
        <w:t xml:space="preserve"> ISD will ensure all staff, resources and supplies are prepared for opening school, including but not limited to, assigning sufficient staff to carry out re-opening, ensuring proper training and stocking inventory of necessary supplies, such as personal protective equipment (PPE</w:t>
      </w:r>
    </w:p>
    <w:p w:rsidR="006B247D" w:rsidRDefault="00430515">
      <w:pPr>
        <w:keepNext/>
        <w:pBdr>
          <w:top w:val="nil"/>
          <w:left w:val="nil"/>
          <w:bottom w:val="nil"/>
          <w:right w:val="nil"/>
          <w:between w:val="nil"/>
        </w:pBdr>
        <w:spacing w:after="60" w:line="240" w:lineRule="auto"/>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Protocols for Screening and Isolation</w:t>
      </w:r>
    </w:p>
    <w:p w:rsidR="00A300AA" w:rsidRDefault="00430515" w:rsidP="00A300AA">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and staff should be screened </w:t>
      </w:r>
      <w:r w:rsidR="00A300AA">
        <w:rPr>
          <w:rFonts w:ascii="Times New Roman" w:eastAsia="Times New Roman" w:hAnsi="Times New Roman" w:cs="Times New Roman"/>
          <w:sz w:val="24"/>
          <w:szCs w:val="24"/>
        </w:rPr>
        <w:t xml:space="preserve">by temperature for </w:t>
      </w:r>
      <w:r>
        <w:rPr>
          <w:rFonts w:ascii="Times New Roman" w:eastAsia="Times New Roman" w:hAnsi="Times New Roman" w:cs="Times New Roman"/>
          <w:sz w:val="24"/>
          <w:szCs w:val="24"/>
        </w:rPr>
        <w:t xml:space="preserve">symptoms daily and individuals with symptoms will be separated and sent home. </w:t>
      </w:r>
      <w:r w:rsidR="00A300AA">
        <w:rPr>
          <w:rFonts w:ascii="Times New Roman" w:eastAsia="Times New Roman" w:hAnsi="Times New Roman" w:cs="Times New Roman"/>
          <w:sz w:val="24"/>
          <w:szCs w:val="24"/>
        </w:rPr>
        <w:t xml:space="preserve">  Teachers will monitor students and refer them to the nurse if symptoms are present.</w:t>
      </w:r>
    </w:p>
    <w:p w:rsidR="00A300AA" w:rsidRDefault="00A300AA" w:rsidP="00A300AA">
      <w:pPr>
        <w:keepNext/>
        <w:pBdr>
          <w:top w:val="nil"/>
          <w:left w:val="nil"/>
          <w:bottom w:val="nil"/>
          <w:right w:val="nil"/>
          <w:between w:val="nil"/>
        </w:pBd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Muleshoe ISD currently has four Nurses for our four campuses.  Nurses will help monitor health situations for students and staff.</w:t>
      </w:r>
    </w:p>
    <w:p w:rsidR="006B247D" w:rsidRDefault="006B247D">
      <w:pPr>
        <w:widowControl w:val="0"/>
        <w:spacing w:line="240" w:lineRule="auto"/>
        <w:rPr>
          <w:rFonts w:ascii="Times New Roman" w:eastAsia="Times New Roman" w:hAnsi="Times New Roman" w:cs="Times New Roman"/>
          <w:sz w:val="24"/>
          <w:szCs w:val="24"/>
        </w:rPr>
      </w:pP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and students should not enter campuses or district buildings i</w:t>
      </w:r>
      <w:r w:rsidR="00D73947">
        <w:rPr>
          <w:rFonts w:ascii="Times New Roman" w:eastAsia="Times New Roman" w:hAnsi="Times New Roman" w:cs="Times New Roman"/>
          <w:sz w:val="24"/>
          <w:szCs w:val="24"/>
        </w:rPr>
        <w:t xml:space="preserve">f </w:t>
      </w:r>
      <w:r w:rsidR="00A300AA">
        <w:rPr>
          <w:rFonts w:ascii="Times New Roman" w:eastAsia="Times New Roman" w:hAnsi="Times New Roman" w:cs="Times New Roman"/>
          <w:sz w:val="24"/>
          <w:szCs w:val="24"/>
        </w:rPr>
        <w:t>running temperature.  Staff members will self-check temperature</w:t>
      </w:r>
      <w:r>
        <w:rPr>
          <w:rFonts w:ascii="Times New Roman" w:eastAsia="Times New Roman" w:hAnsi="Times New Roman" w:cs="Times New Roman"/>
          <w:sz w:val="24"/>
          <w:szCs w:val="24"/>
        </w:rPr>
        <w:t xml:space="preserve">. The individual </w:t>
      </w:r>
      <w:r w:rsidR="00A300AA">
        <w:rPr>
          <w:rFonts w:ascii="Times New Roman" w:eastAsia="Times New Roman" w:hAnsi="Times New Roman" w:cs="Times New Roman"/>
          <w:sz w:val="24"/>
          <w:szCs w:val="24"/>
        </w:rPr>
        <w:t>will refrain from attending school if</w:t>
      </w:r>
      <w:r w:rsidR="0011550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ick</w:t>
      </w:r>
      <w:r w:rsidR="001155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Symptoms to watch for: fever (100°F or higher), cough, shortness of breath/difficulty breathing, chills, muscle pain, headache, sore throat, new loss of taste or smell, has a confirmed case of COVID-19, or has been in close contact with a person with a confirmed case of COVID-19, has a household member who is awaiting COVID-19 test results, or who is awaiting their own test results</w:t>
      </w:r>
      <w:r w:rsidR="00A30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individuals must follow current </w:t>
      </w:r>
      <w:r w:rsidR="00A300AA">
        <w:rPr>
          <w:rFonts w:ascii="Times New Roman" w:eastAsia="Times New Roman" w:hAnsi="Times New Roman" w:cs="Times New Roman"/>
          <w:sz w:val="24"/>
          <w:szCs w:val="24"/>
        </w:rPr>
        <w:t>local health protocols</w:t>
      </w:r>
      <w:bookmarkStart w:id="2" w:name="_Hlk47199488"/>
      <w:r w:rsidR="00A300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B247D" w:rsidRDefault="006B247D">
      <w:pPr>
        <w:keepNext/>
        <w:pBdr>
          <w:top w:val="nil"/>
          <w:left w:val="nil"/>
          <w:bottom w:val="nil"/>
          <w:right w:val="nil"/>
          <w:between w:val="nil"/>
        </w:pBdr>
        <w:spacing w:after="60" w:line="240" w:lineRule="auto"/>
        <w:rPr>
          <w:rFonts w:ascii="Times New Roman" w:eastAsia="Times New Roman" w:hAnsi="Times New Roman" w:cs="Times New Roman"/>
          <w:b/>
          <w:sz w:val="24"/>
          <w:szCs w:val="24"/>
        </w:rPr>
      </w:pPr>
    </w:p>
    <w:bookmarkEnd w:id="2"/>
    <w:p w:rsidR="006B247D" w:rsidRDefault="00430515">
      <w:pPr>
        <w:keepNext/>
        <w:pBdr>
          <w:top w:val="nil"/>
          <w:left w:val="nil"/>
          <w:bottom w:val="nil"/>
          <w:right w:val="nil"/>
          <w:between w:val="nil"/>
        </w:pBd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Isolation Protocols</w:t>
      </w: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displaying symptoms of COVID-19 or are feeling feverish, the school nurse will provide a clinical assessment to determine if and when a student needs to be sent home. </w:t>
      </w: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ill will be separated from their peers and should be picked up within 30 minutes and no later than 1 hour from the time the campus has contacted the parent/guardian.</w:t>
      </w: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students will be removed from the classroom and taken to an alternate location on campus (go on a walk outside, move to a different classroom, etc</w:t>
      </w:r>
      <w:r w:rsidR="00BE227D">
        <w:rPr>
          <w:rFonts w:ascii="Times New Roman" w:eastAsia="Times New Roman" w:hAnsi="Times New Roman" w:cs="Times New Roman"/>
          <w:sz w:val="24"/>
          <w:szCs w:val="24"/>
        </w:rPr>
        <w:t>.</w:t>
      </w:r>
      <w:r>
        <w:rPr>
          <w:rFonts w:ascii="Times New Roman" w:eastAsia="Times New Roman" w:hAnsi="Times New Roman" w:cs="Times New Roman"/>
          <w:sz w:val="24"/>
          <w:szCs w:val="24"/>
        </w:rPr>
        <w:t>) so that the classroom can be disinfected. If an individual who has been in a school is lab-confirmed to have COVID-19, the school must notify its local health officials</w:t>
      </w:r>
      <w:r w:rsidR="00115505">
        <w:rPr>
          <w:rFonts w:ascii="Times New Roman" w:eastAsia="Times New Roman" w:hAnsi="Times New Roman" w:cs="Times New Roman"/>
          <w:sz w:val="24"/>
          <w:szCs w:val="24"/>
        </w:rPr>
        <w:t>.</w:t>
      </w: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must close off areas that are heavily used by the individual with the lab-confirmed case (student, teacher, or staff) until the non-porous surfaces in those areas can be disinfected.</w:t>
      </w: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members displaying COVID-19 symptoms will follow district protocols including isolation from students and other staff members.</w:t>
      </w:r>
    </w:p>
    <w:p w:rsidR="006B247D" w:rsidRDefault="00430515">
      <w:pPr>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staff who have tested positive for COVID-19 will be permitted to return to school when:</w:t>
      </w:r>
    </w:p>
    <w:p w:rsidR="006B247D" w:rsidRDefault="00430515">
      <w:pPr>
        <w:keepLines/>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are 3 days (72 hours) fever-free without using fever-reducing medication</w:t>
      </w:r>
    </w:p>
    <w:p w:rsidR="006B247D" w:rsidRDefault="00CE3CBF">
      <w:pPr>
        <w:keepLines/>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experience i</w:t>
      </w:r>
      <w:r w:rsidR="00430515">
        <w:rPr>
          <w:rFonts w:ascii="Times New Roman" w:eastAsia="Times New Roman" w:hAnsi="Times New Roman" w:cs="Times New Roman"/>
          <w:sz w:val="24"/>
          <w:szCs w:val="24"/>
        </w:rPr>
        <w:t>mproved symptoms (cough, difficulty breathing, etc.);</w:t>
      </w:r>
    </w:p>
    <w:p w:rsidR="006B247D" w:rsidRDefault="008B0DB9">
      <w:pPr>
        <w:keepLines/>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protocols will be followed as determined by local officials.</w:t>
      </w:r>
    </w:p>
    <w:p w:rsidR="006B247D" w:rsidRDefault="006B247D">
      <w:pPr>
        <w:jc w:val="center"/>
        <w:rPr>
          <w:rFonts w:ascii="Times New Roman" w:eastAsia="Times New Roman" w:hAnsi="Times New Roman" w:cs="Times New Roman"/>
          <w:b/>
          <w:sz w:val="20"/>
          <w:szCs w:val="20"/>
          <w:u w:val="single"/>
        </w:rPr>
      </w:pPr>
      <w:bookmarkStart w:id="3" w:name="_heading=h.1fob9te" w:colFirst="0" w:colLast="0"/>
      <w:bookmarkEnd w:id="3"/>
    </w:p>
    <w:p w:rsidR="00D75761" w:rsidRDefault="00D75761">
      <w:pPr>
        <w:jc w:val="center"/>
        <w:rPr>
          <w:rFonts w:ascii="Times New Roman" w:eastAsia="Times New Roman" w:hAnsi="Times New Roman" w:cs="Times New Roman"/>
          <w:b/>
          <w:sz w:val="24"/>
          <w:szCs w:val="24"/>
          <w:u w:val="single"/>
        </w:rPr>
      </w:pPr>
    </w:p>
    <w:p w:rsidR="006B247D" w:rsidRDefault="0043051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Frequently Asked Questions</w:t>
      </w:r>
    </w:p>
    <w:p w:rsidR="006B247D" w:rsidRDefault="00430515">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General Questions </w:t>
      </w:r>
    </w:p>
    <w:p w:rsidR="006B247D" w:rsidRDefault="00430515">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precautions will be in place on campus?</w:t>
      </w:r>
    </w:p>
    <w:p w:rsidR="006B247D" w:rsidRDefault="00A300A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screened by temperature and other symptoms by staff, nurses, and teachers</w:t>
      </w:r>
      <w:r w:rsidR="00430515">
        <w:rPr>
          <w:rFonts w:ascii="Times New Roman" w:eastAsia="Times New Roman" w:hAnsi="Times New Roman" w:cs="Times New Roman"/>
          <w:sz w:val="24"/>
          <w:szCs w:val="24"/>
        </w:rPr>
        <w:t xml:space="preserve">.  The District is preparing to have a good supply of hand sanitizer, </w:t>
      </w:r>
      <w:r>
        <w:rPr>
          <w:rFonts w:ascii="Times New Roman" w:eastAsia="Times New Roman" w:hAnsi="Times New Roman" w:cs="Times New Roman"/>
          <w:sz w:val="24"/>
          <w:szCs w:val="24"/>
        </w:rPr>
        <w:t xml:space="preserve">masks, </w:t>
      </w:r>
      <w:r w:rsidR="00430515">
        <w:rPr>
          <w:rFonts w:ascii="Times New Roman" w:eastAsia="Times New Roman" w:hAnsi="Times New Roman" w:cs="Times New Roman"/>
          <w:sz w:val="24"/>
          <w:szCs w:val="24"/>
        </w:rPr>
        <w:t xml:space="preserve">face shields, cleaning supplies and more.  </w:t>
      </w:r>
      <w:r w:rsidR="00430515">
        <w:rPr>
          <w:rFonts w:ascii="Times New Roman" w:eastAsia="Times New Roman" w:hAnsi="Times New Roman" w:cs="Times New Roman"/>
          <w:b/>
          <w:color w:val="000000"/>
          <w:sz w:val="24"/>
          <w:szCs w:val="24"/>
        </w:rPr>
        <w:br/>
      </w:r>
      <w:r w:rsidR="00430515">
        <w:rPr>
          <w:rFonts w:ascii="Times New Roman" w:eastAsia="Times New Roman" w:hAnsi="Times New Roman" w:cs="Times New Roman"/>
          <w:sz w:val="24"/>
          <w:szCs w:val="24"/>
        </w:rPr>
        <w:t xml:space="preserve"> </w:t>
      </w:r>
    </w:p>
    <w:p w:rsidR="006B247D" w:rsidRDefault="00430515">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Will social distancing be observed?</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areas of the campus will be monitored frequently to encourage social distancing. Social distancing will be observed as much as possible, but at times students will be closer than the recommended 6 feet apart. </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Signage reminding students and staff about handwashing, social distancing, and infection prevention will be posted throughout the school and in areas mentioned above.</w:t>
      </w:r>
    </w:p>
    <w:p w:rsidR="006B247D" w:rsidRDefault="00430515">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What are the symptoms for COVID-19?</w:t>
      </w:r>
      <w:r>
        <w:rPr>
          <w:rFonts w:ascii="Times New Roman" w:eastAsia="Times New Roman" w:hAnsi="Times New Roman" w:cs="Times New Roman"/>
          <w:b/>
          <w:sz w:val="24"/>
          <w:szCs w:val="24"/>
        </w:rPr>
        <w:br/>
      </w:r>
      <w:r w:rsidR="0011322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symptoms may include cough, fever, chills, shortness of breath, muscle pain, sore throat, and/or loss of taste or smell. </w:t>
      </w:r>
    </w:p>
    <w:p w:rsidR="006B247D" w:rsidRDefault="00430515">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happens if a student or a teacher tests positive for COVID-19? Will the entire classroom have to quarantine and enroll in </w:t>
      </w:r>
      <w:r w:rsidR="00937A0F">
        <w:rPr>
          <w:rFonts w:ascii="Times New Roman" w:eastAsia="Times New Roman" w:hAnsi="Times New Roman" w:cs="Times New Roman"/>
          <w:b/>
          <w:color w:val="000000"/>
          <w:sz w:val="24"/>
          <w:szCs w:val="24"/>
        </w:rPr>
        <w:t>remote</w:t>
      </w:r>
      <w:r>
        <w:rPr>
          <w:rFonts w:ascii="Times New Roman" w:eastAsia="Times New Roman" w:hAnsi="Times New Roman" w:cs="Times New Roman"/>
          <w:b/>
          <w:color w:val="000000"/>
          <w:sz w:val="24"/>
          <w:szCs w:val="24"/>
        </w:rPr>
        <w:t xml:space="preserve"> school? What if multiple classrooms and students/staff are impacted?</w:t>
      </w:r>
    </w:p>
    <w:p w:rsidR="0011322A" w:rsidRPr="003E1A18" w:rsidRDefault="00430515" w:rsidP="003E1A18">
      <w:pPr>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When notification of a possible exposure occurs, </w:t>
      </w:r>
      <w:r w:rsidR="0011322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ISD, in coordination with local health authorities, will begin contact tracing and complete a thorough risk assessment. Based on this assessment, a determination as to whether an entire classroom or multiple classrooms are required to quarantine will be made. At this time, </w:t>
      </w:r>
      <w:r w:rsidR="0011322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ISD plans to use the </w:t>
      </w:r>
      <w:r>
        <w:rPr>
          <w:rFonts w:ascii="Times New Roman" w:eastAsia="Times New Roman" w:hAnsi="Times New Roman" w:cs="Times New Roman"/>
          <w:b/>
          <w:sz w:val="24"/>
          <w:szCs w:val="24"/>
        </w:rPr>
        <w:t xml:space="preserve">COVID-19 Standard Response Protocol </w:t>
      </w:r>
      <w:r>
        <w:rPr>
          <w:rFonts w:ascii="Times New Roman" w:eastAsia="Times New Roman" w:hAnsi="Times New Roman" w:cs="Times New Roman"/>
          <w:sz w:val="24"/>
          <w:szCs w:val="24"/>
        </w:rPr>
        <w:t xml:space="preserve">located in Appendix 1 of this document. Students will have the opportunity to access virtual content during the quarantine period.  Students will be eligible to return to On-Campus learning at the end of their quarantine period. </w:t>
      </w:r>
      <w:r>
        <w:rPr>
          <w:rFonts w:ascii="Times New Roman" w:eastAsia="Times New Roman" w:hAnsi="Times New Roman" w:cs="Times New Roman"/>
          <w:sz w:val="24"/>
          <w:szCs w:val="24"/>
          <w:highlight w:val="green"/>
        </w:rPr>
        <w:t xml:space="preserve"> </w:t>
      </w:r>
      <w:r w:rsidRPr="003E1A18">
        <w:rPr>
          <w:rFonts w:ascii="Times New Roman" w:eastAsia="Times New Roman" w:hAnsi="Times New Roman" w:cs="Times New Roman"/>
          <w:sz w:val="24"/>
          <w:szCs w:val="24"/>
        </w:rPr>
        <w:t xml:space="preserve"> </w:t>
      </w:r>
      <w:r w:rsidRPr="003E1A18">
        <w:rPr>
          <w:rFonts w:ascii="Times New Roman" w:eastAsia="Times New Roman" w:hAnsi="Times New Roman" w:cs="Times New Roman"/>
          <w:sz w:val="24"/>
          <w:szCs w:val="24"/>
          <w:highlight w:val="yellow"/>
        </w:rPr>
        <w:br/>
      </w:r>
    </w:p>
    <w:p w:rsidR="006B247D" w:rsidRPr="0011322A" w:rsidRDefault="00430515" w:rsidP="0011322A">
      <w:pPr>
        <w:pStyle w:val="ListParagraph"/>
        <w:numPr>
          <w:ilvl w:val="0"/>
          <w:numId w:val="13"/>
        </w:numPr>
        <w:rPr>
          <w:rFonts w:ascii="Times New Roman" w:eastAsia="Times New Roman" w:hAnsi="Times New Roman" w:cs="Times New Roman"/>
          <w:b/>
          <w:color w:val="000000"/>
          <w:sz w:val="24"/>
          <w:szCs w:val="24"/>
        </w:rPr>
      </w:pPr>
      <w:r w:rsidRPr="0011322A">
        <w:rPr>
          <w:rFonts w:ascii="Times New Roman" w:eastAsia="Times New Roman" w:hAnsi="Times New Roman" w:cs="Times New Roman"/>
          <w:b/>
          <w:color w:val="000000"/>
          <w:sz w:val="24"/>
          <w:szCs w:val="24"/>
        </w:rPr>
        <w:t>Will visitors be allowed on campuses?</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will be allowed on campuses on a very limited basis using the guidelines below.</w:t>
      </w:r>
    </w:p>
    <w:p w:rsidR="006B247D" w:rsidRDefault="00430515">
      <w:pPr>
        <w:numPr>
          <w:ilvl w:val="0"/>
          <w:numId w:val="10"/>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Visits must be official school business and have a scheduled appointment</w:t>
      </w:r>
    </w:p>
    <w:p w:rsidR="006B247D" w:rsidRDefault="00430515">
      <w:pPr>
        <w:numPr>
          <w:ilvl w:val="0"/>
          <w:numId w:val="10"/>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visitors required to utilize hand sanitizing stations upon entry</w:t>
      </w:r>
    </w:p>
    <w:p w:rsidR="006B247D" w:rsidRDefault="00430515">
      <w:pPr>
        <w:numPr>
          <w:ilvl w:val="0"/>
          <w:numId w:val="10"/>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Parents will be required to drop off students at designated drop off locations</w:t>
      </w:r>
    </w:p>
    <w:p w:rsidR="006B247D" w:rsidRDefault="00430515">
      <w:pPr>
        <w:numPr>
          <w:ilvl w:val="0"/>
          <w:numId w:val="10"/>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may bring lunch, </w:t>
      </w:r>
      <w:r w:rsidR="0011322A">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drop-off or delivery of lunch</w:t>
      </w:r>
      <w:r w:rsidR="0011322A">
        <w:rPr>
          <w:rFonts w:ascii="Times New Roman" w:eastAsia="Times New Roman" w:hAnsi="Times New Roman" w:cs="Times New Roman"/>
          <w:color w:val="000000"/>
          <w:sz w:val="24"/>
          <w:szCs w:val="24"/>
        </w:rPr>
        <w:t xml:space="preserve">es is </w:t>
      </w:r>
      <w:r>
        <w:rPr>
          <w:rFonts w:ascii="Times New Roman" w:eastAsia="Times New Roman" w:hAnsi="Times New Roman" w:cs="Times New Roman"/>
          <w:color w:val="000000"/>
          <w:sz w:val="24"/>
          <w:szCs w:val="24"/>
        </w:rPr>
        <w:t>allowed</w:t>
      </w:r>
    </w:p>
    <w:p w:rsidR="006B247D" w:rsidRDefault="008B0DB9">
      <w:pPr>
        <w:numPr>
          <w:ilvl w:val="0"/>
          <w:numId w:val="10"/>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430515">
        <w:rPr>
          <w:rFonts w:ascii="Times New Roman" w:eastAsia="Times New Roman" w:hAnsi="Times New Roman" w:cs="Times New Roman"/>
          <w:color w:val="000000"/>
          <w:sz w:val="24"/>
          <w:szCs w:val="24"/>
        </w:rPr>
        <w:t xml:space="preserve">isitors will be allowed to eat with students </w:t>
      </w:r>
      <w:r w:rsidR="0011322A">
        <w:rPr>
          <w:rFonts w:ascii="Times New Roman" w:eastAsia="Times New Roman" w:hAnsi="Times New Roman" w:cs="Times New Roman"/>
          <w:color w:val="000000"/>
          <w:sz w:val="24"/>
          <w:szCs w:val="24"/>
        </w:rPr>
        <w:t>until further notice</w:t>
      </w:r>
    </w:p>
    <w:p w:rsidR="006B247D" w:rsidRDefault="008B0DB9">
      <w:pPr>
        <w:numPr>
          <w:ilvl w:val="0"/>
          <w:numId w:val="10"/>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parties will be allowed until further notice</w:t>
      </w:r>
    </w:p>
    <w:p w:rsidR="006B247D" w:rsidRDefault="006B247D">
      <w:pPr>
        <w:rPr>
          <w:rFonts w:ascii="Times New Roman" w:eastAsia="Times New Roman" w:hAnsi="Times New Roman" w:cs="Times New Roman"/>
          <w:b/>
          <w:i/>
          <w:sz w:val="24"/>
          <w:szCs w:val="24"/>
          <w:u w:val="single"/>
        </w:rPr>
      </w:pPr>
    </w:p>
    <w:p w:rsidR="006B247D" w:rsidRDefault="00430515">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Parent/Student Related </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if most families choose the in-person option? Would there have to be changes to accommodate social distancing or will there be a limit of how many students can select the in-person option?</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continue to work closely with </w:t>
      </w:r>
      <w:r w:rsidR="0011322A">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to ensure the safety of our students. We believe we will be able to provide instruction to students in whichever format their families choose. Keep in mind, </w:t>
      </w:r>
      <w:r w:rsidR="0011322A">
        <w:rPr>
          <w:rFonts w:ascii="Times New Roman" w:eastAsia="Times New Roman" w:hAnsi="Times New Roman" w:cs="Times New Roman"/>
          <w:sz w:val="24"/>
          <w:szCs w:val="24"/>
        </w:rPr>
        <w:t>MISD</w:t>
      </w:r>
      <w:r>
        <w:rPr>
          <w:rFonts w:ascii="Times New Roman" w:eastAsia="Times New Roman" w:hAnsi="Times New Roman" w:cs="Times New Roman"/>
          <w:sz w:val="24"/>
          <w:szCs w:val="24"/>
        </w:rPr>
        <w:t xml:space="preserve"> will comply with all mandates regarding social distancing, masks as well as health and hygiene protocols.</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How will you address social, emotional, or mental health concerns?</w:t>
      </w:r>
    </w:p>
    <w:p w:rsidR="006B247D" w:rsidRDefault="00430515">
      <w:pP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Counselors are available to support students academically, socially, and emotionally and can provide mental health support or resources for families who may be struggling emotionally. If a student needs to schedule a counseling session, please contact the campus counselor. </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Will buses run?</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transportation will continue for eligible regular bus route students. </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Will social distancing be observed on buses, and how will seating arrangements be determined?</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cannot guarantee 6-foot social distancing on our district transportation. Students will be instructed with specific safety protocols. The bus driver and students will use hand sanitizer that will be provided. School buses will be cleaned and disinfected twice daily.</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precautions will be in place for athletics, fine arts, and other extracurricular activities?</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guidelines have been developed for conducting workouts, rehearsals, and practices. The district will continue to follow mandated guidelines provided by UIL. On July 21, 2020, UIL provided </w:t>
      </w:r>
      <w:r w:rsidR="00BE227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50% capacity</w:t>
      </w:r>
      <w:r w:rsidR="00BE227D">
        <w:rPr>
          <w:rFonts w:ascii="Times New Roman" w:eastAsia="Times New Roman" w:hAnsi="Times New Roman" w:cs="Times New Roman"/>
          <w:sz w:val="24"/>
          <w:szCs w:val="24"/>
        </w:rPr>
        <w:t xml:space="preserve"> rule</w:t>
      </w:r>
      <w:r w:rsidR="0011322A">
        <w:rPr>
          <w:rFonts w:ascii="Times New Roman" w:eastAsia="Times New Roman" w:hAnsi="Times New Roman" w:cs="Times New Roman"/>
          <w:sz w:val="24"/>
          <w:szCs w:val="24"/>
        </w:rPr>
        <w:t>.</w:t>
      </w:r>
      <w:r w:rsidR="00BE227D">
        <w:rPr>
          <w:rFonts w:ascii="Times New Roman" w:eastAsia="Times New Roman" w:hAnsi="Times New Roman" w:cs="Times New Roman"/>
          <w:sz w:val="24"/>
          <w:szCs w:val="24"/>
        </w:rPr>
        <w:t xml:space="preserve">  Ticket sales may be on-line.  Season tickets will not be sold this year.  </w:t>
      </w:r>
      <w:r>
        <w:rPr>
          <w:rFonts w:ascii="Times New Roman" w:eastAsia="Times New Roman" w:hAnsi="Times New Roman" w:cs="Times New Roman"/>
          <w:sz w:val="24"/>
          <w:szCs w:val="24"/>
        </w:rPr>
        <w:t xml:space="preserve">  </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Will students remain enrolled at their school if they choose </w:t>
      </w:r>
      <w:r w:rsidR="0011322A">
        <w:rPr>
          <w:rFonts w:ascii="Times New Roman" w:eastAsia="Times New Roman" w:hAnsi="Times New Roman" w:cs="Times New Roman"/>
          <w:b/>
          <w:color w:val="000000"/>
          <w:sz w:val="24"/>
          <w:szCs w:val="24"/>
        </w:rPr>
        <w:t>remote learning</w:t>
      </w:r>
      <w:r>
        <w:rPr>
          <w:rFonts w:ascii="Times New Roman" w:eastAsia="Times New Roman" w:hAnsi="Times New Roman" w:cs="Times New Roman"/>
          <w:b/>
          <w:color w:val="000000"/>
          <w:sz w:val="24"/>
          <w:szCs w:val="24"/>
        </w:rPr>
        <w:t>?</w:t>
      </w:r>
    </w:p>
    <w:p w:rsidR="006B247D" w:rsidRDefault="0043051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students will remain enrolled at their home school.</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Will meals be provided for students who select </w:t>
      </w:r>
      <w:r w:rsidR="003E1A18">
        <w:rPr>
          <w:rFonts w:ascii="Times New Roman" w:eastAsia="Times New Roman" w:hAnsi="Times New Roman" w:cs="Times New Roman"/>
          <w:b/>
          <w:color w:val="000000"/>
          <w:sz w:val="24"/>
          <w:szCs w:val="24"/>
        </w:rPr>
        <w:t>remote</w:t>
      </w:r>
      <w:r>
        <w:rPr>
          <w:rFonts w:ascii="Times New Roman" w:eastAsia="Times New Roman" w:hAnsi="Times New Roman" w:cs="Times New Roman"/>
          <w:b/>
          <w:color w:val="000000"/>
          <w:sz w:val="24"/>
          <w:szCs w:val="24"/>
        </w:rPr>
        <w:t xml:space="preserve"> learning?</w:t>
      </w:r>
    </w:p>
    <w:p w:rsidR="006B247D" w:rsidRDefault="0011322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Daily </w:t>
      </w:r>
      <w:r w:rsidR="00115505">
        <w:rPr>
          <w:rFonts w:ascii="Times New Roman" w:eastAsia="Times New Roman" w:hAnsi="Times New Roman" w:cs="Times New Roman"/>
          <w:sz w:val="24"/>
          <w:szCs w:val="24"/>
        </w:rPr>
        <w:t xml:space="preserve">meal </w:t>
      </w:r>
      <w:r>
        <w:rPr>
          <w:rFonts w:ascii="Times New Roman" w:eastAsia="Times New Roman" w:hAnsi="Times New Roman" w:cs="Times New Roman"/>
          <w:sz w:val="24"/>
          <w:szCs w:val="24"/>
        </w:rPr>
        <w:t xml:space="preserve">pickup will be </w:t>
      </w:r>
      <w:r w:rsidR="008647E6">
        <w:rPr>
          <w:rFonts w:ascii="Times New Roman" w:eastAsia="Times New Roman" w:hAnsi="Times New Roman" w:cs="Times New Roman"/>
          <w:sz w:val="24"/>
          <w:szCs w:val="24"/>
        </w:rPr>
        <w:t>determined as the need arises and details will be provided if necessary.</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Are immunizations required for </w:t>
      </w:r>
      <w:r w:rsidR="003E1A18">
        <w:rPr>
          <w:rFonts w:ascii="Times New Roman" w:eastAsia="Times New Roman" w:hAnsi="Times New Roman" w:cs="Times New Roman"/>
          <w:b/>
          <w:color w:val="000000"/>
          <w:sz w:val="24"/>
          <w:szCs w:val="24"/>
        </w:rPr>
        <w:t>remote</w:t>
      </w:r>
      <w:r>
        <w:rPr>
          <w:rFonts w:ascii="Times New Roman" w:eastAsia="Times New Roman" w:hAnsi="Times New Roman" w:cs="Times New Roman"/>
          <w:b/>
          <w:color w:val="000000"/>
          <w:sz w:val="24"/>
          <w:szCs w:val="24"/>
        </w:rPr>
        <w:t xml:space="preserve"> school?</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At this time the Texas Department of State Health Services has not waived the vaccine requirements for students.</w:t>
      </w:r>
      <w:r w:rsidR="008647E6">
        <w:rPr>
          <w:rFonts w:ascii="Times New Roman" w:eastAsia="Times New Roman" w:hAnsi="Times New Roman" w:cs="Times New Roman"/>
          <w:sz w:val="24"/>
          <w:szCs w:val="24"/>
        </w:rPr>
        <w:t xml:space="preserve">  COVID vaccine is optional for students and staff.</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How will </w:t>
      </w:r>
      <w:r w:rsidR="003E1A18">
        <w:rPr>
          <w:rFonts w:ascii="Times New Roman" w:eastAsia="Times New Roman" w:hAnsi="Times New Roman" w:cs="Times New Roman"/>
          <w:b/>
          <w:color w:val="000000"/>
          <w:sz w:val="24"/>
          <w:szCs w:val="24"/>
        </w:rPr>
        <w:t>remote</w:t>
      </w:r>
      <w:r>
        <w:rPr>
          <w:rFonts w:ascii="Times New Roman" w:eastAsia="Times New Roman" w:hAnsi="Times New Roman" w:cs="Times New Roman"/>
          <w:b/>
          <w:color w:val="000000"/>
          <w:sz w:val="24"/>
          <w:szCs w:val="24"/>
        </w:rPr>
        <w:t xml:space="preserve"> learning be different from at-home learning during the closure </w:t>
      </w:r>
      <w:r w:rsidR="008647E6">
        <w:rPr>
          <w:rFonts w:ascii="Times New Roman" w:eastAsia="Times New Roman" w:hAnsi="Times New Roman" w:cs="Times New Roman"/>
          <w:b/>
          <w:color w:val="000000"/>
          <w:sz w:val="24"/>
          <w:szCs w:val="24"/>
        </w:rPr>
        <w:t xml:space="preserve">of </w:t>
      </w:r>
      <w:r>
        <w:rPr>
          <w:rFonts w:ascii="Times New Roman" w:eastAsia="Times New Roman" w:hAnsi="Times New Roman" w:cs="Times New Roman"/>
          <w:b/>
          <w:color w:val="000000"/>
          <w:sz w:val="24"/>
          <w:szCs w:val="24"/>
        </w:rPr>
        <w:t>spring</w:t>
      </w:r>
      <w:r w:rsidR="008647E6">
        <w:rPr>
          <w:rFonts w:ascii="Times New Roman" w:eastAsia="Times New Roman" w:hAnsi="Times New Roman" w:cs="Times New Roman"/>
          <w:b/>
          <w:color w:val="000000"/>
          <w:sz w:val="24"/>
          <w:szCs w:val="24"/>
        </w:rPr>
        <w:t xml:space="preserve"> 2020</w:t>
      </w:r>
      <w:r>
        <w:rPr>
          <w:rFonts w:ascii="Times New Roman" w:eastAsia="Times New Roman" w:hAnsi="Times New Roman" w:cs="Times New Roman"/>
          <w:b/>
          <w:color w:val="000000"/>
          <w:sz w:val="24"/>
          <w:szCs w:val="24"/>
        </w:rPr>
        <w:t>?</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select </w:t>
      </w:r>
      <w:r w:rsidR="00602490">
        <w:rPr>
          <w:rFonts w:ascii="Times New Roman" w:eastAsia="Times New Roman" w:hAnsi="Times New Roman" w:cs="Times New Roman"/>
          <w:sz w:val="24"/>
          <w:szCs w:val="24"/>
        </w:rPr>
        <w:t>remote learning</w:t>
      </w:r>
      <w:r>
        <w:rPr>
          <w:rFonts w:ascii="Times New Roman" w:eastAsia="Times New Roman" w:hAnsi="Times New Roman" w:cs="Times New Roman"/>
          <w:sz w:val="24"/>
          <w:szCs w:val="24"/>
        </w:rPr>
        <w:t xml:space="preserve"> will be required to attend and participate in class daily, and instruction will be led by a teacher. In the spring last year, students’ assignments were limited. </w:t>
      </w:r>
      <w:r w:rsidR="00BE227D">
        <w:rPr>
          <w:rFonts w:ascii="Times New Roman" w:eastAsia="Times New Roman" w:hAnsi="Times New Roman" w:cs="Times New Roman"/>
          <w:sz w:val="24"/>
          <w:szCs w:val="24"/>
        </w:rPr>
        <w:t>Remote learning</w:t>
      </w:r>
      <w:r>
        <w:rPr>
          <w:rFonts w:ascii="Times New Roman" w:eastAsia="Times New Roman" w:hAnsi="Times New Roman" w:cs="Times New Roman"/>
          <w:sz w:val="24"/>
          <w:szCs w:val="24"/>
        </w:rPr>
        <w:t xml:space="preserve"> </w:t>
      </w:r>
      <w:r w:rsidR="008647E6">
        <w:rPr>
          <w:rFonts w:ascii="Times New Roman" w:eastAsia="Times New Roman" w:hAnsi="Times New Roman" w:cs="Times New Roman"/>
          <w:sz w:val="24"/>
          <w:szCs w:val="24"/>
        </w:rPr>
        <w:t>if required</w:t>
      </w:r>
      <w:r>
        <w:rPr>
          <w:rFonts w:ascii="Times New Roman" w:eastAsia="Times New Roman" w:hAnsi="Times New Roman" w:cs="Times New Roman"/>
          <w:sz w:val="24"/>
          <w:szCs w:val="24"/>
        </w:rPr>
        <w:t xml:space="preserve"> will be a full course load of instruction and assignments that is equivalent to what students who are attending school in-person will be required to complete. It will be the responsibility of the parent and student to ensure </w:t>
      </w:r>
      <w:r w:rsidR="00602490">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meets the same expectations as in-person learning which includes completion of all assignments, daily communication with teacher and daily time commitment. Teachers delivering </w:t>
      </w:r>
      <w:r w:rsidR="00602490">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instruction will receive additional training and support in digital teaching strategies and using online curriculum. Both in-person and </w:t>
      </w:r>
      <w:r w:rsidR="003E1A18">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will utilize</w:t>
      </w:r>
      <w:r w:rsidR="00602490">
        <w:rPr>
          <w:rFonts w:ascii="Times New Roman" w:eastAsia="Times New Roman" w:hAnsi="Times New Roman" w:cs="Times New Roman"/>
          <w:sz w:val="24"/>
          <w:szCs w:val="24"/>
        </w:rPr>
        <w:t xml:space="preserve"> a similar </w:t>
      </w:r>
      <w:r>
        <w:rPr>
          <w:rFonts w:ascii="Times New Roman" w:eastAsia="Times New Roman" w:hAnsi="Times New Roman" w:cs="Times New Roman"/>
          <w:sz w:val="24"/>
          <w:szCs w:val="24"/>
        </w:rPr>
        <w:t>grading system.</w:t>
      </w:r>
    </w:p>
    <w:p w:rsidR="006B247D" w:rsidRDefault="00430515">
      <w:pPr>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Who will be required to take State assessments?</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Texas Education Agency has advised that students participating in both in-person and </w:t>
      </w:r>
      <w:r w:rsidR="00115505">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will be required to participate in state (STAAR/EOC/TELPAS, etc.) testing.</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Will packets be available for instruction if we do not have access to a device or internet?</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packets will not be considered instruction as we move into the </w:t>
      </w:r>
      <w:r w:rsidR="008647E6">
        <w:rPr>
          <w:rFonts w:ascii="Times New Roman" w:eastAsia="Times New Roman" w:hAnsi="Times New Roman" w:cs="Times New Roman"/>
          <w:sz w:val="24"/>
          <w:szCs w:val="24"/>
        </w:rPr>
        <w:t>2021-2022</w:t>
      </w:r>
      <w:r>
        <w:rPr>
          <w:rFonts w:ascii="Times New Roman" w:eastAsia="Times New Roman" w:hAnsi="Times New Roman" w:cs="Times New Roman"/>
          <w:sz w:val="24"/>
          <w:szCs w:val="24"/>
        </w:rPr>
        <w:t xml:space="preserve"> school year.  </w:t>
      </w:r>
      <w:r w:rsidR="008647E6">
        <w:rPr>
          <w:rFonts w:ascii="Times New Roman" w:eastAsia="Times New Roman" w:hAnsi="Times New Roman" w:cs="Times New Roman"/>
          <w:sz w:val="24"/>
          <w:szCs w:val="24"/>
        </w:rPr>
        <w:t>Packets are to be determined for Elementary students.</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Can a student be counted absent from </w:t>
      </w:r>
      <w:r w:rsidR="00BE227D">
        <w:rPr>
          <w:rFonts w:ascii="Times New Roman" w:eastAsia="Times New Roman" w:hAnsi="Times New Roman" w:cs="Times New Roman"/>
          <w:b/>
          <w:color w:val="000000"/>
          <w:sz w:val="24"/>
          <w:szCs w:val="24"/>
        </w:rPr>
        <w:t>remote</w:t>
      </w:r>
      <w:r>
        <w:rPr>
          <w:rFonts w:ascii="Times New Roman" w:eastAsia="Times New Roman" w:hAnsi="Times New Roman" w:cs="Times New Roman"/>
          <w:b/>
          <w:color w:val="000000"/>
          <w:sz w:val="24"/>
          <w:szCs w:val="24"/>
        </w:rPr>
        <w:t xml:space="preserve"> learning?</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In the </w:t>
      </w:r>
      <w:r w:rsidR="003E1A18">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instructional method, student engagement is measured daily, and attendance is assigned based on the student’s completion of that day’s engagement measure. Students who do not complete the daily measure of engagement are to be counted absent for that day, and that absence cannot be changed to present if the student completes the engagement measure on a later date. </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Under the </w:t>
      </w:r>
      <w:r w:rsidR="00BE227D">
        <w:rPr>
          <w:rFonts w:ascii="Times New Roman" w:eastAsia="Times New Roman" w:hAnsi="Times New Roman" w:cs="Times New Roman"/>
          <w:b/>
          <w:color w:val="000000"/>
          <w:sz w:val="24"/>
          <w:szCs w:val="24"/>
        </w:rPr>
        <w:t>remote</w:t>
      </w:r>
      <w:r>
        <w:rPr>
          <w:rFonts w:ascii="Times New Roman" w:eastAsia="Times New Roman" w:hAnsi="Times New Roman" w:cs="Times New Roman"/>
          <w:b/>
          <w:color w:val="000000"/>
          <w:sz w:val="24"/>
          <w:szCs w:val="24"/>
        </w:rPr>
        <w:t xml:space="preserve"> learning instructional method, if a student decides to complete the entire weeks’ worth of work on Monday, can the student’s attendance be coded to show perfect attendance for the week?</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 the </w:t>
      </w:r>
      <w:r w:rsidR="003E1A18">
        <w:rPr>
          <w:rFonts w:ascii="Times New Roman" w:eastAsia="Times New Roman" w:hAnsi="Times New Roman" w:cs="Times New Roman"/>
          <w:sz w:val="24"/>
          <w:szCs w:val="24"/>
        </w:rPr>
        <w:t>remote</w:t>
      </w:r>
      <w:r>
        <w:rPr>
          <w:rFonts w:ascii="Times New Roman" w:eastAsia="Times New Roman" w:hAnsi="Times New Roman" w:cs="Times New Roman"/>
          <w:sz w:val="24"/>
          <w:szCs w:val="24"/>
        </w:rPr>
        <w:t xml:space="preserve"> learning instructional method, student engagement is measured daily, and attendance is assigned based on the student’s completion of that day’s engagement measure. Students who do not complete the daily measure of engagement are to be </w:t>
      </w:r>
      <w:r>
        <w:rPr>
          <w:rFonts w:ascii="Times New Roman" w:eastAsia="Times New Roman" w:hAnsi="Times New Roman" w:cs="Times New Roman"/>
          <w:sz w:val="24"/>
          <w:szCs w:val="24"/>
        </w:rPr>
        <w:lastRenderedPageBreak/>
        <w:t xml:space="preserve">counted absent for that day, and that absence cannot be changed to present if the student completes the engagement measure on a later date. </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Will the 90% minimum student attendance for class credit rule be in effect for the </w:t>
      </w:r>
      <w:r w:rsidR="003108E1">
        <w:rPr>
          <w:rFonts w:ascii="Times New Roman" w:eastAsia="Times New Roman" w:hAnsi="Times New Roman" w:cs="Times New Roman"/>
          <w:b/>
          <w:color w:val="000000"/>
          <w:sz w:val="24"/>
          <w:szCs w:val="24"/>
        </w:rPr>
        <w:t>2021</w:t>
      </w:r>
      <w:r w:rsidR="00EE2C74">
        <w:rPr>
          <w:rFonts w:ascii="Times New Roman" w:eastAsia="Times New Roman" w:hAnsi="Times New Roman" w:cs="Times New Roman"/>
          <w:b/>
          <w:color w:val="000000"/>
          <w:sz w:val="24"/>
          <w:szCs w:val="24"/>
        </w:rPr>
        <w:t>-2022</w:t>
      </w:r>
      <w:r>
        <w:rPr>
          <w:rFonts w:ascii="Times New Roman" w:eastAsia="Times New Roman" w:hAnsi="Times New Roman" w:cs="Times New Roman"/>
          <w:b/>
          <w:color w:val="000000"/>
          <w:sz w:val="24"/>
          <w:szCs w:val="24"/>
        </w:rPr>
        <w:t xml:space="preserve"> school year?</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 minimum attendance for class credit rule of TEC, §25.092, will be in effect for the </w:t>
      </w:r>
      <w:r w:rsidR="008647E6">
        <w:rPr>
          <w:rFonts w:ascii="Times New Roman" w:eastAsia="Times New Roman" w:hAnsi="Times New Roman" w:cs="Times New Roman"/>
          <w:sz w:val="24"/>
          <w:szCs w:val="24"/>
        </w:rPr>
        <w:t>2021-2022</w:t>
      </w:r>
      <w:r>
        <w:rPr>
          <w:rFonts w:ascii="Times New Roman" w:eastAsia="Times New Roman" w:hAnsi="Times New Roman" w:cs="Times New Roman"/>
          <w:sz w:val="24"/>
          <w:szCs w:val="24"/>
        </w:rPr>
        <w:t xml:space="preserve"> school year, and TEA will not be issuing waivers for LEAs to exempt themselves from the rule. Students are required to attend at least 90% of their classes (with some exceptions) to receive credit and be promoted. Remote attendance will count in the same manner as on-campus attendance in satisfying this requirement.</w:t>
      </w:r>
    </w:p>
    <w:p w:rsidR="006B247D" w:rsidRDefault="00430515">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Will truancy laws be in effect during the </w:t>
      </w:r>
      <w:r w:rsidR="008647E6">
        <w:rPr>
          <w:rFonts w:ascii="Times New Roman" w:eastAsia="Times New Roman" w:hAnsi="Times New Roman" w:cs="Times New Roman"/>
          <w:b/>
          <w:color w:val="000000"/>
          <w:sz w:val="24"/>
          <w:szCs w:val="24"/>
        </w:rPr>
        <w:t>2021-2022</w:t>
      </w:r>
      <w:r>
        <w:rPr>
          <w:rFonts w:ascii="Times New Roman" w:eastAsia="Times New Roman" w:hAnsi="Times New Roman" w:cs="Times New Roman"/>
          <w:b/>
          <w:color w:val="000000"/>
          <w:sz w:val="24"/>
          <w:szCs w:val="24"/>
        </w:rPr>
        <w:t xml:space="preserve"> school year for students receiving remote instruction due to COVID-19 related closure or health concerns?</w:t>
      </w:r>
    </w:p>
    <w:p w:rsidR="006B247D" w:rsidRDefault="00430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Truancy laws will apply to students who fail to attend school either </w:t>
      </w:r>
      <w:r w:rsidR="004E5EFF">
        <w:rPr>
          <w:rFonts w:ascii="Times New Roman" w:eastAsia="Times New Roman" w:hAnsi="Times New Roman" w:cs="Times New Roman"/>
          <w:sz w:val="24"/>
          <w:szCs w:val="24"/>
        </w:rPr>
        <w:t>on-campus or remote learning</w:t>
      </w:r>
      <w:r>
        <w:rPr>
          <w:rFonts w:ascii="Times New Roman" w:eastAsia="Times New Roman" w:hAnsi="Times New Roman" w:cs="Times New Roman"/>
          <w:sz w:val="24"/>
          <w:szCs w:val="24"/>
        </w:rPr>
        <w:t>.</w:t>
      </w:r>
    </w:p>
    <w:p w:rsidR="006B247D" w:rsidRDefault="00430515">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Staff Related</w:t>
      </w:r>
    </w:p>
    <w:p w:rsidR="006B247D" w:rsidRDefault="00430515">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 a staff member can I </w:t>
      </w:r>
      <w:r w:rsidR="00602490">
        <w:rPr>
          <w:rFonts w:ascii="Times New Roman" w:eastAsia="Times New Roman" w:hAnsi="Times New Roman" w:cs="Times New Roman"/>
          <w:b/>
          <w:color w:val="000000"/>
          <w:sz w:val="24"/>
          <w:szCs w:val="24"/>
        </w:rPr>
        <w:t>visit another</w:t>
      </w:r>
      <w:r>
        <w:rPr>
          <w:rFonts w:ascii="Times New Roman" w:eastAsia="Times New Roman" w:hAnsi="Times New Roman" w:cs="Times New Roman"/>
          <w:b/>
          <w:color w:val="000000"/>
          <w:sz w:val="24"/>
          <w:szCs w:val="24"/>
        </w:rPr>
        <w:t xml:space="preserve"> campus?</w:t>
      </w:r>
    </w:p>
    <w:p w:rsidR="006B247D" w:rsidRDefault="00430515" w:rsidP="00C515A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guidelines listed above are in effect unless you are visiting a campus for school related business. </w:t>
      </w:r>
      <w:r w:rsidR="00115505">
        <w:rPr>
          <w:rFonts w:ascii="Times New Roman" w:eastAsia="Times New Roman" w:hAnsi="Times New Roman" w:cs="Times New Roman"/>
          <w:sz w:val="24"/>
          <w:szCs w:val="24"/>
        </w:rPr>
        <w:t xml:space="preserve">  Staff members will be asked to remain flexible as schedules and assignments may change due to circumstances on the campus or in the district.</w:t>
      </w: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6F148F" w:rsidRDefault="006F148F" w:rsidP="00C515A4">
      <w:pPr>
        <w:ind w:left="720"/>
        <w:rPr>
          <w:rFonts w:ascii="Times New Roman" w:eastAsia="Times New Roman" w:hAnsi="Times New Roman" w:cs="Times New Roman"/>
          <w:sz w:val="24"/>
          <w:szCs w:val="24"/>
        </w:rPr>
      </w:pPr>
    </w:p>
    <w:p w:rsidR="006F148F" w:rsidRDefault="006F148F" w:rsidP="00C515A4">
      <w:pPr>
        <w:ind w:left="720"/>
        <w:rPr>
          <w:rFonts w:ascii="Times New Roman" w:eastAsia="Times New Roman" w:hAnsi="Times New Roman" w:cs="Times New Roman"/>
          <w:sz w:val="24"/>
          <w:szCs w:val="24"/>
        </w:rPr>
      </w:pPr>
    </w:p>
    <w:p w:rsidR="006F148F" w:rsidRDefault="006F148F" w:rsidP="00C515A4">
      <w:pPr>
        <w:ind w:left="720"/>
        <w:rPr>
          <w:rFonts w:ascii="Times New Roman" w:eastAsia="Times New Roman" w:hAnsi="Times New Roman" w:cs="Times New Roman"/>
          <w:sz w:val="24"/>
          <w:szCs w:val="24"/>
        </w:rPr>
      </w:pPr>
    </w:p>
    <w:p w:rsidR="004E5EFF" w:rsidRDefault="004E5EFF" w:rsidP="00C515A4">
      <w:pPr>
        <w:ind w:left="720"/>
        <w:rPr>
          <w:rFonts w:ascii="Times New Roman" w:eastAsia="Times New Roman" w:hAnsi="Times New Roman" w:cs="Times New Roman"/>
          <w:sz w:val="24"/>
          <w:szCs w:val="24"/>
        </w:rPr>
      </w:pPr>
    </w:p>
    <w:p w:rsidR="006B247D" w:rsidRDefault="0043051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F10381">
        <w:rPr>
          <w:rFonts w:ascii="Times New Roman" w:eastAsia="Times New Roman" w:hAnsi="Times New Roman" w:cs="Times New Roman"/>
          <w:b/>
          <w:sz w:val="24"/>
          <w:szCs w:val="24"/>
        </w:rPr>
        <w:t>Muleshoe</w:t>
      </w:r>
      <w:r>
        <w:rPr>
          <w:rFonts w:ascii="Times New Roman" w:eastAsia="Times New Roman" w:hAnsi="Times New Roman" w:cs="Times New Roman"/>
          <w:b/>
          <w:sz w:val="24"/>
          <w:szCs w:val="24"/>
        </w:rPr>
        <w:t xml:space="preserve"> ISD</w:t>
      </w:r>
    </w:p>
    <w:p w:rsidR="006B247D" w:rsidRDefault="0043051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COVID-19 Standard Response Protocol</w:t>
      </w:r>
    </w:p>
    <w:tbl>
      <w:tblPr>
        <w:tblStyle w:val="a6"/>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2022"/>
        <w:gridCol w:w="7554"/>
      </w:tblGrid>
      <w:tr w:rsidR="006B247D">
        <w:trPr>
          <w:trHeight w:val="1900"/>
          <w:jc w:val="center"/>
        </w:trPr>
        <w:tc>
          <w:tcPr>
            <w:tcW w:w="2022" w:type="dxa"/>
            <w:tcBorders>
              <w:left w:val="nil"/>
              <w:right w:val="single" w:sz="4" w:space="0" w:color="000000"/>
            </w:tcBorders>
            <w:vAlign w:val="center"/>
          </w:tcPr>
          <w:p w:rsidR="006B247D" w:rsidRDefault="00430515">
            <w:pPr>
              <w:rPr>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104776</wp:posOffset>
                      </wp:positionH>
                      <wp:positionV relativeFrom="paragraph">
                        <wp:posOffset>0</wp:posOffset>
                      </wp:positionV>
                      <wp:extent cx="876300" cy="848916"/>
                      <wp:effectExtent l="0" t="0" r="0" b="0"/>
                      <wp:wrapSquare wrapText="bothSides" distT="0" distB="0" distL="114300" distR="114300"/>
                      <wp:docPr id="38" name="Group 38"/>
                      <wp:cNvGraphicFramePr/>
                      <a:graphic xmlns:a="http://schemas.openxmlformats.org/drawingml/2006/main">
                        <a:graphicData uri="http://schemas.microsoft.com/office/word/2010/wordprocessingGroup">
                          <wpg:wgp>
                            <wpg:cNvGrpSpPr/>
                            <wpg:grpSpPr>
                              <a:xfrm>
                                <a:off x="0" y="0"/>
                                <a:ext cx="876300" cy="848916"/>
                                <a:chOff x="4745290" y="3197705"/>
                                <a:chExt cx="1201420" cy="1164590"/>
                              </a:xfrm>
                            </wpg:grpSpPr>
                            <wps:wsp>
                              <wps:cNvPr id="5" name="Oval 5"/>
                              <wps:cNvSpPr/>
                              <wps:spPr>
                                <a:xfrm>
                                  <a:off x="4745290" y="3197705"/>
                                  <a:ext cx="1201420" cy="1164590"/>
                                </a:xfrm>
                                <a:prstGeom prst="ellipse">
                                  <a:avLst/>
                                </a:prstGeom>
                                <a:solidFill>
                                  <a:srgbClr val="00B0F0"/>
                                </a:solidFill>
                                <a:ln w="12700" cap="flat" cmpd="sng">
                                  <a:solidFill>
                                    <a:srgbClr val="00B0F0"/>
                                  </a:solidFill>
                                  <a:prstDash val="solid"/>
                                  <a:miter lim="800000"/>
                                  <a:headEnd type="none" w="sm" len="sm"/>
                                  <a:tailEnd type="none" w="sm" len="sm"/>
                                </a:ln>
                              </wps:spPr>
                              <wps:txbx>
                                <w:txbxContent>
                                  <w:p w:rsidR="006B247D" w:rsidRDefault="006B247D">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4937100" y="3482750"/>
                                  <a:ext cx="802800" cy="530100"/>
                                </a:xfrm>
                                <a:prstGeom prst="rect">
                                  <a:avLst/>
                                </a:prstGeom>
                                <a:noFill/>
                                <a:ln>
                                  <a:noFill/>
                                </a:ln>
                              </wps:spPr>
                              <wps:txbx>
                                <w:txbxContent>
                                  <w:p w:rsidR="006B247D" w:rsidRDefault="00430515">
                                    <w:pPr>
                                      <w:spacing w:after="0" w:line="240" w:lineRule="auto"/>
                                      <w:jc w:val="center"/>
                                      <w:textDirection w:val="btLr"/>
                                    </w:pPr>
                                    <w:r>
                                      <w:rPr>
                                        <w:rFonts w:ascii="Arial" w:eastAsia="Arial" w:hAnsi="Arial" w:cs="Arial"/>
                                        <w:b/>
                                        <w:color w:val="000000"/>
                                        <w:sz w:val="28"/>
                                      </w:rPr>
                                      <w:t>Risk</w:t>
                                    </w:r>
                                    <w:r>
                                      <w:rPr>
                                        <w:rFonts w:ascii="Arial" w:eastAsia="Arial" w:hAnsi="Arial" w:cs="Arial"/>
                                        <w:b/>
                                        <w:color w:val="000000"/>
                                        <w:sz w:val="28"/>
                                      </w:rPr>
                                      <w:br/>
                                      <w:t>Level 1</w:t>
                                    </w:r>
                                  </w:p>
                                </w:txbxContent>
                              </wps:txbx>
                              <wps:bodyPr spcFirstLastPara="1" wrap="square" lIns="91425" tIns="91425" rIns="91425" bIns="91425" anchor="t" anchorCtr="0">
                                <a:noAutofit/>
                              </wps:bodyPr>
                            </wps:wsp>
                          </wpg:wgp>
                        </a:graphicData>
                      </a:graphic>
                    </wp:anchor>
                  </w:drawing>
                </mc:Choice>
                <mc:Fallback>
                  <w:pict>
                    <v:group id="Group 38" o:spid="_x0000_s1031" style="position:absolute;margin-left:8.25pt;margin-top:0;width:69pt;height:66.85pt;z-index:251659264" coordorigin="47452,31977" coordsize="12014,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">
                      <v:oval id="Oval 5" o:spid="_x0000_s1032" style="position:absolute;left:47452;top:31977;width:12015;height:1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" fillcolor="#00b0f0" strokecolor="#00b0f0" strokeweight="1pt">
                        <v:stroke startarrowwidth="narrow" startarrowlength="short" endarrowwidth="narrow" endarrowlength="short" joinstyle="miter"/>
                        <v:textbox inset="2.53958mm,2.53958mm,2.53958mm,2.53958mm">
                          <w:txbxContent>
                            <w:p w:rsidR="006B247D" w:rsidRDefault="006B247D">
                              <w:pPr>
                                <w:spacing w:after="0" w:line="240" w:lineRule="auto"/>
                                <w:textDirection w:val="btLr"/>
                              </w:pPr>
                            </w:p>
                          </w:txbxContent>
                        </v:textbox>
                      </v:oval>
                      <v:shapetype id="_x0000_t202" coordsize="21600,21600" o:spt="202" path="m,l,21600r21600,l21600,xe">
                        <v:stroke joinstyle="miter"/>
                        <v:path gradientshapeok="t" o:connecttype="rect"/>
                      </v:shapetype>
                      <v:shape id="Text Box 6" o:spid="_x0000_s1033" type="#_x0000_t202" style="position:absolute;left:49371;top:34827;width:8028;height:5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6B247D" w:rsidRDefault="00430515">
                              <w:pPr>
                                <w:spacing w:after="0" w:line="240" w:lineRule="auto"/>
                                <w:jc w:val="center"/>
                                <w:textDirection w:val="btLr"/>
                              </w:pPr>
                              <w:r>
                                <w:rPr>
                                  <w:rFonts w:ascii="Arial" w:eastAsia="Arial" w:hAnsi="Arial" w:cs="Arial"/>
                                  <w:b/>
                                  <w:color w:val="000000"/>
                                  <w:sz w:val="28"/>
                                </w:rPr>
                                <w:t>Risk</w:t>
                              </w:r>
                              <w:r>
                                <w:rPr>
                                  <w:rFonts w:ascii="Arial" w:eastAsia="Arial" w:hAnsi="Arial" w:cs="Arial"/>
                                  <w:b/>
                                  <w:color w:val="000000"/>
                                  <w:sz w:val="28"/>
                                </w:rPr>
                                <w:br/>
                                <w:t>Level 1</w:t>
                              </w:r>
                            </w:p>
                          </w:txbxContent>
                        </v:textbox>
                      </v:shape>
                      <w10:wrap type="square"/>
                    </v:group>
                  </w:pict>
                </mc:Fallback>
              </mc:AlternateContent>
            </w:r>
          </w:p>
        </w:tc>
        <w:tc>
          <w:tcPr>
            <w:tcW w:w="7554" w:type="dxa"/>
            <w:tcBorders>
              <w:left w:val="single" w:sz="4" w:space="0" w:color="000000"/>
              <w:right w:val="nil"/>
            </w:tcBorders>
          </w:tcPr>
          <w:p w:rsidR="006B247D" w:rsidRDefault="00430515">
            <w:pPr>
              <w:ind w:left="70" w:right="-140"/>
            </w:pPr>
            <w:r>
              <w:rPr>
                <w:b/>
                <w:color w:val="0033CC"/>
              </w:rPr>
              <w:t>PREVENTION</w:t>
            </w:r>
            <w:r>
              <w:rPr>
                <w:b/>
              </w:rPr>
              <w:t xml:space="preserve">: </w:t>
            </w:r>
            <w:r>
              <w:rPr>
                <w:b/>
                <w:i/>
              </w:rPr>
              <w:t>No confirmed cases of COVID-19 among staff or students</w:t>
            </w:r>
            <w:r>
              <w:rPr>
                <w:b/>
              </w:rPr>
              <w:t>.</w:t>
            </w:r>
          </w:p>
          <w:p w:rsidR="006B247D" w:rsidRDefault="00430515">
            <w:pPr>
              <w:numPr>
                <w:ilvl w:val="0"/>
                <w:numId w:val="3"/>
              </w:numPr>
              <w:pBdr>
                <w:top w:val="nil"/>
                <w:left w:val="nil"/>
                <w:bottom w:val="nil"/>
                <w:right w:val="nil"/>
                <w:between w:val="nil"/>
              </w:pBdr>
              <w:spacing w:line="259" w:lineRule="auto"/>
              <w:ind w:left="1110" w:right="-140"/>
              <w:rPr>
                <w:color w:val="000000"/>
              </w:rPr>
            </w:pPr>
            <w:r>
              <w:rPr>
                <w:color w:val="000000"/>
              </w:rPr>
              <w:t>Health prevention measures are in place.</w:t>
            </w:r>
          </w:p>
          <w:p w:rsidR="006B247D" w:rsidRDefault="00430515">
            <w:pPr>
              <w:numPr>
                <w:ilvl w:val="0"/>
                <w:numId w:val="3"/>
              </w:numPr>
              <w:pBdr>
                <w:top w:val="nil"/>
                <w:left w:val="nil"/>
                <w:bottom w:val="nil"/>
                <w:right w:val="nil"/>
                <w:between w:val="nil"/>
              </w:pBdr>
              <w:spacing w:line="259" w:lineRule="auto"/>
              <w:ind w:left="1110" w:right="-140"/>
              <w:rPr>
                <w:color w:val="000000"/>
              </w:rPr>
            </w:pPr>
            <w:r>
              <w:rPr>
                <w:color w:val="000000"/>
              </w:rPr>
              <w:t>Daily intensive cleaning and frequent cleaning of facilities.</w:t>
            </w:r>
          </w:p>
          <w:p w:rsidR="006B247D" w:rsidRDefault="00430515">
            <w:pPr>
              <w:numPr>
                <w:ilvl w:val="0"/>
                <w:numId w:val="3"/>
              </w:numPr>
              <w:pBdr>
                <w:top w:val="nil"/>
                <w:left w:val="nil"/>
                <w:bottom w:val="nil"/>
                <w:right w:val="nil"/>
                <w:between w:val="nil"/>
              </w:pBdr>
              <w:spacing w:line="259" w:lineRule="auto"/>
              <w:ind w:left="1110" w:right="-140"/>
              <w:rPr>
                <w:color w:val="000000"/>
              </w:rPr>
            </w:pPr>
            <w:r>
              <w:rPr>
                <w:color w:val="000000"/>
              </w:rPr>
              <w:t>Limited visitor access.</w:t>
            </w:r>
          </w:p>
          <w:p w:rsidR="006B247D" w:rsidRDefault="00430515">
            <w:pPr>
              <w:numPr>
                <w:ilvl w:val="0"/>
                <w:numId w:val="3"/>
              </w:numPr>
              <w:pBdr>
                <w:top w:val="nil"/>
                <w:left w:val="nil"/>
                <w:bottom w:val="nil"/>
                <w:right w:val="nil"/>
                <w:between w:val="nil"/>
              </w:pBdr>
              <w:spacing w:line="259" w:lineRule="auto"/>
              <w:ind w:left="1110" w:right="-140"/>
              <w:rPr>
                <w:color w:val="000000"/>
              </w:rPr>
            </w:pPr>
            <w:r>
              <w:rPr>
                <w:color w:val="000000"/>
              </w:rPr>
              <w:t>Monitoring virus trends in the community via local health officials.</w:t>
            </w:r>
          </w:p>
          <w:p w:rsidR="006B247D" w:rsidRDefault="00430515">
            <w:pPr>
              <w:numPr>
                <w:ilvl w:val="0"/>
                <w:numId w:val="3"/>
              </w:numPr>
              <w:pBdr>
                <w:top w:val="nil"/>
                <w:left w:val="nil"/>
                <w:bottom w:val="nil"/>
                <w:right w:val="nil"/>
                <w:between w:val="nil"/>
              </w:pBdr>
              <w:spacing w:after="160" w:line="259" w:lineRule="auto"/>
              <w:ind w:left="1110" w:right="-140"/>
              <w:rPr>
                <w:color w:val="000000"/>
              </w:rPr>
            </w:pPr>
            <w:r>
              <w:rPr>
                <w:color w:val="000000"/>
              </w:rPr>
              <w:t>Communicate to employees and district community.</w:t>
            </w:r>
          </w:p>
        </w:tc>
      </w:tr>
      <w:tr w:rsidR="006B247D">
        <w:trPr>
          <w:trHeight w:val="2170"/>
          <w:jc w:val="center"/>
        </w:trPr>
        <w:tc>
          <w:tcPr>
            <w:tcW w:w="2022" w:type="dxa"/>
            <w:tcBorders>
              <w:left w:val="nil"/>
              <w:right w:val="single" w:sz="4" w:space="0" w:color="000000"/>
            </w:tcBorders>
            <w:vAlign w:val="center"/>
          </w:tcPr>
          <w:p w:rsidR="006B247D" w:rsidRDefault="00430515">
            <w:pPr>
              <w:rPr>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104776</wp:posOffset>
                      </wp:positionH>
                      <wp:positionV relativeFrom="paragraph">
                        <wp:posOffset>0</wp:posOffset>
                      </wp:positionV>
                      <wp:extent cx="876300" cy="848916"/>
                      <wp:effectExtent l="0" t="0" r="0" b="0"/>
                      <wp:wrapSquare wrapText="bothSides" distT="0" distB="0" distL="114300" distR="114300"/>
                      <wp:docPr id="42" name="Group 42"/>
                      <wp:cNvGraphicFramePr/>
                      <a:graphic xmlns:a="http://schemas.openxmlformats.org/drawingml/2006/main">
                        <a:graphicData uri="http://schemas.microsoft.com/office/word/2010/wordprocessingGroup">
                          <wpg:wgp>
                            <wpg:cNvGrpSpPr/>
                            <wpg:grpSpPr>
                              <a:xfrm>
                                <a:off x="0" y="0"/>
                                <a:ext cx="876300" cy="848916"/>
                                <a:chOff x="4745290" y="3197705"/>
                                <a:chExt cx="1201420" cy="1164590"/>
                              </a:xfrm>
                            </wpg:grpSpPr>
                            <wps:wsp>
                              <wps:cNvPr id="7" name="Oval 7"/>
                              <wps:cNvSpPr/>
                              <wps:spPr>
                                <a:xfrm>
                                  <a:off x="4745290" y="3197705"/>
                                  <a:ext cx="1201420" cy="1164590"/>
                                </a:xfrm>
                                <a:prstGeom prst="ellipse">
                                  <a:avLst/>
                                </a:prstGeom>
                                <a:solidFill>
                                  <a:srgbClr val="00B050"/>
                                </a:solidFill>
                                <a:ln w="12700" cap="flat" cmpd="sng">
                                  <a:solidFill>
                                    <a:srgbClr val="00B050"/>
                                  </a:solidFill>
                                  <a:prstDash val="solid"/>
                                  <a:miter lim="800000"/>
                                  <a:headEnd type="none" w="sm" len="sm"/>
                                  <a:tailEnd type="none" w="sm" len="sm"/>
                                </a:ln>
                              </wps:spPr>
                              <wps:txbx>
                                <w:txbxContent>
                                  <w:p w:rsidR="006B247D" w:rsidRDefault="006B247D">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4906325" y="3483225"/>
                                  <a:ext cx="878400" cy="515100"/>
                                </a:xfrm>
                                <a:prstGeom prst="rect">
                                  <a:avLst/>
                                </a:prstGeom>
                                <a:noFill/>
                                <a:ln>
                                  <a:noFill/>
                                </a:ln>
                              </wps:spPr>
                              <wps:txbx>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430515">
                                    <w:pPr>
                                      <w:spacing w:after="0" w:line="240" w:lineRule="auto"/>
                                      <w:jc w:val="center"/>
                                      <w:textDirection w:val="btLr"/>
                                    </w:pPr>
                                    <w:r>
                                      <w:rPr>
                                        <w:rFonts w:ascii="Arial" w:eastAsia="Arial" w:hAnsi="Arial" w:cs="Arial"/>
                                        <w:b/>
                                        <w:color w:val="000000"/>
                                        <w:sz w:val="28"/>
                                      </w:rPr>
                                      <w:t>Level 2</w:t>
                                    </w:r>
                                  </w:p>
                                </w:txbxContent>
                              </wps:txbx>
                              <wps:bodyPr spcFirstLastPara="1" wrap="square" lIns="91425" tIns="91425" rIns="91425" bIns="91425" anchor="t" anchorCtr="0">
                                <a:noAutofit/>
                              </wps:bodyPr>
                            </wps:wsp>
                          </wpg:wgp>
                        </a:graphicData>
                      </a:graphic>
                    </wp:anchor>
                  </w:drawing>
                </mc:Choice>
                <mc:Fallback>
                  <w:pict>
                    <v:group id="Group 42" o:spid="_x0000_s1034" style="position:absolute;margin-left:8.25pt;margin-top:0;width:69pt;height:66.85pt;z-index:251660288" coordorigin="47452,31977" coordsize="12014,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">
                      <v:oval id="Oval 7" o:spid="_x0000_s1035" style="position:absolute;left:47452;top:31977;width:12015;height:1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" fillcolor="#00b050" strokecolor="#00b050" strokeweight="1pt">
                        <v:stroke startarrowwidth="narrow" startarrowlength="short" endarrowwidth="narrow" endarrowlength="short" joinstyle="miter"/>
                        <v:textbox inset="2.53958mm,2.53958mm,2.53958mm,2.53958mm">
                          <w:txbxContent>
                            <w:p w:rsidR="006B247D" w:rsidRDefault="006B247D">
                              <w:pPr>
                                <w:spacing w:after="0" w:line="240" w:lineRule="auto"/>
                                <w:textDirection w:val="btLr"/>
                              </w:pPr>
                            </w:p>
                          </w:txbxContent>
                        </v:textbox>
                      </v:oval>
                      <v:shape id="Text Box 8" o:spid="_x0000_s1036" type="#_x0000_t202" style="position:absolute;left:49063;top:34832;width:8784;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430515">
                              <w:pPr>
                                <w:spacing w:after="0" w:line="240" w:lineRule="auto"/>
                                <w:jc w:val="center"/>
                                <w:textDirection w:val="btLr"/>
                              </w:pPr>
                              <w:r>
                                <w:rPr>
                                  <w:rFonts w:ascii="Arial" w:eastAsia="Arial" w:hAnsi="Arial" w:cs="Arial"/>
                                  <w:b/>
                                  <w:color w:val="000000"/>
                                  <w:sz w:val="28"/>
                                </w:rPr>
                                <w:t>Level 2</w:t>
                              </w:r>
                            </w:p>
                          </w:txbxContent>
                        </v:textbox>
                      </v:shape>
                      <w10:wrap type="square"/>
                    </v:group>
                  </w:pict>
                </mc:Fallback>
              </mc:AlternateContent>
            </w:r>
          </w:p>
        </w:tc>
        <w:tc>
          <w:tcPr>
            <w:tcW w:w="7554" w:type="dxa"/>
            <w:tcBorders>
              <w:left w:val="single" w:sz="4" w:space="0" w:color="000000"/>
              <w:right w:val="nil"/>
            </w:tcBorders>
          </w:tcPr>
          <w:p w:rsidR="006B247D" w:rsidRDefault="00430515">
            <w:pPr>
              <w:ind w:left="70" w:right="-140"/>
              <w:rPr>
                <w:b/>
              </w:rPr>
            </w:pPr>
            <w:r>
              <w:rPr>
                <w:b/>
                <w:color w:val="0033CC"/>
              </w:rPr>
              <w:t>MITIGATION</w:t>
            </w:r>
            <w:r>
              <w:rPr>
                <w:b/>
              </w:rPr>
              <w:t xml:space="preserve">: </w:t>
            </w:r>
            <w:r>
              <w:rPr>
                <w:b/>
                <w:i/>
              </w:rPr>
              <w:t>One of more confirmed case(s) of COVID-19 at one facility</w:t>
            </w:r>
            <w:r>
              <w:rPr>
                <w:b/>
              </w:rPr>
              <w:t>.</w:t>
            </w:r>
          </w:p>
          <w:p w:rsidR="006B247D" w:rsidRDefault="00430515">
            <w:pPr>
              <w:numPr>
                <w:ilvl w:val="0"/>
                <w:numId w:val="7"/>
              </w:numPr>
              <w:pBdr>
                <w:top w:val="nil"/>
                <w:left w:val="nil"/>
                <w:bottom w:val="nil"/>
                <w:right w:val="nil"/>
                <w:between w:val="nil"/>
              </w:pBdr>
              <w:spacing w:line="259" w:lineRule="auto"/>
              <w:ind w:right="-140"/>
              <w:rPr>
                <w:color w:val="000000"/>
              </w:rPr>
            </w:pPr>
            <w:r>
              <w:rPr>
                <w:color w:val="000000"/>
              </w:rPr>
              <w:t xml:space="preserve">Person(s) with close contact of an individual with a confirmed </w:t>
            </w:r>
            <w:r>
              <w:t>case</w:t>
            </w:r>
            <w:r>
              <w:rPr>
                <w:color w:val="000000"/>
              </w:rPr>
              <w:t xml:space="preserve"> of COVID-19 will be advised to self-quarantine.</w:t>
            </w:r>
          </w:p>
          <w:p w:rsidR="006B247D" w:rsidRDefault="00430515">
            <w:pPr>
              <w:numPr>
                <w:ilvl w:val="0"/>
                <w:numId w:val="7"/>
              </w:numPr>
              <w:pBdr>
                <w:top w:val="nil"/>
                <w:left w:val="nil"/>
                <w:bottom w:val="nil"/>
                <w:right w:val="nil"/>
                <w:between w:val="nil"/>
              </w:pBdr>
              <w:spacing w:line="259" w:lineRule="auto"/>
              <w:ind w:right="-140"/>
              <w:rPr>
                <w:color w:val="000000"/>
              </w:rPr>
            </w:pPr>
            <w:r>
              <w:rPr>
                <w:color w:val="000000"/>
              </w:rPr>
              <w:t xml:space="preserve">Affected areas are closed </w:t>
            </w:r>
            <w:r>
              <w:t>until deep</w:t>
            </w:r>
            <w:r>
              <w:rPr>
                <w:color w:val="000000"/>
              </w:rPr>
              <w:t xml:space="preserve"> cleaning is complete.</w:t>
            </w:r>
          </w:p>
          <w:p w:rsidR="006B247D" w:rsidRDefault="00430515">
            <w:pPr>
              <w:numPr>
                <w:ilvl w:val="0"/>
                <w:numId w:val="7"/>
              </w:numPr>
              <w:pBdr>
                <w:top w:val="nil"/>
                <w:left w:val="nil"/>
                <w:bottom w:val="nil"/>
                <w:right w:val="nil"/>
                <w:between w:val="nil"/>
              </w:pBdr>
              <w:spacing w:line="259" w:lineRule="auto"/>
              <w:ind w:right="-140"/>
              <w:rPr>
                <w:color w:val="000000"/>
              </w:rPr>
            </w:pPr>
            <w:r>
              <w:rPr>
                <w:color w:val="000000"/>
              </w:rPr>
              <w:t xml:space="preserve">Self-monitoring, preventative </w:t>
            </w:r>
            <w:r>
              <w:t>measures</w:t>
            </w:r>
            <w:r>
              <w:rPr>
                <w:color w:val="000000"/>
              </w:rPr>
              <w:t xml:space="preserve"> and </w:t>
            </w:r>
            <w:r>
              <w:t>staying</w:t>
            </w:r>
            <w:r>
              <w:rPr>
                <w:color w:val="000000"/>
              </w:rPr>
              <w:t xml:space="preserve"> home if ill.</w:t>
            </w:r>
          </w:p>
          <w:p w:rsidR="006B247D" w:rsidRDefault="00430515">
            <w:pPr>
              <w:numPr>
                <w:ilvl w:val="0"/>
                <w:numId w:val="7"/>
              </w:numPr>
              <w:pBdr>
                <w:top w:val="nil"/>
                <w:left w:val="nil"/>
                <w:bottom w:val="nil"/>
                <w:right w:val="nil"/>
                <w:between w:val="nil"/>
              </w:pBdr>
              <w:spacing w:line="259" w:lineRule="auto"/>
              <w:ind w:right="-140"/>
              <w:rPr>
                <w:color w:val="000000"/>
              </w:rPr>
            </w:pPr>
            <w:r>
              <w:rPr>
                <w:color w:val="000000"/>
              </w:rPr>
              <w:t>Limited visitor access.</w:t>
            </w:r>
          </w:p>
          <w:p w:rsidR="006B247D" w:rsidRDefault="00430515">
            <w:pPr>
              <w:numPr>
                <w:ilvl w:val="0"/>
                <w:numId w:val="7"/>
              </w:numPr>
              <w:pBdr>
                <w:top w:val="nil"/>
                <w:left w:val="nil"/>
                <w:bottom w:val="nil"/>
                <w:right w:val="nil"/>
                <w:between w:val="nil"/>
              </w:pBdr>
              <w:spacing w:after="160" w:line="259" w:lineRule="auto"/>
              <w:ind w:right="-140"/>
              <w:rPr>
                <w:color w:val="000000"/>
              </w:rPr>
            </w:pPr>
            <w:r>
              <w:rPr>
                <w:color w:val="000000"/>
              </w:rPr>
              <w:t>Communicate to employees and district community.</w:t>
            </w:r>
          </w:p>
        </w:tc>
      </w:tr>
      <w:tr w:rsidR="006B247D">
        <w:trPr>
          <w:trHeight w:val="2431"/>
          <w:jc w:val="center"/>
        </w:trPr>
        <w:tc>
          <w:tcPr>
            <w:tcW w:w="2022" w:type="dxa"/>
            <w:tcBorders>
              <w:left w:val="nil"/>
              <w:right w:val="single" w:sz="4" w:space="0" w:color="000000"/>
            </w:tcBorders>
            <w:vAlign w:val="center"/>
          </w:tcPr>
          <w:p w:rsidR="006B247D" w:rsidRDefault="00430515">
            <w:pPr>
              <w:rPr>
                <w:b/>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104776</wp:posOffset>
                      </wp:positionH>
                      <wp:positionV relativeFrom="paragraph">
                        <wp:posOffset>0</wp:posOffset>
                      </wp:positionV>
                      <wp:extent cx="876742" cy="849344"/>
                      <wp:effectExtent l="0" t="0" r="0" b="0"/>
                      <wp:wrapSquare wrapText="bothSides" distT="0" distB="0" distL="114300" distR="114300"/>
                      <wp:docPr id="39" name="Group 39"/>
                      <wp:cNvGraphicFramePr/>
                      <a:graphic xmlns:a="http://schemas.openxmlformats.org/drawingml/2006/main">
                        <a:graphicData uri="http://schemas.microsoft.com/office/word/2010/wordprocessingGroup">
                          <wpg:wgp>
                            <wpg:cNvGrpSpPr/>
                            <wpg:grpSpPr>
                              <a:xfrm>
                                <a:off x="0" y="0"/>
                                <a:ext cx="876742" cy="849344"/>
                                <a:chOff x="4745290" y="3197705"/>
                                <a:chExt cx="1201420" cy="1164590"/>
                              </a:xfrm>
                            </wpg:grpSpPr>
                            <wps:wsp>
                              <wps:cNvPr id="9" name="Oval 9"/>
                              <wps:cNvSpPr/>
                              <wps:spPr>
                                <a:xfrm>
                                  <a:off x="4745290" y="3197705"/>
                                  <a:ext cx="1201420" cy="1164590"/>
                                </a:xfrm>
                                <a:prstGeom prst="ellipse">
                                  <a:avLst/>
                                </a:prstGeom>
                                <a:solidFill>
                                  <a:schemeClr val="accent4"/>
                                </a:solidFill>
                                <a:ln w="12700" cap="flat" cmpd="sng">
                                  <a:solidFill>
                                    <a:schemeClr val="accent4"/>
                                  </a:solidFill>
                                  <a:prstDash val="solid"/>
                                  <a:miter lim="800000"/>
                                  <a:headEnd type="none" w="sm" len="sm"/>
                                  <a:tailEnd type="none" w="sm" len="sm"/>
                                </a:ln>
                              </wps:spPr>
                              <wps:txbx>
                                <w:txbxContent>
                                  <w:p w:rsidR="006B247D" w:rsidRDefault="006B247D">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4831100" y="3452950"/>
                                  <a:ext cx="1044900" cy="560400"/>
                                </a:xfrm>
                                <a:prstGeom prst="rect">
                                  <a:avLst/>
                                </a:prstGeom>
                                <a:noFill/>
                                <a:ln>
                                  <a:noFill/>
                                </a:ln>
                              </wps:spPr>
                              <wps:txbx>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430515">
                                    <w:pPr>
                                      <w:spacing w:after="0" w:line="240" w:lineRule="auto"/>
                                      <w:jc w:val="center"/>
                                      <w:textDirection w:val="btLr"/>
                                    </w:pPr>
                                    <w:r>
                                      <w:rPr>
                                        <w:rFonts w:ascii="Arial" w:eastAsia="Arial" w:hAnsi="Arial" w:cs="Arial"/>
                                        <w:b/>
                                        <w:color w:val="000000"/>
                                        <w:sz w:val="28"/>
                                      </w:rPr>
                                      <w:t>Level 3</w:t>
                                    </w:r>
                                  </w:p>
                                </w:txbxContent>
                              </wps:txbx>
                              <wps:bodyPr spcFirstLastPara="1" wrap="square" lIns="91425" tIns="91425" rIns="91425" bIns="91425" anchor="t" anchorCtr="0">
                                <a:noAutofit/>
                              </wps:bodyPr>
                            </wps:wsp>
                          </wpg:wgp>
                        </a:graphicData>
                      </a:graphic>
                    </wp:anchor>
                  </w:drawing>
                </mc:Choice>
                <mc:Fallback>
                  <w:pict>
                    <v:group id="Group 39" o:spid="_x0000_s1037" style="position:absolute;margin-left:8.25pt;margin-top:0;width:69.05pt;height:66.9pt;z-index:251661312" coordorigin="47452,31977" coordsize="12014,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">
                      <v:oval id="Oval 9" o:spid="_x0000_s1038" style="position:absolute;left:47452;top:31977;width:12015;height:1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" fillcolor="#ffc000 [3207]" strokecolor="#ffc000 [3207]" strokeweight="1pt">
                        <v:stroke startarrowwidth="narrow" startarrowlength="short" endarrowwidth="narrow" endarrowlength="short" joinstyle="miter"/>
                        <v:textbox inset="2.53958mm,2.53958mm,2.53958mm,2.53958mm">
                          <w:txbxContent>
                            <w:p w:rsidR="006B247D" w:rsidRDefault="006B247D">
                              <w:pPr>
                                <w:spacing w:after="0" w:line="240" w:lineRule="auto"/>
                                <w:textDirection w:val="btLr"/>
                              </w:pPr>
                            </w:p>
                          </w:txbxContent>
                        </v:textbox>
                      </v:oval>
                      <v:shape id="Text Box 10" o:spid="_x0000_s1039" type="#_x0000_t202" style="position:absolute;left:48311;top:34529;width:10449;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430515">
                              <w:pPr>
                                <w:spacing w:after="0" w:line="240" w:lineRule="auto"/>
                                <w:jc w:val="center"/>
                                <w:textDirection w:val="btLr"/>
                              </w:pPr>
                              <w:r>
                                <w:rPr>
                                  <w:rFonts w:ascii="Arial" w:eastAsia="Arial" w:hAnsi="Arial" w:cs="Arial"/>
                                  <w:b/>
                                  <w:color w:val="000000"/>
                                  <w:sz w:val="28"/>
                                </w:rPr>
                                <w:t>Level 3</w:t>
                              </w:r>
                            </w:p>
                          </w:txbxContent>
                        </v:textbox>
                      </v:shape>
                      <w10:wrap type="square"/>
                    </v:group>
                  </w:pict>
                </mc:Fallback>
              </mc:AlternateContent>
            </w:r>
          </w:p>
        </w:tc>
        <w:tc>
          <w:tcPr>
            <w:tcW w:w="7554" w:type="dxa"/>
            <w:tcBorders>
              <w:left w:val="single" w:sz="4" w:space="0" w:color="000000"/>
              <w:right w:val="nil"/>
            </w:tcBorders>
          </w:tcPr>
          <w:p w:rsidR="006B247D" w:rsidRDefault="00430515">
            <w:pPr>
              <w:ind w:left="70" w:right="-140"/>
              <w:rPr>
                <w:b/>
              </w:rPr>
            </w:pPr>
            <w:r>
              <w:rPr>
                <w:b/>
                <w:color w:val="0033CC"/>
              </w:rPr>
              <w:t>MODIFIED OPERATIONS</w:t>
            </w:r>
            <w:r>
              <w:rPr>
                <w:b/>
              </w:rPr>
              <w:t xml:space="preserve">: </w:t>
            </w:r>
            <w:r>
              <w:rPr>
                <w:b/>
                <w:i/>
              </w:rPr>
              <w:t>Three or more confirmed COVID-19 cases in one specific area</w:t>
            </w:r>
            <w:r>
              <w:rPr>
                <w:b/>
              </w:rPr>
              <w:t>.</w:t>
            </w:r>
          </w:p>
          <w:p w:rsidR="006B247D" w:rsidRDefault="00430515">
            <w:pPr>
              <w:numPr>
                <w:ilvl w:val="0"/>
                <w:numId w:val="4"/>
              </w:numPr>
              <w:pBdr>
                <w:top w:val="nil"/>
                <w:left w:val="nil"/>
                <w:bottom w:val="nil"/>
                <w:right w:val="nil"/>
                <w:between w:val="nil"/>
              </w:pBdr>
              <w:spacing w:line="259" w:lineRule="auto"/>
              <w:ind w:right="-140"/>
              <w:rPr>
                <w:color w:val="000000"/>
              </w:rPr>
            </w:pPr>
            <w:r>
              <w:rPr>
                <w:color w:val="000000"/>
              </w:rPr>
              <w:t xml:space="preserve">Students and staff from that area </w:t>
            </w:r>
            <w:r w:rsidR="006F148F">
              <w:rPr>
                <w:color w:val="000000"/>
              </w:rPr>
              <w:t>may be asked to</w:t>
            </w:r>
            <w:r>
              <w:rPr>
                <w:color w:val="000000"/>
              </w:rPr>
              <w:t xml:space="preserve"> self-quarantine.</w:t>
            </w:r>
          </w:p>
          <w:p w:rsidR="006B247D" w:rsidRDefault="00430515">
            <w:pPr>
              <w:numPr>
                <w:ilvl w:val="0"/>
                <w:numId w:val="4"/>
              </w:numPr>
              <w:pBdr>
                <w:top w:val="nil"/>
                <w:left w:val="nil"/>
                <w:bottom w:val="nil"/>
                <w:right w:val="nil"/>
                <w:between w:val="nil"/>
              </w:pBdr>
              <w:spacing w:line="259" w:lineRule="auto"/>
              <w:ind w:right="-140"/>
              <w:rPr>
                <w:color w:val="000000"/>
              </w:rPr>
            </w:pPr>
            <w:r>
              <w:rPr>
                <w:color w:val="000000"/>
              </w:rPr>
              <w:t>Students impacted</w:t>
            </w:r>
            <w:r w:rsidR="006F148F">
              <w:rPr>
                <w:color w:val="000000"/>
              </w:rPr>
              <w:t xml:space="preserve"> may</w:t>
            </w:r>
            <w:r>
              <w:rPr>
                <w:color w:val="000000"/>
              </w:rPr>
              <w:t xml:space="preserve"> </w:t>
            </w:r>
            <w:r w:rsidR="006F148F">
              <w:rPr>
                <w:color w:val="000000"/>
              </w:rPr>
              <w:t xml:space="preserve">be asked to </w:t>
            </w:r>
            <w:r>
              <w:rPr>
                <w:color w:val="000000"/>
              </w:rPr>
              <w:t>move to remote learning.</w:t>
            </w:r>
          </w:p>
          <w:p w:rsidR="006B247D" w:rsidRDefault="00430515">
            <w:pPr>
              <w:numPr>
                <w:ilvl w:val="0"/>
                <w:numId w:val="4"/>
              </w:numPr>
              <w:pBdr>
                <w:top w:val="nil"/>
                <w:left w:val="nil"/>
                <w:bottom w:val="nil"/>
                <w:right w:val="nil"/>
                <w:between w:val="nil"/>
              </w:pBdr>
              <w:spacing w:line="259" w:lineRule="auto"/>
              <w:ind w:right="-140"/>
              <w:rPr>
                <w:color w:val="000000"/>
              </w:rPr>
            </w:pPr>
            <w:r>
              <w:rPr>
                <w:color w:val="000000"/>
              </w:rPr>
              <w:t xml:space="preserve">Affected area will be closed </w:t>
            </w:r>
            <w:r>
              <w:t>until deep</w:t>
            </w:r>
            <w:r>
              <w:rPr>
                <w:color w:val="000000"/>
              </w:rPr>
              <w:t xml:space="preserve"> cleaning is complete.</w:t>
            </w:r>
          </w:p>
          <w:p w:rsidR="006B247D" w:rsidRDefault="00430515">
            <w:pPr>
              <w:numPr>
                <w:ilvl w:val="0"/>
                <w:numId w:val="4"/>
              </w:numPr>
              <w:pBdr>
                <w:top w:val="nil"/>
                <w:left w:val="nil"/>
                <w:bottom w:val="nil"/>
                <w:right w:val="nil"/>
                <w:between w:val="nil"/>
              </w:pBdr>
              <w:spacing w:line="259" w:lineRule="auto"/>
              <w:ind w:right="-140"/>
              <w:rPr>
                <w:color w:val="000000"/>
              </w:rPr>
            </w:pPr>
            <w:r>
              <w:rPr>
                <w:color w:val="000000"/>
              </w:rPr>
              <w:t xml:space="preserve">Self-monitoring, preventative </w:t>
            </w:r>
            <w:r>
              <w:t>measures,</w:t>
            </w:r>
            <w:r>
              <w:rPr>
                <w:color w:val="000000"/>
              </w:rPr>
              <w:t xml:space="preserve"> and </w:t>
            </w:r>
            <w:r>
              <w:t>staying</w:t>
            </w:r>
            <w:r>
              <w:rPr>
                <w:color w:val="000000"/>
              </w:rPr>
              <w:t xml:space="preserve"> home if ill.</w:t>
            </w:r>
          </w:p>
          <w:p w:rsidR="006B247D" w:rsidRDefault="00430515">
            <w:pPr>
              <w:numPr>
                <w:ilvl w:val="0"/>
                <w:numId w:val="4"/>
              </w:numPr>
              <w:pBdr>
                <w:top w:val="nil"/>
                <w:left w:val="nil"/>
                <w:bottom w:val="nil"/>
                <w:right w:val="nil"/>
                <w:between w:val="nil"/>
              </w:pBdr>
              <w:spacing w:line="259" w:lineRule="auto"/>
              <w:ind w:right="-140"/>
              <w:rPr>
                <w:color w:val="000000"/>
              </w:rPr>
            </w:pPr>
            <w:r>
              <w:rPr>
                <w:color w:val="000000"/>
              </w:rPr>
              <w:t xml:space="preserve">No visitor </w:t>
            </w:r>
            <w:proofErr w:type="gramStart"/>
            <w:r>
              <w:t>access</w:t>
            </w:r>
            <w:proofErr w:type="gramEnd"/>
            <w:r>
              <w:rPr>
                <w:color w:val="000000"/>
              </w:rPr>
              <w:t>.</w:t>
            </w:r>
          </w:p>
          <w:p w:rsidR="006B247D" w:rsidRDefault="00430515">
            <w:pPr>
              <w:numPr>
                <w:ilvl w:val="0"/>
                <w:numId w:val="4"/>
              </w:numPr>
              <w:pBdr>
                <w:top w:val="nil"/>
                <w:left w:val="nil"/>
                <w:bottom w:val="nil"/>
                <w:right w:val="nil"/>
                <w:between w:val="nil"/>
              </w:pBdr>
              <w:spacing w:after="160" w:line="259" w:lineRule="auto"/>
              <w:ind w:right="-140"/>
              <w:rPr>
                <w:color w:val="000000"/>
              </w:rPr>
            </w:pPr>
            <w:r>
              <w:rPr>
                <w:color w:val="000000"/>
              </w:rPr>
              <w:t>Communicate to employees and district community.</w:t>
            </w:r>
          </w:p>
        </w:tc>
      </w:tr>
      <w:tr w:rsidR="006B247D">
        <w:trPr>
          <w:trHeight w:val="2431"/>
          <w:jc w:val="center"/>
        </w:trPr>
        <w:tc>
          <w:tcPr>
            <w:tcW w:w="2022" w:type="dxa"/>
            <w:tcBorders>
              <w:left w:val="nil"/>
              <w:right w:val="single" w:sz="4" w:space="0" w:color="000000"/>
            </w:tcBorders>
            <w:vAlign w:val="center"/>
          </w:tcPr>
          <w:p w:rsidR="006B247D" w:rsidRDefault="00430515">
            <w:pPr>
              <w:rPr>
                <w:b/>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127000</wp:posOffset>
                      </wp:positionH>
                      <wp:positionV relativeFrom="paragraph">
                        <wp:posOffset>-817880</wp:posOffset>
                      </wp:positionV>
                      <wp:extent cx="838835" cy="812165"/>
                      <wp:effectExtent l="0" t="0" r="18415" b="26035"/>
                      <wp:wrapSquare wrapText="bothSides" distT="0" distB="0" distL="114300" distR="114300"/>
                      <wp:docPr id="43" name="Group 43"/>
                      <wp:cNvGraphicFramePr/>
                      <a:graphic xmlns:a="http://schemas.openxmlformats.org/drawingml/2006/main">
                        <a:graphicData uri="http://schemas.microsoft.com/office/word/2010/wordprocessingGroup">
                          <wpg:wgp>
                            <wpg:cNvGrpSpPr/>
                            <wpg:grpSpPr>
                              <a:xfrm>
                                <a:off x="0" y="0"/>
                                <a:ext cx="838835" cy="812165"/>
                                <a:chOff x="4745290" y="3197705"/>
                                <a:chExt cx="1201610" cy="1164590"/>
                              </a:xfrm>
                            </wpg:grpSpPr>
                            <wps:wsp>
                              <wps:cNvPr id="11" name="Oval 11"/>
                              <wps:cNvSpPr/>
                              <wps:spPr>
                                <a:xfrm>
                                  <a:off x="4745290" y="3197705"/>
                                  <a:ext cx="1201420" cy="1164590"/>
                                </a:xfrm>
                                <a:prstGeom prst="ellipse">
                                  <a:avLst/>
                                </a:prstGeom>
                                <a:solidFill>
                                  <a:srgbClr val="FF6600"/>
                                </a:solidFill>
                                <a:ln w="12700" cap="flat" cmpd="sng">
                                  <a:solidFill>
                                    <a:srgbClr val="FF6600"/>
                                  </a:solidFill>
                                  <a:prstDash val="solid"/>
                                  <a:miter lim="800000"/>
                                  <a:headEnd type="none" w="sm" len="sm"/>
                                  <a:tailEnd type="none" w="sm" len="sm"/>
                                </a:ln>
                              </wps:spPr>
                              <wps:txbx>
                                <w:txbxContent>
                                  <w:p w:rsidR="006B247D" w:rsidRDefault="006B247D">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4745400" y="3334709"/>
                                  <a:ext cx="1201500" cy="681599"/>
                                </a:xfrm>
                                <a:prstGeom prst="rect">
                                  <a:avLst/>
                                </a:prstGeom>
                                <a:noFill/>
                                <a:ln>
                                  <a:noFill/>
                                </a:ln>
                              </wps:spPr>
                              <wps:txbx>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6B247D" w:rsidP="00C515A4">
                                    <w:pPr>
                                      <w:spacing w:after="0"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3" o:spid="_x0000_s1040" style="position:absolute;margin-left:10pt;margin-top:-64.4pt;width:66.05pt;height:63.95pt;z-index:251662336;mso-width-relative:margin;mso-height-relative:margin" coordorigin="47452,31977" coordsize="12016,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">
                      <v:oval id="Oval 11" o:spid="_x0000_s1041" style="position:absolute;left:47452;top:31977;width:12015;height:1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" fillcolor="#f60" strokecolor="#f60" strokeweight="1pt">
                        <v:stroke startarrowwidth="narrow" startarrowlength="short" endarrowwidth="narrow" endarrowlength="short" joinstyle="miter"/>
                        <v:textbox inset="2.53958mm,2.53958mm,2.53958mm,2.53958mm">
                          <w:txbxContent>
                            <w:p w:rsidR="006B247D" w:rsidRDefault="006B247D">
                              <w:pPr>
                                <w:spacing w:after="0" w:line="240" w:lineRule="auto"/>
                                <w:textDirection w:val="btLr"/>
                              </w:pPr>
                            </w:p>
                          </w:txbxContent>
                        </v:textbox>
                      </v:oval>
                      <v:shape id="Text Box 12" o:spid="_x0000_s1042" type="#_x0000_t202" style="position:absolute;left:47454;top:33347;width:12015;height:6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6B247D" w:rsidP="00C515A4">
                              <w:pPr>
                                <w:spacing w:after="0" w:line="240" w:lineRule="auto"/>
                                <w:textDirection w:val="btLr"/>
                              </w:pPr>
                            </w:p>
                          </w:txbxContent>
                        </v:textbox>
                      </v:shape>
                      <w10:wrap type="square"/>
                    </v:group>
                  </w:pict>
                </mc:Fallback>
              </mc:AlternateContent>
            </w:r>
          </w:p>
        </w:tc>
        <w:tc>
          <w:tcPr>
            <w:tcW w:w="7554" w:type="dxa"/>
            <w:tcBorders>
              <w:left w:val="single" w:sz="4" w:space="0" w:color="000000"/>
              <w:right w:val="nil"/>
            </w:tcBorders>
          </w:tcPr>
          <w:p w:rsidR="006B247D" w:rsidRDefault="00430515">
            <w:pPr>
              <w:ind w:left="70" w:right="-140"/>
              <w:rPr>
                <w:b/>
              </w:rPr>
            </w:pPr>
            <w:r>
              <w:rPr>
                <w:b/>
                <w:color w:val="0033CC"/>
              </w:rPr>
              <w:t>FACILITY CLOSURE</w:t>
            </w:r>
            <w:r>
              <w:rPr>
                <w:b/>
              </w:rPr>
              <w:t xml:space="preserve">: </w:t>
            </w:r>
            <w:r>
              <w:rPr>
                <w:b/>
                <w:i/>
              </w:rPr>
              <w:t>COVID-19 cases exceed 1</w:t>
            </w:r>
            <w:r w:rsidR="00F10381">
              <w:rPr>
                <w:b/>
                <w:i/>
              </w:rPr>
              <w:t>2</w:t>
            </w:r>
            <w:r>
              <w:rPr>
                <w:b/>
                <w:i/>
              </w:rPr>
              <w:t>% of facility occupancy</w:t>
            </w:r>
            <w:r>
              <w:rPr>
                <w:b/>
              </w:rPr>
              <w:t>.</w:t>
            </w:r>
          </w:p>
          <w:p w:rsidR="006B247D" w:rsidRDefault="00430515">
            <w:pPr>
              <w:numPr>
                <w:ilvl w:val="0"/>
                <w:numId w:val="9"/>
              </w:numPr>
              <w:pBdr>
                <w:top w:val="nil"/>
                <w:left w:val="nil"/>
                <w:bottom w:val="nil"/>
                <w:right w:val="nil"/>
                <w:between w:val="nil"/>
              </w:pBdr>
              <w:spacing w:line="259" w:lineRule="auto"/>
              <w:ind w:right="-140"/>
              <w:rPr>
                <w:color w:val="000000"/>
              </w:rPr>
            </w:pPr>
            <w:r>
              <w:rPr>
                <w:color w:val="000000"/>
              </w:rPr>
              <w:t xml:space="preserve">Entire facility </w:t>
            </w:r>
            <w:r w:rsidR="008647E6">
              <w:rPr>
                <w:color w:val="000000"/>
              </w:rPr>
              <w:t>may</w:t>
            </w:r>
            <w:r>
              <w:rPr>
                <w:color w:val="000000"/>
              </w:rPr>
              <w:t xml:space="preserve"> be closed for a minimum of two days.</w:t>
            </w:r>
          </w:p>
          <w:p w:rsidR="006B247D" w:rsidRDefault="00430515">
            <w:pPr>
              <w:numPr>
                <w:ilvl w:val="0"/>
                <w:numId w:val="9"/>
              </w:numPr>
              <w:pBdr>
                <w:top w:val="nil"/>
                <w:left w:val="nil"/>
                <w:bottom w:val="nil"/>
                <w:right w:val="nil"/>
                <w:between w:val="nil"/>
              </w:pBdr>
              <w:spacing w:line="259" w:lineRule="auto"/>
              <w:ind w:right="-140"/>
              <w:rPr>
                <w:color w:val="000000"/>
              </w:rPr>
            </w:pPr>
            <w:r>
              <w:rPr>
                <w:color w:val="000000"/>
              </w:rPr>
              <w:t>All students and staff may return if symptom free upon determination by school and health officials.</w:t>
            </w:r>
          </w:p>
          <w:p w:rsidR="006B247D" w:rsidRDefault="00430515">
            <w:pPr>
              <w:numPr>
                <w:ilvl w:val="0"/>
                <w:numId w:val="9"/>
              </w:numPr>
              <w:pBdr>
                <w:top w:val="nil"/>
                <w:left w:val="nil"/>
                <w:bottom w:val="nil"/>
                <w:right w:val="nil"/>
                <w:between w:val="nil"/>
              </w:pBdr>
              <w:spacing w:line="259" w:lineRule="auto"/>
              <w:ind w:right="-140"/>
              <w:rPr>
                <w:color w:val="000000"/>
              </w:rPr>
            </w:pPr>
            <w:r>
              <w:rPr>
                <w:color w:val="000000"/>
              </w:rPr>
              <w:t>Those infected or in close contact with infection will be asked to self-quarantine.</w:t>
            </w:r>
          </w:p>
          <w:p w:rsidR="006B247D" w:rsidRDefault="00430515">
            <w:pPr>
              <w:numPr>
                <w:ilvl w:val="0"/>
                <w:numId w:val="9"/>
              </w:numPr>
              <w:pBdr>
                <w:top w:val="nil"/>
                <w:left w:val="nil"/>
                <w:bottom w:val="nil"/>
                <w:right w:val="nil"/>
                <w:between w:val="nil"/>
              </w:pBdr>
              <w:spacing w:line="259" w:lineRule="auto"/>
              <w:ind w:right="-140"/>
              <w:rPr>
                <w:color w:val="000000"/>
              </w:rPr>
            </w:pPr>
            <w:r>
              <w:rPr>
                <w:color w:val="000000"/>
              </w:rPr>
              <w:t xml:space="preserve">No visitor </w:t>
            </w:r>
            <w:proofErr w:type="gramStart"/>
            <w:r>
              <w:t>access</w:t>
            </w:r>
            <w:proofErr w:type="gramEnd"/>
            <w:r>
              <w:rPr>
                <w:color w:val="000000"/>
              </w:rPr>
              <w:t>.</w:t>
            </w:r>
          </w:p>
          <w:p w:rsidR="006B247D" w:rsidRDefault="00430515">
            <w:pPr>
              <w:numPr>
                <w:ilvl w:val="0"/>
                <w:numId w:val="9"/>
              </w:numPr>
              <w:pBdr>
                <w:top w:val="nil"/>
                <w:left w:val="nil"/>
                <w:bottom w:val="nil"/>
                <w:right w:val="nil"/>
                <w:between w:val="nil"/>
              </w:pBdr>
              <w:spacing w:after="160" w:line="259" w:lineRule="auto"/>
              <w:ind w:right="-140"/>
              <w:rPr>
                <w:b/>
                <w:color w:val="000000"/>
              </w:rPr>
            </w:pPr>
            <w:r>
              <w:rPr>
                <w:color w:val="000000"/>
              </w:rPr>
              <w:t>Communicate to employees and district community.</w:t>
            </w:r>
          </w:p>
        </w:tc>
      </w:tr>
      <w:tr w:rsidR="006B247D">
        <w:trPr>
          <w:trHeight w:val="2422"/>
          <w:jc w:val="center"/>
        </w:trPr>
        <w:tc>
          <w:tcPr>
            <w:tcW w:w="2022" w:type="dxa"/>
            <w:tcBorders>
              <w:left w:val="nil"/>
              <w:right w:val="single" w:sz="4" w:space="0" w:color="000000"/>
            </w:tcBorders>
            <w:vAlign w:val="center"/>
          </w:tcPr>
          <w:p w:rsidR="006B247D" w:rsidRDefault="00430515">
            <w:pPr>
              <w:rPr>
                <w:b/>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123825</wp:posOffset>
                      </wp:positionH>
                      <wp:positionV relativeFrom="paragraph">
                        <wp:posOffset>0</wp:posOffset>
                      </wp:positionV>
                      <wp:extent cx="838200" cy="812006"/>
                      <wp:effectExtent l="0" t="0" r="0" b="0"/>
                      <wp:wrapSquare wrapText="bothSides" distT="0" distB="0" distL="114300" distR="114300"/>
                      <wp:docPr id="44" name="Group 44"/>
                      <wp:cNvGraphicFramePr/>
                      <a:graphic xmlns:a="http://schemas.openxmlformats.org/drawingml/2006/main">
                        <a:graphicData uri="http://schemas.microsoft.com/office/word/2010/wordprocessingGroup">
                          <wpg:wgp>
                            <wpg:cNvGrpSpPr/>
                            <wpg:grpSpPr>
                              <a:xfrm>
                                <a:off x="0" y="0"/>
                                <a:ext cx="838200" cy="812006"/>
                                <a:chOff x="4745290" y="3197705"/>
                                <a:chExt cx="1201510" cy="1164590"/>
                              </a:xfrm>
                            </wpg:grpSpPr>
                            <wps:wsp>
                              <wps:cNvPr id="13" name="Oval 13"/>
                              <wps:cNvSpPr/>
                              <wps:spPr>
                                <a:xfrm>
                                  <a:off x="4745290" y="3197705"/>
                                  <a:ext cx="1201420" cy="1164590"/>
                                </a:xfrm>
                                <a:prstGeom prst="ellipse">
                                  <a:avLst/>
                                </a:prstGeom>
                                <a:solidFill>
                                  <a:srgbClr val="C00000"/>
                                </a:solidFill>
                                <a:ln w="12700" cap="flat" cmpd="sng">
                                  <a:solidFill>
                                    <a:srgbClr val="C00000"/>
                                  </a:solidFill>
                                  <a:prstDash val="solid"/>
                                  <a:miter lim="800000"/>
                                  <a:headEnd type="none" w="sm" len="sm"/>
                                  <a:tailEnd type="none" w="sm" len="sm"/>
                                </a:ln>
                              </wps:spPr>
                              <wps:txbx>
                                <w:txbxContent>
                                  <w:p w:rsidR="006B247D" w:rsidRDefault="006B247D">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4800800" y="3407500"/>
                                  <a:ext cx="1146000" cy="651300"/>
                                </a:xfrm>
                                <a:prstGeom prst="rect">
                                  <a:avLst/>
                                </a:prstGeom>
                                <a:noFill/>
                                <a:ln>
                                  <a:noFill/>
                                </a:ln>
                              </wps:spPr>
                              <wps:txbx>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6B247D" w:rsidP="00C515A4">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id="Group 44" o:spid="_x0000_s1043" style="position:absolute;margin-left:9.75pt;margin-top:0;width:66pt;height:63.95pt;z-index:251663360" coordorigin="47452,31977" coordsize="12015,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">
                      <v:oval id="Oval 13" o:spid="_x0000_s1044" style="position:absolute;left:47452;top:31977;width:12015;height:1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" fillcolor="#c00000" strokecolor="#c00000" strokeweight="1pt">
                        <v:stroke startarrowwidth="narrow" startarrowlength="short" endarrowwidth="narrow" endarrowlength="short" joinstyle="miter"/>
                        <v:textbox inset="2.53958mm,2.53958mm,2.53958mm,2.53958mm">
                          <w:txbxContent>
                            <w:p w:rsidR="006B247D" w:rsidRDefault="006B247D">
                              <w:pPr>
                                <w:spacing w:after="0" w:line="240" w:lineRule="auto"/>
                                <w:textDirection w:val="btLr"/>
                              </w:pPr>
                            </w:p>
                          </w:txbxContent>
                        </v:textbox>
                      </v:oval>
                      <v:shape id="Text Box 14" o:spid="_x0000_s1045" type="#_x0000_t202" style="position:absolute;left:48008;top:34075;width:11460;height:6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6B247D" w:rsidRDefault="00430515">
                              <w:pPr>
                                <w:spacing w:after="0" w:line="240" w:lineRule="auto"/>
                                <w:jc w:val="center"/>
                                <w:textDirection w:val="btLr"/>
                              </w:pPr>
                              <w:r>
                                <w:rPr>
                                  <w:rFonts w:ascii="Arial" w:eastAsia="Arial" w:hAnsi="Arial" w:cs="Arial"/>
                                  <w:b/>
                                  <w:color w:val="000000"/>
                                  <w:sz w:val="28"/>
                                </w:rPr>
                                <w:t>Risk</w:t>
                              </w:r>
                            </w:p>
                            <w:p w:rsidR="006B247D" w:rsidRDefault="006B247D" w:rsidP="00C515A4">
                              <w:pPr>
                                <w:spacing w:after="0" w:line="240" w:lineRule="auto"/>
                                <w:textDirection w:val="btLr"/>
                              </w:pPr>
                            </w:p>
                          </w:txbxContent>
                        </v:textbox>
                      </v:shape>
                      <w10:wrap type="square"/>
                    </v:group>
                  </w:pict>
                </mc:Fallback>
              </mc:AlternateContent>
            </w:r>
          </w:p>
        </w:tc>
        <w:tc>
          <w:tcPr>
            <w:tcW w:w="7554" w:type="dxa"/>
            <w:tcBorders>
              <w:left w:val="single" w:sz="4" w:space="0" w:color="000000"/>
              <w:right w:val="nil"/>
            </w:tcBorders>
          </w:tcPr>
          <w:p w:rsidR="006B247D" w:rsidRDefault="00430515">
            <w:pPr>
              <w:ind w:left="70" w:right="-140"/>
              <w:rPr>
                <w:b/>
                <w:color w:val="0033CC"/>
              </w:rPr>
            </w:pPr>
            <w:r>
              <w:rPr>
                <w:b/>
                <w:color w:val="0033CC"/>
              </w:rPr>
              <w:t>DISTRICT CLOSURE</w:t>
            </w:r>
            <w:r>
              <w:rPr>
                <w:b/>
              </w:rPr>
              <w:t xml:space="preserve">: </w:t>
            </w:r>
            <w:r>
              <w:rPr>
                <w:b/>
                <w:i/>
              </w:rPr>
              <w:t>COVID-19 cases exceed 1</w:t>
            </w:r>
            <w:r w:rsidR="00F10381">
              <w:rPr>
                <w:b/>
                <w:i/>
              </w:rPr>
              <w:t>2</w:t>
            </w:r>
            <w:r>
              <w:rPr>
                <w:b/>
                <w:i/>
              </w:rPr>
              <w:t>% of occupancy within the District’s facilities</w:t>
            </w:r>
            <w:r>
              <w:rPr>
                <w:b/>
                <w:color w:val="0033CC"/>
              </w:rPr>
              <w:t>.</w:t>
            </w:r>
          </w:p>
          <w:p w:rsidR="006B247D" w:rsidRDefault="00430515">
            <w:pPr>
              <w:numPr>
                <w:ilvl w:val="0"/>
                <w:numId w:val="5"/>
              </w:numPr>
              <w:pBdr>
                <w:top w:val="nil"/>
                <w:left w:val="nil"/>
                <w:bottom w:val="nil"/>
                <w:right w:val="nil"/>
                <w:between w:val="nil"/>
              </w:pBdr>
              <w:spacing w:line="259" w:lineRule="auto"/>
              <w:ind w:left="1110" w:right="-140"/>
              <w:rPr>
                <w:color w:val="000000"/>
              </w:rPr>
            </w:pPr>
            <w:bookmarkStart w:id="4" w:name="_heading=h.3znysh7" w:colFirst="0" w:colLast="0"/>
            <w:bookmarkEnd w:id="4"/>
            <w:r>
              <w:rPr>
                <w:color w:val="000000"/>
              </w:rPr>
              <w:t xml:space="preserve">All </w:t>
            </w:r>
            <w:r w:rsidR="00F10381">
              <w:rPr>
                <w:color w:val="000000"/>
              </w:rPr>
              <w:t>M</w:t>
            </w:r>
            <w:r>
              <w:rPr>
                <w:color w:val="000000"/>
              </w:rPr>
              <w:t xml:space="preserve">ISD facilities </w:t>
            </w:r>
            <w:r w:rsidR="008647E6">
              <w:rPr>
                <w:color w:val="000000"/>
              </w:rPr>
              <w:t xml:space="preserve">may close </w:t>
            </w:r>
            <w:r>
              <w:rPr>
                <w:color w:val="000000"/>
              </w:rPr>
              <w:t>for a minimum of 5 days.</w:t>
            </w:r>
          </w:p>
          <w:p w:rsidR="006B247D" w:rsidRDefault="00430515">
            <w:pPr>
              <w:numPr>
                <w:ilvl w:val="0"/>
                <w:numId w:val="5"/>
              </w:numPr>
              <w:pBdr>
                <w:top w:val="nil"/>
                <w:left w:val="nil"/>
                <w:bottom w:val="nil"/>
                <w:right w:val="nil"/>
                <w:between w:val="nil"/>
              </w:pBdr>
              <w:spacing w:line="259" w:lineRule="auto"/>
              <w:ind w:left="1110" w:right="-140"/>
              <w:rPr>
                <w:color w:val="000000"/>
              </w:rPr>
            </w:pPr>
            <w:r>
              <w:rPr>
                <w:color w:val="000000"/>
              </w:rPr>
              <w:t xml:space="preserve">Students and staff </w:t>
            </w:r>
            <w:r w:rsidR="008647E6">
              <w:rPr>
                <w:color w:val="000000"/>
              </w:rPr>
              <w:t xml:space="preserve">may </w:t>
            </w:r>
            <w:r>
              <w:rPr>
                <w:color w:val="000000"/>
              </w:rPr>
              <w:t>move to remote learning and work.</w:t>
            </w:r>
          </w:p>
          <w:p w:rsidR="006B247D" w:rsidRDefault="00430515">
            <w:pPr>
              <w:numPr>
                <w:ilvl w:val="0"/>
                <w:numId w:val="5"/>
              </w:numPr>
              <w:pBdr>
                <w:top w:val="nil"/>
                <w:left w:val="nil"/>
                <w:bottom w:val="nil"/>
                <w:right w:val="nil"/>
                <w:between w:val="nil"/>
              </w:pBdr>
              <w:spacing w:line="259" w:lineRule="auto"/>
              <w:ind w:left="1110" w:right="-140"/>
              <w:rPr>
                <w:color w:val="000000"/>
              </w:rPr>
            </w:pPr>
            <w:r>
              <w:rPr>
                <w:color w:val="000000"/>
              </w:rPr>
              <w:t>Disinfection of all facilities and school buses.</w:t>
            </w:r>
          </w:p>
          <w:p w:rsidR="006B247D" w:rsidRDefault="00430515">
            <w:pPr>
              <w:numPr>
                <w:ilvl w:val="0"/>
                <w:numId w:val="5"/>
              </w:numPr>
              <w:pBdr>
                <w:top w:val="nil"/>
                <w:left w:val="nil"/>
                <w:bottom w:val="nil"/>
                <w:right w:val="nil"/>
                <w:between w:val="nil"/>
              </w:pBdr>
              <w:spacing w:line="259" w:lineRule="auto"/>
              <w:ind w:left="1110" w:right="-140"/>
              <w:rPr>
                <w:color w:val="000000"/>
              </w:rPr>
            </w:pPr>
            <w:r>
              <w:rPr>
                <w:color w:val="000000"/>
              </w:rPr>
              <w:t xml:space="preserve">All properties (playground, gym, athletic facilities, etc.) </w:t>
            </w:r>
            <w:r w:rsidR="008647E6">
              <w:rPr>
                <w:color w:val="000000"/>
              </w:rPr>
              <w:t>may be</w:t>
            </w:r>
            <w:r>
              <w:rPr>
                <w:color w:val="000000"/>
              </w:rPr>
              <w:t xml:space="preserve"> closed.</w:t>
            </w:r>
          </w:p>
          <w:p w:rsidR="006B247D" w:rsidRDefault="00430515">
            <w:pPr>
              <w:numPr>
                <w:ilvl w:val="0"/>
                <w:numId w:val="5"/>
              </w:numPr>
              <w:pBdr>
                <w:top w:val="nil"/>
                <w:left w:val="nil"/>
                <w:bottom w:val="nil"/>
                <w:right w:val="nil"/>
                <w:between w:val="nil"/>
              </w:pBdr>
              <w:spacing w:after="160" w:line="259" w:lineRule="auto"/>
              <w:ind w:left="1110" w:right="-140"/>
              <w:rPr>
                <w:color w:val="000000"/>
              </w:rPr>
            </w:pPr>
            <w:r>
              <w:rPr>
                <w:color w:val="000000"/>
              </w:rPr>
              <w:t>Communicate to employees and district community</w:t>
            </w:r>
          </w:p>
        </w:tc>
      </w:tr>
    </w:tbl>
    <w:p w:rsidR="006B247D" w:rsidRPr="00C25567" w:rsidRDefault="006F148F" w:rsidP="00937A0F">
      <w:pPr>
        <w:rPr>
          <w:rFonts w:ascii="Arial Black" w:eastAsia="Times New Roman" w:hAnsi="Arial Black" w:cs="Times New Roman"/>
          <w:b/>
          <w:sz w:val="28"/>
          <w:szCs w:val="28"/>
        </w:rPr>
      </w:pPr>
      <w:r w:rsidRPr="00C25567">
        <w:rPr>
          <w:rFonts w:ascii="Arial Black" w:eastAsia="Times New Roman" w:hAnsi="Arial Black" w:cs="Times New Roman"/>
          <w:b/>
          <w:sz w:val="28"/>
          <w:szCs w:val="28"/>
        </w:rPr>
        <w:lastRenderedPageBreak/>
        <w:t xml:space="preserve">ALL COVID 19 cases will be reviewed on a case by case basis.  Administration will consider local health protocols, the overall safety of our students and staff, and the educational needs of our students when determining our response. </w:t>
      </w:r>
    </w:p>
    <w:sectPr w:rsidR="006B247D" w:rsidRPr="00C25567">
      <w:footerReference w:type="default" r:id="rId9"/>
      <w:headerReference w:type="first" r:id="rId10"/>
      <w:pgSz w:w="12240" w:h="15840"/>
      <w:pgMar w:top="1440" w:right="1440" w:bottom="1440" w:left="144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BC" w:rsidRDefault="002025BC">
      <w:pPr>
        <w:spacing w:after="0" w:line="240" w:lineRule="auto"/>
      </w:pPr>
      <w:r>
        <w:separator/>
      </w:r>
    </w:p>
  </w:endnote>
  <w:endnote w:type="continuationSeparator" w:id="0">
    <w:p w:rsidR="002025BC" w:rsidRDefault="0020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Condensed">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7D" w:rsidRDefault="00430515">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3A6289">
      <w:rPr>
        <w:noProof/>
        <w:color w:val="5B9BD5"/>
        <w:sz w:val="20"/>
        <w:szCs w:val="20"/>
      </w:rPr>
      <w:t>2</w:t>
    </w:r>
    <w:r>
      <w:rPr>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BC" w:rsidRDefault="002025BC">
      <w:pPr>
        <w:spacing w:after="0" w:line="240" w:lineRule="auto"/>
      </w:pPr>
      <w:r>
        <w:separator/>
      </w:r>
    </w:p>
  </w:footnote>
  <w:footnote w:type="continuationSeparator" w:id="0">
    <w:p w:rsidR="002025BC" w:rsidRDefault="0020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7D" w:rsidRPr="0068472F" w:rsidRDefault="00C515A4" w:rsidP="00C3663E">
    <w:pPr>
      <w:tabs>
        <w:tab w:val="left" w:pos="8010"/>
      </w:tabs>
      <w:jc w:val="center"/>
      <w:rPr>
        <w:rFonts w:ascii="Bahnschrift Light SemiCondensed" w:hAnsi="Bahnschrift Light SemiCondensed" w:cstheme="minorHAnsi"/>
        <w:b/>
        <w:color w:val="000000" w:themeColor="text1"/>
        <w:sz w:val="48"/>
        <w:szCs w:val="48"/>
      </w:rPr>
    </w:pPr>
    <w:r>
      <w:rPr>
        <w:noProof/>
        <w:color w:val="000000"/>
      </w:rPr>
      <w:drawing>
        <wp:inline distT="19050" distB="19050" distL="19050" distR="19050" wp14:anchorId="1D8BDB3E" wp14:editId="1966A235">
          <wp:extent cx="2572961"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2961" cy="595313"/>
                  </a:xfrm>
                  <a:prstGeom prst="rect">
                    <a:avLst/>
                  </a:prstGeom>
                  <a:ln/>
                </pic:spPr>
              </pic:pic>
            </a:graphicData>
          </a:graphic>
        </wp:inline>
      </w:drawing>
    </w:r>
    <w:r w:rsidR="008F09EF" w:rsidRPr="0068472F">
      <w:rPr>
        <w:rFonts w:ascii="Bahnschrift Light SemiCondensed" w:hAnsi="Bahnschrift Light SemiCondensed" w:cstheme="minorHAnsi"/>
        <w:b/>
        <w:color w:val="000000" w:themeColor="text1"/>
        <w:sz w:val="48"/>
        <w:szCs w:val="48"/>
      </w:rPr>
      <w:t xml:space="preserve"> </w:t>
    </w:r>
    <w:r w:rsidR="008F09EF" w:rsidRPr="00C515A4">
      <w:rPr>
        <w:rFonts w:ascii="Verdana" w:hAnsi="Verdana" w:cstheme="minorHAnsi"/>
        <w:b/>
        <w:color w:val="000000" w:themeColor="text1"/>
        <w:sz w:val="36"/>
        <w:szCs w:val="36"/>
      </w:rPr>
      <w:t>REOPENING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27D"/>
    <w:multiLevelType w:val="multilevel"/>
    <w:tmpl w:val="349CA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044C4"/>
    <w:multiLevelType w:val="multilevel"/>
    <w:tmpl w:val="BE3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93EFE"/>
    <w:multiLevelType w:val="multilevel"/>
    <w:tmpl w:val="B6CE85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73BB3"/>
    <w:multiLevelType w:val="multilevel"/>
    <w:tmpl w:val="E15E7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A56854"/>
    <w:multiLevelType w:val="multilevel"/>
    <w:tmpl w:val="47FE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C262D"/>
    <w:multiLevelType w:val="multilevel"/>
    <w:tmpl w:val="78A496D0"/>
    <w:lvl w:ilvl="0">
      <w:start w:val="1"/>
      <w:numFmt w:val="bullet"/>
      <w:lvlText w:val="●"/>
      <w:lvlJc w:val="left"/>
      <w:pPr>
        <w:ind w:left="790" w:hanging="360"/>
      </w:pPr>
      <w:rPr>
        <w:rFonts w:ascii="Noto Sans Symbols" w:eastAsia="Noto Sans Symbols" w:hAnsi="Noto Sans Symbols" w:cs="Noto Sans Symbols"/>
        <w:color w:val="0033CC"/>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6" w15:restartNumberingAfterBreak="0">
    <w:nsid w:val="3923229F"/>
    <w:multiLevelType w:val="multilevel"/>
    <w:tmpl w:val="B94C40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C926A8"/>
    <w:multiLevelType w:val="multilevel"/>
    <w:tmpl w:val="8D7A181C"/>
    <w:lvl w:ilvl="0">
      <w:start w:val="1"/>
      <w:numFmt w:val="bullet"/>
      <w:lvlText w:val="●"/>
      <w:lvlJc w:val="left"/>
      <w:pPr>
        <w:ind w:left="790" w:hanging="360"/>
      </w:pPr>
      <w:rPr>
        <w:rFonts w:ascii="Noto Sans Symbols" w:eastAsia="Noto Sans Symbols" w:hAnsi="Noto Sans Symbols" w:cs="Noto Sans Symbols"/>
        <w:color w:val="0033CC"/>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8" w15:restartNumberingAfterBreak="0">
    <w:nsid w:val="3F09037D"/>
    <w:multiLevelType w:val="multilevel"/>
    <w:tmpl w:val="280CB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AC676B"/>
    <w:multiLevelType w:val="multilevel"/>
    <w:tmpl w:val="A8569CCA"/>
    <w:lvl w:ilvl="0">
      <w:start w:val="1"/>
      <w:numFmt w:val="bullet"/>
      <w:lvlText w:val="●"/>
      <w:lvlJc w:val="left"/>
      <w:pPr>
        <w:ind w:left="1060" w:hanging="360"/>
      </w:pPr>
      <w:rPr>
        <w:rFonts w:ascii="Noto Sans Symbols" w:eastAsia="Noto Sans Symbols" w:hAnsi="Noto Sans Symbols" w:cs="Noto Sans Symbols"/>
        <w:color w:val="0033CC"/>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0" w15:restartNumberingAfterBreak="0">
    <w:nsid w:val="432F1B32"/>
    <w:multiLevelType w:val="hybridMultilevel"/>
    <w:tmpl w:val="29CA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03DB4"/>
    <w:multiLevelType w:val="multilevel"/>
    <w:tmpl w:val="D56AF5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9404DE"/>
    <w:multiLevelType w:val="multilevel"/>
    <w:tmpl w:val="DF60EABA"/>
    <w:lvl w:ilvl="0">
      <w:start w:val="1"/>
      <w:numFmt w:val="bullet"/>
      <w:lvlText w:val="●"/>
      <w:lvlJc w:val="left"/>
      <w:pPr>
        <w:ind w:left="1060" w:hanging="360"/>
      </w:pPr>
      <w:rPr>
        <w:rFonts w:ascii="Noto Sans Symbols" w:eastAsia="Noto Sans Symbols" w:hAnsi="Noto Sans Symbols" w:cs="Noto Sans Symbols"/>
        <w:color w:val="0033CC"/>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3" w15:restartNumberingAfterBreak="0">
    <w:nsid w:val="4F385062"/>
    <w:multiLevelType w:val="multilevel"/>
    <w:tmpl w:val="31029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8B6F2D"/>
    <w:multiLevelType w:val="multilevel"/>
    <w:tmpl w:val="A584248C"/>
    <w:lvl w:ilvl="0">
      <w:start w:val="1"/>
      <w:numFmt w:val="bullet"/>
      <w:lvlText w:val="●"/>
      <w:lvlJc w:val="left"/>
      <w:pPr>
        <w:ind w:left="750" w:hanging="360"/>
      </w:pPr>
      <w:rPr>
        <w:rFonts w:ascii="Noto Sans Symbols" w:eastAsia="Noto Sans Symbols" w:hAnsi="Noto Sans Symbols" w:cs="Noto Sans Symbols"/>
        <w:color w:val="0033CC"/>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5" w15:restartNumberingAfterBreak="0">
    <w:nsid w:val="71830179"/>
    <w:multiLevelType w:val="hybridMultilevel"/>
    <w:tmpl w:val="71DA4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9"/>
  </w:num>
  <w:num w:numId="5">
    <w:abstractNumId w:val="7"/>
  </w:num>
  <w:num w:numId="6">
    <w:abstractNumId w:val="3"/>
  </w:num>
  <w:num w:numId="7">
    <w:abstractNumId w:val="12"/>
  </w:num>
  <w:num w:numId="8">
    <w:abstractNumId w:val="8"/>
  </w:num>
  <w:num w:numId="9">
    <w:abstractNumId w:val="5"/>
  </w:num>
  <w:num w:numId="10">
    <w:abstractNumId w:val="0"/>
  </w:num>
  <w:num w:numId="11">
    <w:abstractNumId w:val="4"/>
  </w:num>
  <w:num w:numId="12">
    <w:abstractNumId w:val="13"/>
  </w:num>
  <w:num w:numId="13">
    <w:abstractNumId w:val="11"/>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7D"/>
    <w:rsid w:val="00002E39"/>
    <w:rsid w:val="00006730"/>
    <w:rsid w:val="00035DF1"/>
    <w:rsid w:val="00053D01"/>
    <w:rsid w:val="00075C61"/>
    <w:rsid w:val="0011322A"/>
    <w:rsid w:val="00115505"/>
    <w:rsid w:val="00156AC5"/>
    <w:rsid w:val="001B1C65"/>
    <w:rsid w:val="002025BC"/>
    <w:rsid w:val="002446E7"/>
    <w:rsid w:val="00260EA0"/>
    <w:rsid w:val="003108E1"/>
    <w:rsid w:val="00337DE7"/>
    <w:rsid w:val="003A6289"/>
    <w:rsid w:val="003E1A18"/>
    <w:rsid w:val="004268F5"/>
    <w:rsid w:val="00430515"/>
    <w:rsid w:val="00484E99"/>
    <w:rsid w:val="00484F0C"/>
    <w:rsid w:val="004E5EFF"/>
    <w:rsid w:val="004E78BE"/>
    <w:rsid w:val="00531E21"/>
    <w:rsid w:val="00555497"/>
    <w:rsid w:val="005848A1"/>
    <w:rsid w:val="005A2841"/>
    <w:rsid w:val="005A6DF0"/>
    <w:rsid w:val="005C1AD0"/>
    <w:rsid w:val="00602490"/>
    <w:rsid w:val="00605393"/>
    <w:rsid w:val="0068472F"/>
    <w:rsid w:val="006B247D"/>
    <w:rsid w:val="006F148F"/>
    <w:rsid w:val="00724BF7"/>
    <w:rsid w:val="007C6D27"/>
    <w:rsid w:val="008542AA"/>
    <w:rsid w:val="008647E6"/>
    <w:rsid w:val="008B0DB9"/>
    <w:rsid w:val="008C5E2C"/>
    <w:rsid w:val="008D6C3D"/>
    <w:rsid w:val="008F09EF"/>
    <w:rsid w:val="009373B8"/>
    <w:rsid w:val="00937A0F"/>
    <w:rsid w:val="0096275C"/>
    <w:rsid w:val="009A66ED"/>
    <w:rsid w:val="009C2661"/>
    <w:rsid w:val="00A300AA"/>
    <w:rsid w:val="00AA3C87"/>
    <w:rsid w:val="00AA78A5"/>
    <w:rsid w:val="00AE7DC1"/>
    <w:rsid w:val="00B919B9"/>
    <w:rsid w:val="00BB330C"/>
    <w:rsid w:val="00BD6A4A"/>
    <w:rsid w:val="00BE227D"/>
    <w:rsid w:val="00C25567"/>
    <w:rsid w:val="00C3663E"/>
    <w:rsid w:val="00C515A4"/>
    <w:rsid w:val="00CE3CBF"/>
    <w:rsid w:val="00D01AFA"/>
    <w:rsid w:val="00D73947"/>
    <w:rsid w:val="00D75761"/>
    <w:rsid w:val="00DC55B4"/>
    <w:rsid w:val="00EC07EE"/>
    <w:rsid w:val="00EE201C"/>
    <w:rsid w:val="00EE2C74"/>
    <w:rsid w:val="00F10381"/>
    <w:rsid w:val="00FA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398D"/>
  <w15:docId w15:val="{73809924-1986-454F-83CB-ED60DD41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96"/>
  </w:style>
  <w:style w:type="paragraph" w:styleId="Heading1">
    <w:name w:val="heading 1"/>
    <w:basedOn w:val="Normal"/>
    <w:next w:val="Normal"/>
    <w:link w:val="Heading1Char"/>
    <w:uiPriority w:val="9"/>
    <w:qFormat/>
    <w:rsid w:val="00DE2CA4"/>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DE2CA4"/>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2"/>
    <w:next w:val="Normal2"/>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E2CA4"/>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2"/>
    <w:next w:val="Normal2"/>
    <w:uiPriority w:val="9"/>
    <w:semiHidden/>
    <w:unhideWhenUsed/>
    <w:qFormat/>
    <w:pPr>
      <w:keepNext/>
      <w:keepLines/>
      <w:spacing w:before="220" w:after="40"/>
      <w:outlineLvl w:val="4"/>
    </w:pPr>
    <w:rPr>
      <w:b/>
    </w:rPr>
  </w:style>
  <w:style w:type="paragraph" w:styleId="Heading6">
    <w:name w:val="heading 6"/>
    <w:basedOn w:val="Normal2"/>
    <w:next w:val="Normal2"/>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character" w:styleId="Hyperlink">
    <w:name w:val="Hyperlink"/>
    <w:basedOn w:val="DefaultParagraphFont"/>
    <w:uiPriority w:val="99"/>
    <w:unhideWhenUsed/>
    <w:rsid w:val="00BD7F13"/>
    <w:rPr>
      <w:color w:val="0563C1" w:themeColor="hyperlink"/>
      <w:u w:val="single"/>
    </w:rPr>
  </w:style>
  <w:style w:type="paragraph" w:styleId="Header">
    <w:name w:val="header"/>
    <w:basedOn w:val="Normal"/>
    <w:link w:val="HeaderChar"/>
    <w:uiPriority w:val="99"/>
    <w:unhideWhenUsed/>
    <w:rsid w:val="00EB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E1"/>
  </w:style>
  <w:style w:type="paragraph" w:styleId="Footer">
    <w:name w:val="footer"/>
    <w:basedOn w:val="Normal"/>
    <w:link w:val="FooterChar"/>
    <w:uiPriority w:val="99"/>
    <w:unhideWhenUsed/>
    <w:rsid w:val="00EB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E1"/>
  </w:style>
  <w:style w:type="character" w:styleId="FollowedHyperlink">
    <w:name w:val="FollowedHyperlink"/>
    <w:basedOn w:val="DefaultParagraphFont"/>
    <w:uiPriority w:val="99"/>
    <w:semiHidden/>
    <w:unhideWhenUsed/>
    <w:rsid w:val="006A09F3"/>
    <w:rPr>
      <w:color w:val="954F72" w:themeColor="followedHyperlink"/>
      <w:u w:val="single"/>
    </w:rPr>
  </w:style>
  <w:style w:type="paragraph" w:styleId="ListParagraph">
    <w:name w:val="List Paragraph"/>
    <w:basedOn w:val="Normal"/>
    <w:uiPriority w:val="34"/>
    <w:qFormat/>
    <w:rsid w:val="00234589"/>
    <w:pPr>
      <w:ind w:left="720"/>
      <w:contextualSpacing/>
    </w:pPr>
  </w:style>
  <w:style w:type="table" w:styleId="TableGrid">
    <w:name w:val="Table Grid"/>
    <w:basedOn w:val="TableNormal"/>
    <w:uiPriority w:val="59"/>
    <w:rsid w:val="00B7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2"/>
    <w:rPr>
      <w:rFonts w:ascii="Segoe UI" w:hAnsi="Segoe UI" w:cs="Segoe UI"/>
      <w:sz w:val="18"/>
      <w:szCs w:val="18"/>
    </w:rPr>
  </w:style>
  <w:style w:type="character" w:styleId="CommentReference">
    <w:name w:val="annotation reference"/>
    <w:basedOn w:val="DefaultParagraphFont"/>
    <w:uiPriority w:val="99"/>
    <w:semiHidden/>
    <w:unhideWhenUsed/>
    <w:rsid w:val="00495937"/>
    <w:rPr>
      <w:sz w:val="16"/>
      <w:szCs w:val="16"/>
    </w:rPr>
  </w:style>
  <w:style w:type="paragraph" w:styleId="CommentText">
    <w:name w:val="annotation text"/>
    <w:basedOn w:val="Normal"/>
    <w:link w:val="CommentTextChar"/>
    <w:uiPriority w:val="99"/>
    <w:semiHidden/>
    <w:unhideWhenUsed/>
    <w:rsid w:val="00495937"/>
    <w:pPr>
      <w:spacing w:line="240" w:lineRule="auto"/>
    </w:pPr>
    <w:rPr>
      <w:sz w:val="20"/>
      <w:szCs w:val="20"/>
    </w:rPr>
  </w:style>
  <w:style w:type="character" w:customStyle="1" w:styleId="CommentTextChar">
    <w:name w:val="Comment Text Char"/>
    <w:basedOn w:val="DefaultParagraphFont"/>
    <w:link w:val="CommentText"/>
    <w:uiPriority w:val="99"/>
    <w:semiHidden/>
    <w:rsid w:val="00495937"/>
    <w:rPr>
      <w:sz w:val="20"/>
      <w:szCs w:val="20"/>
    </w:rPr>
  </w:style>
  <w:style w:type="paragraph" w:styleId="CommentSubject">
    <w:name w:val="annotation subject"/>
    <w:basedOn w:val="CommentText"/>
    <w:next w:val="CommentText"/>
    <w:link w:val="CommentSubjectChar"/>
    <w:uiPriority w:val="99"/>
    <w:semiHidden/>
    <w:unhideWhenUsed/>
    <w:rsid w:val="00495937"/>
    <w:rPr>
      <w:b/>
      <w:bCs/>
    </w:rPr>
  </w:style>
  <w:style w:type="character" w:customStyle="1" w:styleId="CommentSubjectChar">
    <w:name w:val="Comment Subject Char"/>
    <w:basedOn w:val="CommentTextChar"/>
    <w:link w:val="CommentSubject"/>
    <w:uiPriority w:val="99"/>
    <w:semiHidden/>
    <w:rsid w:val="00495937"/>
    <w:rPr>
      <w:b/>
      <w:bCs/>
      <w:sz w:val="20"/>
      <w:szCs w:val="20"/>
    </w:rPr>
  </w:style>
  <w:style w:type="character" w:customStyle="1" w:styleId="Heading1Char">
    <w:name w:val="Heading 1 Char"/>
    <w:basedOn w:val="DefaultParagraphFont"/>
    <w:link w:val="Heading1"/>
    <w:rsid w:val="00DE2CA4"/>
    <w:rPr>
      <w:rFonts w:ascii="Arial" w:eastAsia="Arial" w:hAnsi="Arial" w:cs="Arial"/>
      <w:sz w:val="40"/>
      <w:szCs w:val="40"/>
      <w:lang w:val="en"/>
    </w:rPr>
  </w:style>
  <w:style w:type="character" w:customStyle="1" w:styleId="Heading2Char">
    <w:name w:val="Heading 2 Char"/>
    <w:basedOn w:val="DefaultParagraphFont"/>
    <w:link w:val="Heading2"/>
    <w:rsid w:val="00DE2CA4"/>
    <w:rPr>
      <w:rFonts w:ascii="Arial" w:eastAsia="Arial" w:hAnsi="Arial" w:cs="Arial"/>
      <w:sz w:val="32"/>
      <w:szCs w:val="32"/>
      <w:lang w:val="en"/>
    </w:rPr>
  </w:style>
  <w:style w:type="character" w:customStyle="1" w:styleId="Heading4Char">
    <w:name w:val="Heading 4 Char"/>
    <w:basedOn w:val="DefaultParagraphFont"/>
    <w:link w:val="Heading4"/>
    <w:rsid w:val="00DE2CA4"/>
    <w:rPr>
      <w:rFonts w:ascii="Arial" w:eastAsia="Arial" w:hAnsi="Arial" w:cs="Arial"/>
      <w:color w:val="666666"/>
      <w:sz w:val="24"/>
      <w:szCs w:val="24"/>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96275C"/>
    <w:rPr>
      <w:color w:val="605E5C"/>
      <w:shd w:val="clear" w:color="auto" w:fill="E1DFDD"/>
    </w:rPr>
  </w:style>
  <w:style w:type="paragraph" w:customStyle="1" w:styleId="Default">
    <w:name w:val="Default"/>
    <w:rsid w:val="00035DF1"/>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006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028">
      <w:bodyDiv w:val="1"/>
      <w:marLeft w:val="0"/>
      <w:marRight w:val="0"/>
      <w:marTop w:val="0"/>
      <w:marBottom w:val="0"/>
      <w:divBdr>
        <w:top w:val="none" w:sz="0" w:space="0" w:color="auto"/>
        <w:left w:val="none" w:sz="0" w:space="0" w:color="auto"/>
        <w:bottom w:val="none" w:sz="0" w:space="0" w:color="auto"/>
        <w:right w:val="none" w:sz="0" w:space="0" w:color="auto"/>
      </w:divBdr>
      <w:divsChild>
        <w:div w:id="1975717999">
          <w:marLeft w:val="0"/>
          <w:marRight w:val="0"/>
          <w:marTop w:val="0"/>
          <w:marBottom w:val="0"/>
          <w:divBdr>
            <w:top w:val="none" w:sz="0" w:space="0" w:color="auto"/>
            <w:left w:val="none" w:sz="0" w:space="0" w:color="auto"/>
            <w:bottom w:val="none" w:sz="0" w:space="0" w:color="auto"/>
            <w:right w:val="none" w:sz="0" w:space="0" w:color="auto"/>
          </w:divBdr>
        </w:div>
        <w:div w:id="1931115073">
          <w:marLeft w:val="0"/>
          <w:marRight w:val="0"/>
          <w:marTop w:val="0"/>
          <w:marBottom w:val="0"/>
          <w:divBdr>
            <w:top w:val="none" w:sz="0" w:space="0" w:color="auto"/>
            <w:left w:val="none" w:sz="0" w:space="0" w:color="auto"/>
            <w:bottom w:val="none" w:sz="0" w:space="0" w:color="auto"/>
            <w:right w:val="none" w:sz="0" w:space="0" w:color="auto"/>
          </w:divBdr>
        </w:div>
        <w:div w:id="956256371">
          <w:marLeft w:val="0"/>
          <w:marRight w:val="0"/>
          <w:marTop w:val="0"/>
          <w:marBottom w:val="0"/>
          <w:divBdr>
            <w:top w:val="none" w:sz="0" w:space="0" w:color="auto"/>
            <w:left w:val="none" w:sz="0" w:space="0" w:color="auto"/>
            <w:bottom w:val="none" w:sz="0" w:space="0" w:color="auto"/>
            <w:right w:val="none" w:sz="0" w:space="0" w:color="auto"/>
          </w:divBdr>
        </w:div>
        <w:div w:id="1527210109">
          <w:marLeft w:val="0"/>
          <w:marRight w:val="0"/>
          <w:marTop w:val="0"/>
          <w:marBottom w:val="0"/>
          <w:divBdr>
            <w:top w:val="none" w:sz="0" w:space="0" w:color="auto"/>
            <w:left w:val="none" w:sz="0" w:space="0" w:color="auto"/>
            <w:bottom w:val="none" w:sz="0" w:space="0" w:color="auto"/>
            <w:right w:val="none" w:sz="0" w:space="0" w:color="auto"/>
          </w:divBdr>
        </w:div>
        <w:div w:id="1290013263">
          <w:marLeft w:val="0"/>
          <w:marRight w:val="0"/>
          <w:marTop w:val="0"/>
          <w:marBottom w:val="0"/>
          <w:divBdr>
            <w:top w:val="none" w:sz="0" w:space="0" w:color="auto"/>
            <w:left w:val="none" w:sz="0" w:space="0" w:color="auto"/>
            <w:bottom w:val="none" w:sz="0" w:space="0" w:color="auto"/>
            <w:right w:val="none" w:sz="0" w:space="0" w:color="auto"/>
          </w:divBdr>
        </w:div>
      </w:divsChild>
    </w:div>
    <w:div w:id="214237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ED/htm/ED.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qxOboN8Req/R8svvV7gwaCWXQ==">AMUW2mUKUciOB7Z67jsRIuisZ+/hd+iM3W42sYEyRNyZ0HcxXCxXdNRe8oqQ0eGDjUN65ha8lXeHKsk66FEygvmBuyyzrZVadLTkjJha75gq5mt0WicYYSOGCZhCsL8qxn5iSDjhmUzsC3ha+dgZUTxZ5e4qA9V7ccSnFf8hp5gsGyHYa1pGs17kPkjJ16HYqk4rnY0/eMdTe0KB97nTOeWYRMkbOzbSBU3LWJN/zJ0VB+a4YJ0exGupaLWHQffusHCA3qAUCIzLGefZNREm1vB967qxdmT0MrZEsXuV5hHs60jwDqsokvRD8V4GCq8R7OJABHGEE/GE3acIipAZmeQDXLVT4TAZx/kjiH2Dl2t+90RIH09HI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Muleshoe ISD</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Legg</dc:creator>
  <cp:lastModifiedBy>Dani Heathington</cp:lastModifiedBy>
  <cp:revision>6</cp:revision>
  <cp:lastPrinted>2021-07-26T19:55:00Z</cp:lastPrinted>
  <dcterms:created xsi:type="dcterms:W3CDTF">2021-07-26T17:11:00Z</dcterms:created>
  <dcterms:modified xsi:type="dcterms:W3CDTF">2021-08-13T21:47:00Z</dcterms:modified>
</cp:coreProperties>
</file>