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28E" w:rsidRDefault="00DC728E" w:rsidP="00DC728E">
      <w:pPr>
        <w:shd w:val="clear" w:color="auto" w:fill="FFFFFF"/>
        <w:jc w:val="center"/>
        <w:rPr>
          <w:b/>
          <w:color w:val="222222"/>
          <w:sz w:val="28"/>
          <w:szCs w:val="28"/>
        </w:rPr>
      </w:pPr>
      <w:r>
        <w:rPr>
          <w:b/>
          <w:color w:val="222222"/>
          <w:sz w:val="28"/>
          <w:szCs w:val="28"/>
        </w:rPr>
        <w:t>Millstadt CCSD #160</w:t>
      </w:r>
    </w:p>
    <w:p w:rsidR="00DC728E" w:rsidRDefault="008A1FDB" w:rsidP="00DC728E">
      <w:pPr>
        <w:shd w:val="clear" w:color="auto" w:fill="FFFFFF"/>
        <w:jc w:val="center"/>
        <w:rPr>
          <w:b/>
          <w:color w:val="222222"/>
          <w:sz w:val="28"/>
          <w:szCs w:val="28"/>
        </w:rPr>
      </w:pPr>
      <w:r>
        <w:rPr>
          <w:b/>
          <w:color w:val="222222"/>
          <w:sz w:val="28"/>
          <w:szCs w:val="28"/>
        </w:rPr>
        <w:t>Updated In-Person Learning Plan</w:t>
      </w:r>
    </w:p>
    <w:p w:rsidR="00DC728E" w:rsidRDefault="00DC728E" w:rsidP="00DC728E">
      <w:pPr>
        <w:shd w:val="clear" w:color="auto" w:fill="FFFFFF"/>
        <w:jc w:val="center"/>
        <w:rPr>
          <w:b/>
          <w:color w:val="222222"/>
          <w:sz w:val="28"/>
          <w:szCs w:val="28"/>
        </w:rPr>
      </w:pPr>
      <w:r>
        <w:rPr>
          <w:b/>
          <w:color w:val="222222"/>
          <w:sz w:val="28"/>
          <w:szCs w:val="28"/>
        </w:rPr>
        <w:t xml:space="preserve">(updated </w:t>
      </w:r>
      <w:r w:rsidR="00181AFC">
        <w:rPr>
          <w:b/>
          <w:color w:val="222222"/>
          <w:sz w:val="28"/>
          <w:szCs w:val="28"/>
        </w:rPr>
        <w:t>August</w:t>
      </w:r>
      <w:r w:rsidR="0043647B">
        <w:rPr>
          <w:b/>
          <w:color w:val="222222"/>
          <w:sz w:val="28"/>
          <w:szCs w:val="28"/>
        </w:rPr>
        <w:t xml:space="preserve"> 10,</w:t>
      </w:r>
      <w:r w:rsidR="003128F3">
        <w:rPr>
          <w:b/>
          <w:color w:val="222222"/>
          <w:sz w:val="28"/>
          <w:szCs w:val="28"/>
        </w:rPr>
        <w:t xml:space="preserve"> 2021</w:t>
      </w:r>
      <w:r>
        <w:rPr>
          <w:b/>
          <w:color w:val="222222"/>
          <w:sz w:val="28"/>
          <w:szCs w:val="28"/>
        </w:rPr>
        <w:t>)</w:t>
      </w:r>
    </w:p>
    <w:p w:rsidR="00DD12A0" w:rsidRPr="00A56338" w:rsidRDefault="00DD12A0" w:rsidP="00A56338">
      <w:pPr>
        <w:shd w:val="clear" w:color="auto" w:fill="FFFFFF"/>
        <w:rPr>
          <w:color w:val="222222"/>
        </w:rPr>
      </w:pPr>
    </w:p>
    <w:p w:rsidR="003128F3" w:rsidRPr="001D3039" w:rsidRDefault="003128F3" w:rsidP="003128F3">
      <w:r w:rsidRPr="001D3039">
        <w:t>As we prepare for the 2021-2022 school year, the Millstadt School District will be in-person learning for all students</w:t>
      </w:r>
      <w:r w:rsidR="00E809B9" w:rsidRPr="001D3039">
        <w:t>.</w:t>
      </w:r>
    </w:p>
    <w:p w:rsidR="00462CA2" w:rsidRPr="001D3039" w:rsidRDefault="00462CA2" w:rsidP="003128F3"/>
    <w:p w:rsidR="003128F3" w:rsidRPr="001D3039" w:rsidRDefault="003128F3" w:rsidP="003128F3">
      <w:r w:rsidRPr="001D3039">
        <w:t xml:space="preserve">The school day will return to the traditional 8:10-3:10 student attendance day.  </w:t>
      </w:r>
      <w:r w:rsidR="00B8422A" w:rsidRPr="001D3039">
        <w:t xml:space="preserve">The one adjustment to the traditional schedule has nothing to do with COVID.  </w:t>
      </w:r>
      <w:r w:rsidR="00B8422A" w:rsidRPr="006D7C05">
        <w:rPr>
          <w:b/>
        </w:rPr>
        <w:t>Every Wednesday, students will be dismissed at 2:30 p.m.</w:t>
      </w:r>
      <w:r w:rsidR="00B8422A" w:rsidRPr="001D3039">
        <w:t xml:space="preserve">  From 2:30-3:30 on Wednesdays, teachers will participate in Professional Learning Communities (PLC).  PLC is an opportunity for teachers to collaborate and work together to improve instruction and student </w:t>
      </w:r>
      <w:r w:rsidR="0095677B" w:rsidRPr="001D3039">
        <w:t>achievement and was approved by the Board of Education in 2020 to be implemented during the 2020-2021 school year, before the school closure.</w:t>
      </w:r>
    </w:p>
    <w:p w:rsidR="003128F3" w:rsidRPr="001D3039" w:rsidRDefault="003128F3" w:rsidP="003128F3"/>
    <w:p w:rsidR="00E809B9" w:rsidRPr="001D3039" w:rsidRDefault="00E809B9" w:rsidP="003128F3">
      <w:pPr>
        <w:rPr>
          <w:rFonts w:eastAsia="Calibri"/>
        </w:rPr>
      </w:pPr>
      <w:r w:rsidRPr="001D3039">
        <w:rPr>
          <w:rFonts w:eastAsia="Calibri"/>
        </w:rPr>
        <w:t xml:space="preserve">Most recently, funds available through the American Rescue Plan (ARP) Act require that school districts develop a </w:t>
      </w:r>
      <w:r w:rsidRPr="001D3039">
        <w:rPr>
          <w:rFonts w:eastAsia="Calibri"/>
          <w:i/>
          <w:iCs/>
        </w:rPr>
        <w:t>Plan for Safe Return to In-Person Instruction and Continuity of Services.</w:t>
      </w:r>
      <w:r w:rsidRPr="001D3039">
        <w:rPr>
          <w:rFonts w:eastAsia="Calibri"/>
        </w:rPr>
        <w:t xml:space="preserve">  As such, this plan has been developed in accordance with the ARP Act and the Illinois State Superintendent of Education declaration of July 9, 2021; is aligned with guidance provided by the Illinois Department of Public Health (IDPH) and the Centers for Disease Control and Prevention (CDC); and addresses adjustments needed in response to evolving COVID-19 pandemic circumstances.  Taking the public’s input into account, this plan was also developed through key district stakeholders.  Opportunity for the public to provide input was provided during the July 22 Board of Education meeting.</w:t>
      </w:r>
      <w:bookmarkStart w:id="0" w:name="_Hlk76814357"/>
      <w:r w:rsidRPr="001D3039">
        <w:rPr>
          <w:rFonts w:eastAsia="Calibri"/>
        </w:rPr>
        <w:t xml:space="preserve">  This plan will also be made publicly available on the district’s website.</w:t>
      </w:r>
      <w:bookmarkEnd w:id="0"/>
      <w:r w:rsidRPr="001D3039">
        <w:rPr>
          <w:rFonts w:eastAsia="Calibri"/>
        </w:rPr>
        <w:t xml:space="preserve">  School strategies in this plan may be</w:t>
      </w:r>
      <w:r w:rsidR="00CC24EC">
        <w:rPr>
          <w:rFonts w:eastAsia="Calibri"/>
        </w:rPr>
        <w:t xml:space="preserve"> added or</w:t>
      </w:r>
      <w:r w:rsidRPr="001D3039">
        <w:rPr>
          <w:rFonts w:eastAsia="Calibri"/>
        </w:rPr>
        <w:t xml:space="preserve"> removed based upon local conditions, levels of community transmission (i.e., low, moderate, substantial, or high), local vaccine coverage, use of screening testing to detect cases in K-12 schools, and consultation with local public health officials to determine the prevention strategies needed.  School officials will communicate any changes in plans to staff members, students, and parents.</w:t>
      </w:r>
    </w:p>
    <w:p w:rsidR="006D7C05" w:rsidRPr="001D3039" w:rsidRDefault="006D7C05" w:rsidP="003128F3">
      <w:pPr>
        <w:rPr>
          <w:rFonts w:eastAsia="Calibri"/>
        </w:rPr>
      </w:pPr>
    </w:p>
    <w:p w:rsidR="00E809B9" w:rsidRPr="001D3039" w:rsidRDefault="00E809B9" w:rsidP="003128F3">
      <w:pPr>
        <w:rPr>
          <w:rFonts w:eastAsia="Calibri"/>
          <w:b/>
        </w:rPr>
      </w:pPr>
      <w:r w:rsidRPr="001D3039">
        <w:rPr>
          <w:rFonts w:eastAsia="Calibri"/>
          <w:b/>
        </w:rPr>
        <w:t>M</w:t>
      </w:r>
      <w:r w:rsidR="008F5151">
        <w:rPr>
          <w:rFonts w:eastAsia="Calibri"/>
          <w:b/>
        </w:rPr>
        <w:t>AINTAINING THE HEALTH AND SAFETY OF STUDENTS, EDUCATORS AND OTHER STAFF</w:t>
      </w:r>
    </w:p>
    <w:p w:rsidR="00E809B9" w:rsidRDefault="00E809B9" w:rsidP="008F5151">
      <w:pPr>
        <w:pStyle w:val="ListParagraph"/>
        <w:numPr>
          <w:ilvl w:val="0"/>
          <w:numId w:val="19"/>
        </w:numPr>
        <w:rPr>
          <w:rFonts w:eastAsia="Calibri"/>
        </w:rPr>
      </w:pPr>
      <w:r w:rsidRPr="008F5151">
        <w:rPr>
          <w:rFonts w:eastAsia="Calibri"/>
        </w:rPr>
        <w:t>In accordance with the Illinois State Superintendent of Schools July 9, 2021 declaration, Millstadt CCSD #160 will be open fully for in-person learning for all student attendance days for the 2021-22 school year.  Remote instruction will only be made available for non-vaccinated or vaccine ineligible students who are under quarantine as directed by the local health department or the Illinois Department of Public Health.</w:t>
      </w:r>
    </w:p>
    <w:p w:rsidR="0043647B" w:rsidRPr="008F5151" w:rsidRDefault="0043647B" w:rsidP="0043647B">
      <w:pPr>
        <w:pStyle w:val="ListParagraph"/>
        <w:rPr>
          <w:rFonts w:eastAsia="Calibri"/>
        </w:rPr>
      </w:pPr>
    </w:p>
    <w:p w:rsidR="003128F3" w:rsidRPr="001D3039" w:rsidRDefault="003128F3" w:rsidP="003128F3"/>
    <w:p w:rsidR="006D7C05" w:rsidRPr="001D3039" w:rsidRDefault="003128F3" w:rsidP="006D7C05">
      <w:pPr>
        <w:rPr>
          <w:b/>
        </w:rPr>
      </w:pPr>
      <w:r w:rsidRPr="001D3039">
        <w:rPr>
          <w:b/>
        </w:rPr>
        <w:lastRenderedPageBreak/>
        <w:t>SELF-CERTIFICATION</w:t>
      </w:r>
      <w:bookmarkStart w:id="1" w:name="_GoBack"/>
      <w:bookmarkEnd w:id="1"/>
    </w:p>
    <w:p w:rsidR="003128F3" w:rsidRPr="001D3039" w:rsidRDefault="003128F3" w:rsidP="006D7C05">
      <w:pPr>
        <w:pStyle w:val="ListParagraph"/>
        <w:numPr>
          <w:ilvl w:val="0"/>
          <w:numId w:val="4"/>
        </w:numPr>
      </w:pPr>
      <w:r w:rsidRPr="001D3039">
        <w:t>Daily:</w:t>
      </w:r>
    </w:p>
    <w:p w:rsidR="003128F3" w:rsidRPr="001D3039" w:rsidRDefault="00E809B9" w:rsidP="006D7C05">
      <w:pPr>
        <w:pStyle w:val="ListParagraph"/>
        <w:numPr>
          <w:ilvl w:val="1"/>
          <w:numId w:val="4"/>
        </w:numPr>
      </w:pPr>
      <w:r w:rsidRPr="001D3039">
        <w:t>Prior to students attending school each day, pa</w:t>
      </w:r>
      <w:r w:rsidR="003128F3" w:rsidRPr="001D3039">
        <w:t xml:space="preserve">rents must self-certify that their child does NOT have a temperature of 100.4, is not taking fever-reducing medications, has not been in close contact with someone with </w:t>
      </w:r>
      <w:proofErr w:type="spellStart"/>
      <w:r w:rsidR="003128F3" w:rsidRPr="001D3039">
        <w:t>Covid</w:t>
      </w:r>
      <w:proofErr w:type="spellEnd"/>
      <w:r w:rsidR="00462CA2" w:rsidRPr="001D3039">
        <w:t>,</w:t>
      </w:r>
      <w:r w:rsidR="003128F3" w:rsidRPr="001D3039">
        <w:t xml:space="preserve"> and is not experiencing any symptoms of </w:t>
      </w:r>
      <w:proofErr w:type="spellStart"/>
      <w:r w:rsidR="003128F3" w:rsidRPr="001D3039">
        <w:t>Covid</w:t>
      </w:r>
      <w:proofErr w:type="spellEnd"/>
      <w:r w:rsidR="003128F3" w:rsidRPr="001D3039">
        <w:t>.</w:t>
      </w:r>
    </w:p>
    <w:p w:rsidR="003128F3" w:rsidRPr="001D3039" w:rsidRDefault="003128F3" w:rsidP="006D7C05">
      <w:pPr>
        <w:pStyle w:val="ListParagraph"/>
        <w:numPr>
          <w:ilvl w:val="1"/>
          <w:numId w:val="4"/>
        </w:numPr>
        <w:shd w:val="clear" w:color="auto" w:fill="FFFFFF"/>
      </w:pPr>
      <w:r w:rsidRPr="001D3039">
        <w:t>Staff will also self-certify using the same requirements listed for students.</w:t>
      </w:r>
    </w:p>
    <w:p w:rsidR="0095677B" w:rsidRPr="001D3039" w:rsidRDefault="0095677B" w:rsidP="006D7C05">
      <w:pPr>
        <w:shd w:val="clear" w:color="auto" w:fill="FFFFFF"/>
        <w:rPr>
          <w:b/>
          <w:i/>
          <w:color w:val="222222"/>
        </w:rPr>
      </w:pPr>
    </w:p>
    <w:p w:rsidR="00E809B9" w:rsidRDefault="00E809B9" w:rsidP="006D7C05">
      <w:pPr>
        <w:rPr>
          <w:b/>
        </w:rPr>
      </w:pPr>
      <w:r w:rsidRPr="001D3039">
        <w:rPr>
          <w:b/>
        </w:rPr>
        <w:t>M</w:t>
      </w:r>
      <w:r w:rsidR="0094626A">
        <w:rPr>
          <w:b/>
        </w:rPr>
        <w:t>ASKS/FACE COVERING</w:t>
      </w:r>
    </w:p>
    <w:p w:rsidR="006D7C05" w:rsidRDefault="00927D17" w:rsidP="00927D17">
      <w:pPr>
        <w:pStyle w:val="ListParagraph"/>
        <w:numPr>
          <w:ilvl w:val="0"/>
          <w:numId w:val="4"/>
        </w:numPr>
      </w:pPr>
      <w:r>
        <w:t xml:space="preserve">Based on the mandate from Illinois Governor Pritzker on August 4, 2021, masks will be mandated inside the school building until further notice.  </w:t>
      </w:r>
    </w:p>
    <w:p w:rsidR="009F28F9" w:rsidRPr="009F28F9" w:rsidRDefault="009F28F9" w:rsidP="009F28F9">
      <w:pPr>
        <w:pStyle w:val="ListParagraph"/>
        <w:numPr>
          <w:ilvl w:val="0"/>
          <w:numId w:val="4"/>
        </w:numPr>
      </w:pPr>
      <w:r w:rsidRPr="009F28F9">
        <w:rPr>
          <w:color w:val="000000"/>
        </w:rPr>
        <w:t>Face shields will be permitted to allow for instructional goals that could not be attained if the teacher is wearing a mask. A minimum of 3 feet social distancing should be maintained, when possible, if a face shield is temporarily used.</w:t>
      </w:r>
    </w:p>
    <w:p w:rsidR="00927D17" w:rsidRPr="001D3039" w:rsidRDefault="00927D17" w:rsidP="00927D17">
      <w:pPr>
        <w:pStyle w:val="ListParagraph"/>
      </w:pPr>
    </w:p>
    <w:p w:rsidR="006D7C05" w:rsidRDefault="00FD2B25" w:rsidP="006D7C05">
      <w:pPr>
        <w:rPr>
          <w:rFonts w:eastAsia="Calibri"/>
          <w:b/>
        </w:rPr>
      </w:pPr>
      <w:r w:rsidRPr="001D3039">
        <w:rPr>
          <w:rFonts w:eastAsia="Calibri"/>
          <w:b/>
        </w:rPr>
        <w:t>P</w:t>
      </w:r>
      <w:r w:rsidR="0094626A">
        <w:rPr>
          <w:rFonts w:eastAsia="Calibri"/>
          <w:b/>
        </w:rPr>
        <w:t>HYSICAL DISTANCING</w:t>
      </w:r>
    </w:p>
    <w:p w:rsidR="006D7C05" w:rsidRPr="006D7C05" w:rsidRDefault="00FD2B25" w:rsidP="006D7C05">
      <w:pPr>
        <w:pStyle w:val="ListParagraph"/>
        <w:numPr>
          <w:ilvl w:val="0"/>
          <w:numId w:val="18"/>
        </w:numPr>
        <w:rPr>
          <w:rFonts w:eastAsia="Calibri"/>
          <w:b/>
        </w:rPr>
      </w:pPr>
      <w:r w:rsidRPr="006D7C05">
        <w:rPr>
          <w:rFonts w:eastAsia="Calibri"/>
        </w:rPr>
        <w:t xml:space="preserve">To the extent possible within school and classroom structures so that it does not exclude students from full day in-person learning, school staff are to help students commit to physical distancing </w:t>
      </w:r>
      <w:r w:rsidR="006D7C05" w:rsidRPr="006D7C05">
        <w:rPr>
          <w:rFonts w:eastAsia="Calibri"/>
        </w:rPr>
        <w:t>to the greatest extent possible.</w:t>
      </w:r>
    </w:p>
    <w:p w:rsidR="00FD2B25" w:rsidRDefault="006D7C05" w:rsidP="006D7C05">
      <w:pPr>
        <w:pStyle w:val="ListParagraph"/>
        <w:numPr>
          <w:ilvl w:val="0"/>
          <w:numId w:val="15"/>
        </w:numPr>
        <w:rPr>
          <w:rFonts w:eastAsia="Calibri"/>
        </w:rPr>
      </w:pPr>
      <w:r>
        <w:rPr>
          <w:rFonts w:eastAsia="Calibri"/>
        </w:rPr>
        <w:t>F</w:t>
      </w:r>
      <w:r w:rsidR="00FD2B25" w:rsidRPr="006D7C05">
        <w:rPr>
          <w:rFonts w:eastAsia="Calibri"/>
        </w:rPr>
        <w:t>urniture, play spaces</w:t>
      </w:r>
      <w:r>
        <w:rPr>
          <w:rFonts w:eastAsia="Calibri"/>
        </w:rPr>
        <w:t>, activit</w:t>
      </w:r>
      <w:r w:rsidR="008F5151">
        <w:rPr>
          <w:rFonts w:eastAsia="Calibri"/>
        </w:rPr>
        <w:t>ies</w:t>
      </w:r>
      <w:r>
        <w:rPr>
          <w:rFonts w:eastAsia="Calibri"/>
        </w:rPr>
        <w:t xml:space="preserve"> and materials will be separated to the greatest extent possible</w:t>
      </w:r>
    </w:p>
    <w:p w:rsidR="00FD2B25" w:rsidRPr="006D7C05" w:rsidRDefault="006D7C05" w:rsidP="006D7C05">
      <w:pPr>
        <w:pStyle w:val="ListParagraph"/>
        <w:numPr>
          <w:ilvl w:val="0"/>
          <w:numId w:val="15"/>
        </w:numPr>
        <w:rPr>
          <w:rFonts w:eastAsia="Calibri"/>
        </w:rPr>
      </w:pPr>
      <w:r>
        <w:rPr>
          <w:rFonts w:eastAsia="Calibri"/>
        </w:rPr>
        <w:t xml:space="preserve">Classrooms will </w:t>
      </w:r>
      <w:r w:rsidR="00FD2B25" w:rsidRPr="006D7C05">
        <w:rPr>
          <w:rFonts w:eastAsia="Calibri"/>
        </w:rPr>
        <w:t>provid</w:t>
      </w:r>
      <w:r>
        <w:rPr>
          <w:rFonts w:eastAsia="Calibri"/>
        </w:rPr>
        <w:t>e</w:t>
      </w:r>
      <w:r w:rsidR="00FD2B25" w:rsidRPr="006D7C05">
        <w:rPr>
          <w:rFonts w:eastAsia="Calibri"/>
        </w:rPr>
        <w:t xml:space="preserve"> assigned seating for students and encourage students to remain in these seats to t</w:t>
      </w:r>
      <w:r>
        <w:rPr>
          <w:rFonts w:eastAsia="Calibri"/>
        </w:rPr>
        <w:t>he greatest extent possible</w:t>
      </w:r>
    </w:p>
    <w:p w:rsidR="00FD2B25" w:rsidRPr="001D3039" w:rsidRDefault="00FD2B25" w:rsidP="006D7C05">
      <w:pPr>
        <w:pStyle w:val="ListParagraph"/>
        <w:numPr>
          <w:ilvl w:val="0"/>
          <w:numId w:val="15"/>
        </w:numPr>
        <w:rPr>
          <w:rFonts w:eastAsia="Calibri"/>
        </w:rPr>
      </w:pPr>
      <w:r w:rsidRPr="001D3039">
        <w:rPr>
          <w:rFonts w:eastAsia="Calibri"/>
        </w:rPr>
        <w:t>School staff will maximize physical distance as much as possible when moving through food service lines and while eating</w:t>
      </w:r>
      <w:r w:rsidR="008F5151">
        <w:rPr>
          <w:rFonts w:eastAsia="Calibri"/>
        </w:rPr>
        <w:t xml:space="preserve">.  </w:t>
      </w:r>
      <w:r w:rsidRPr="001D3039">
        <w:rPr>
          <w:rFonts w:eastAsia="Calibri"/>
        </w:rPr>
        <w:t>Students and staff who are fully vaccinated do not need to distance while eating.</w:t>
      </w:r>
    </w:p>
    <w:p w:rsidR="006D7C05" w:rsidRPr="006D7C05" w:rsidRDefault="00FD2B25" w:rsidP="006D7C05">
      <w:pPr>
        <w:pStyle w:val="ListParagraph"/>
        <w:numPr>
          <w:ilvl w:val="0"/>
          <w:numId w:val="15"/>
        </w:numPr>
        <w:rPr>
          <w:rFonts w:eastAsia="Calibri"/>
        </w:rPr>
      </w:pPr>
      <w:r w:rsidRPr="001D3039">
        <w:rPr>
          <w:rFonts w:eastAsia="Calibri"/>
        </w:rPr>
        <w:t>Physical distancing measures are to be done in an equitable manner that does not perpetuate academic, racial, or other tracking (e.g., separating people into fully vaccinated and non-fully vaccinated cohorts).</w:t>
      </w:r>
    </w:p>
    <w:p w:rsidR="006B0CDD" w:rsidRPr="001D3039" w:rsidRDefault="006B0CDD" w:rsidP="00462CA2">
      <w:pPr>
        <w:shd w:val="clear" w:color="auto" w:fill="FFFFFF"/>
        <w:rPr>
          <w:b/>
          <w:i/>
          <w:color w:val="222222"/>
        </w:rPr>
      </w:pPr>
    </w:p>
    <w:p w:rsidR="006D7C05" w:rsidRPr="001D3039" w:rsidRDefault="003128F3" w:rsidP="006D7C05">
      <w:pPr>
        <w:rPr>
          <w:b/>
        </w:rPr>
      </w:pPr>
      <w:r w:rsidRPr="001D3039">
        <w:rPr>
          <w:b/>
        </w:rPr>
        <w:t>SCHOOL HOURS</w:t>
      </w:r>
    </w:p>
    <w:p w:rsidR="003128F3" w:rsidRPr="001D3039" w:rsidRDefault="003128F3" w:rsidP="006D7C05">
      <w:pPr>
        <w:pStyle w:val="ListParagraph"/>
        <w:numPr>
          <w:ilvl w:val="0"/>
          <w:numId w:val="8"/>
        </w:numPr>
        <w:rPr>
          <w:b/>
        </w:rPr>
      </w:pPr>
      <w:r w:rsidRPr="001D3039">
        <w:t>School opens at 8:00 a.m.  No students will be allowed before 8:00 a.m.</w:t>
      </w:r>
    </w:p>
    <w:p w:rsidR="003128F3" w:rsidRPr="001D3039" w:rsidRDefault="003128F3" w:rsidP="006D7C05">
      <w:pPr>
        <w:pStyle w:val="ListParagraph"/>
        <w:numPr>
          <w:ilvl w:val="0"/>
          <w:numId w:val="8"/>
        </w:numPr>
        <w:rPr>
          <w:b/>
        </w:rPr>
      </w:pPr>
      <w:r w:rsidRPr="001D3039">
        <w:t xml:space="preserve">The school day is from 8:10 a.m. until 3:10 p.m. daily.  </w:t>
      </w:r>
    </w:p>
    <w:p w:rsidR="00462CA2" w:rsidRPr="001D3039" w:rsidRDefault="00462CA2" w:rsidP="006D7C05">
      <w:pPr>
        <w:pStyle w:val="ListParagraph"/>
        <w:numPr>
          <w:ilvl w:val="0"/>
          <w:numId w:val="8"/>
        </w:numPr>
        <w:rPr>
          <w:b/>
        </w:rPr>
      </w:pPr>
      <w:r w:rsidRPr="001D3039">
        <w:t>Students will be dismissed at 2:30 p.m. every Wednesday.</w:t>
      </w:r>
    </w:p>
    <w:p w:rsidR="009D26BC" w:rsidRPr="001D3039" w:rsidRDefault="009D26BC" w:rsidP="00915D4E"/>
    <w:p w:rsidR="006D7C05" w:rsidRPr="001D3039" w:rsidRDefault="003128F3" w:rsidP="003128F3">
      <w:pPr>
        <w:rPr>
          <w:b/>
        </w:rPr>
      </w:pPr>
      <w:r w:rsidRPr="001D3039">
        <w:rPr>
          <w:b/>
        </w:rPr>
        <w:t>PANTHER PLACE</w:t>
      </w:r>
    </w:p>
    <w:p w:rsidR="003128F3" w:rsidRPr="001D3039" w:rsidRDefault="003128F3" w:rsidP="003128F3">
      <w:pPr>
        <w:pStyle w:val="ListParagraph"/>
        <w:numPr>
          <w:ilvl w:val="0"/>
          <w:numId w:val="10"/>
        </w:numPr>
        <w:rPr>
          <w:b/>
        </w:rPr>
      </w:pPr>
      <w:r w:rsidRPr="001D3039">
        <w:t>The program will host kindergarten through fourth grade students.</w:t>
      </w:r>
    </w:p>
    <w:p w:rsidR="003128F3" w:rsidRPr="001D3039" w:rsidRDefault="003128F3" w:rsidP="003128F3">
      <w:pPr>
        <w:pStyle w:val="ListParagraph"/>
        <w:numPr>
          <w:ilvl w:val="0"/>
          <w:numId w:val="10"/>
        </w:numPr>
        <w:rPr>
          <w:b/>
        </w:rPr>
      </w:pPr>
      <w:r w:rsidRPr="001D3039">
        <w:t>A maximum of 100 students will be allowed to enroll in the program.</w:t>
      </w:r>
    </w:p>
    <w:p w:rsidR="003128F3" w:rsidRPr="00CC24EC" w:rsidRDefault="003128F3" w:rsidP="003128F3">
      <w:pPr>
        <w:pStyle w:val="ListParagraph"/>
        <w:numPr>
          <w:ilvl w:val="0"/>
          <w:numId w:val="10"/>
        </w:numPr>
        <w:rPr>
          <w:b/>
        </w:rPr>
      </w:pPr>
      <w:r w:rsidRPr="001D3039">
        <w:t>Panther Place will only be open when school is in session.</w:t>
      </w:r>
    </w:p>
    <w:p w:rsidR="003128F3" w:rsidRPr="001D3039" w:rsidRDefault="003128F3" w:rsidP="00462CA2"/>
    <w:p w:rsidR="006D7C05" w:rsidRPr="001D3039" w:rsidRDefault="003128F3" w:rsidP="00462CA2">
      <w:pPr>
        <w:rPr>
          <w:b/>
        </w:rPr>
      </w:pPr>
      <w:r w:rsidRPr="001D3039">
        <w:rPr>
          <w:b/>
        </w:rPr>
        <w:t>BUS PROCEDURES</w:t>
      </w:r>
    </w:p>
    <w:p w:rsidR="003128F3" w:rsidRPr="001D3039" w:rsidRDefault="003128F3" w:rsidP="003128F3">
      <w:pPr>
        <w:pStyle w:val="ListParagraph"/>
        <w:numPr>
          <w:ilvl w:val="0"/>
          <w:numId w:val="3"/>
        </w:numPr>
      </w:pPr>
      <w:r w:rsidRPr="001D3039">
        <w:t>Parents are encouraged to transport their children to school if possible.</w:t>
      </w:r>
    </w:p>
    <w:p w:rsidR="003128F3" w:rsidRPr="001D3039" w:rsidRDefault="0094626A" w:rsidP="006D7C05">
      <w:pPr>
        <w:pStyle w:val="ListParagraph"/>
        <w:numPr>
          <w:ilvl w:val="0"/>
          <w:numId w:val="3"/>
        </w:numPr>
      </w:pPr>
      <w:r>
        <w:t>Per CDC guidance, masks must be worn on all district provided transportation.</w:t>
      </w:r>
    </w:p>
    <w:p w:rsidR="003128F3" w:rsidRPr="001D3039" w:rsidRDefault="003128F3" w:rsidP="003128F3">
      <w:pPr>
        <w:pStyle w:val="ListParagraph"/>
      </w:pPr>
    </w:p>
    <w:p w:rsidR="003128F3" w:rsidRPr="001D3039" w:rsidRDefault="003128F3" w:rsidP="003128F3">
      <w:pPr>
        <w:rPr>
          <w:b/>
        </w:rPr>
      </w:pPr>
      <w:r w:rsidRPr="001D3039">
        <w:rPr>
          <w:b/>
        </w:rPr>
        <w:t>MORNING PROCEDURES:</w:t>
      </w:r>
    </w:p>
    <w:p w:rsidR="003128F3" w:rsidRPr="001D3039" w:rsidRDefault="003128F3" w:rsidP="003128F3">
      <w:pPr>
        <w:pStyle w:val="ListParagraph"/>
        <w:numPr>
          <w:ilvl w:val="0"/>
          <w:numId w:val="2"/>
        </w:numPr>
        <w:rPr>
          <w:b/>
        </w:rPr>
      </w:pPr>
      <w:r w:rsidRPr="001D3039">
        <w:t>School will open at 8:00 a.m. with school beginning at 8:1</w:t>
      </w:r>
      <w:r w:rsidR="008F5151">
        <w:t>0</w:t>
      </w:r>
      <w:r w:rsidRPr="001D3039">
        <w:t xml:space="preserve"> a.m.</w:t>
      </w:r>
    </w:p>
    <w:p w:rsidR="003128F3" w:rsidRPr="001D3039" w:rsidRDefault="003128F3" w:rsidP="003128F3">
      <w:pPr>
        <w:pStyle w:val="ListParagraph"/>
        <w:numPr>
          <w:ilvl w:val="1"/>
          <w:numId w:val="2"/>
        </w:numPr>
        <w:rPr>
          <w:b/>
        </w:rPr>
      </w:pPr>
      <w:r w:rsidRPr="001D3039">
        <w:t>Students will not be allowed to arrive prior to 8:00 a.m.</w:t>
      </w:r>
    </w:p>
    <w:p w:rsidR="003128F3" w:rsidRPr="001D3039" w:rsidRDefault="003128F3" w:rsidP="003128F3">
      <w:pPr>
        <w:pStyle w:val="ListParagraph"/>
        <w:numPr>
          <w:ilvl w:val="1"/>
          <w:numId w:val="2"/>
        </w:numPr>
        <w:rPr>
          <w:b/>
        </w:rPr>
      </w:pPr>
      <w:r w:rsidRPr="001D3039">
        <w:t>At MCS, grades 3-4 will enter the building near the superintendent’s office, grades 5-6 will enter under the canopy at the principal’s office, and grades 7-8 will enter through the atrium/gym area.</w:t>
      </w:r>
    </w:p>
    <w:p w:rsidR="003128F3" w:rsidRPr="008F5151" w:rsidRDefault="003128F3" w:rsidP="008F5151">
      <w:pPr>
        <w:pStyle w:val="ListParagraph"/>
        <w:numPr>
          <w:ilvl w:val="1"/>
          <w:numId w:val="2"/>
        </w:numPr>
        <w:rPr>
          <w:b/>
        </w:rPr>
      </w:pPr>
      <w:r w:rsidRPr="001D3039">
        <w:t>At MPC, parent drop off is in the back of the school, behind the building.</w:t>
      </w:r>
    </w:p>
    <w:p w:rsidR="003128F3" w:rsidRPr="001D3039" w:rsidRDefault="003128F3" w:rsidP="003128F3">
      <w:pPr>
        <w:pStyle w:val="ListParagraph"/>
        <w:numPr>
          <w:ilvl w:val="1"/>
          <w:numId w:val="2"/>
        </w:numPr>
        <w:rPr>
          <w:b/>
        </w:rPr>
      </w:pPr>
      <w:r w:rsidRPr="001D3039">
        <w:t>Students will report directly to their homeroom class upon arrival.</w:t>
      </w:r>
    </w:p>
    <w:p w:rsidR="003128F3" w:rsidRPr="001D3039" w:rsidRDefault="003128F3" w:rsidP="003128F3">
      <w:pPr>
        <w:rPr>
          <w:b/>
        </w:rPr>
      </w:pPr>
    </w:p>
    <w:p w:rsidR="003128F3" w:rsidRPr="008615F1" w:rsidRDefault="003128F3" w:rsidP="008615F1">
      <w:pPr>
        <w:rPr>
          <w:b/>
        </w:rPr>
      </w:pPr>
      <w:r w:rsidRPr="001D3039">
        <w:rPr>
          <w:b/>
        </w:rPr>
        <w:t>HYGIENE</w:t>
      </w:r>
    </w:p>
    <w:p w:rsidR="003128F3" w:rsidRPr="001D3039" w:rsidRDefault="003128F3" w:rsidP="003128F3">
      <w:pPr>
        <w:pStyle w:val="ListParagraph"/>
        <w:numPr>
          <w:ilvl w:val="0"/>
          <w:numId w:val="2"/>
        </w:numPr>
      </w:pPr>
      <w:r w:rsidRPr="001D3039">
        <w:t>Sanitizer stations will be located at all entrances.</w:t>
      </w:r>
    </w:p>
    <w:p w:rsidR="003128F3" w:rsidRPr="001D3039" w:rsidRDefault="003128F3" w:rsidP="003128F3">
      <w:pPr>
        <w:pStyle w:val="ListParagraph"/>
        <w:numPr>
          <w:ilvl w:val="0"/>
          <w:numId w:val="2"/>
        </w:numPr>
      </w:pPr>
      <w:r w:rsidRPr="001D3039">
        <w:t>Classrooms will be scheduling regular hand washing times throughout the day.</w:t>
      </w:r>
    </w:p>
    <w:p w:rsidR="003128F3" w:rsidRPr="001D3039" w:rsidRDefault="003128F3" w:rsidP="003128F3"/>
    <w:p w:rsidR="003128F3" w:rsidRPr="001D3039" w:rsidRDefault="003128F3" w:rsidP="003128F3">
      <w:pPr>
        <w:rPr>
          <w:b/>
        </w:rPr>
      </w:pPr>
      <w:r w:rsidRPr="001D3039">
        <w:rPr>
          <w:b/>
        </w:rPr>
        <w:t>CLEANING AND SANITIZING</w:t>
      </w:r>
    </w:p>
    <w:p w:rsidR="003128F3" w:rsidRPr="001D3039" w:rsidRDefault="003128F3" w:rsidP="003128F3">
      <w:pPr>
        <w:pStyle w:val="ListParagraph"/>
        <w:numPr>
          <w:ilvl w:val="0"/>
          <w:numId w:val="5"/>
        </w:numPr>
      </w:pPr>
      <w:r w:rsidRPr="001D3039">
        <w:t xml:space="preserve">The district </w:t>
      </w:r>
      <w:r w:rsidR="00462CA2" w:rsidRPr="001D3039">
        <w:t>will continue to utilize</w:t>
      </w:r>
      <w:r w:rsidRPr="001D3039">
        <w:t xml:space="preserve"> a higher (hospital) grad</w:t>
      </w:r>
      <w:r w:rsidR="00462CA2" w:rsidRPr="001D3039">
        <w:t>e disinfectant.</w:t>
      </w:r>
    </w:p>
    <w:p w:rsidR="003128F3" w:rsidRPr="001D3039" w:rsidRDefault="003128F3" w:rsidP="003128F3">
      <w:pPr>
        <w:pStyle w:val="ListParagraph"/>
        <w:numPr>
          <w:ilvl w:val="0"/>
          <w:numId w:val="5"/>
        </w:numPr>
      </w:pPr>
      <w:r w:rsidRPr="001D3039">
        <w:t>The district has hand sanitizer dispensers for entrances</w:t>
      </w:r>
      <w:r w:rsidR="0043647B">
        <w:t xml:space="preserve"> at both schools</w:t>
      </w:r>
      <w:r w:rsidRPr="001D3039">
        <w:t>.</w:t>
      </w:r>
    </w:p>
    <w:p w:rsidR="003128F3" w:rsidRPr="001D3039" w:rsidRDefault="003128F3" w:rsidP="003128F3">
      <w:pPr>
        <w:pStyle w:val="ListParagraph"/>
        <w:numPr>
          <w:ilvl w:val="0"/>
          <w:numId w:val="5"/>
        </w:numPr>
      </w:pPr>
      <w:r w:rsidRPr="001D3039">
        <w:t>Additional cleaning of highly touched areas will occur throughout the day.</w:t>
      </w:r>
    </w:p>
    <w:p w:rsidR="003128F3" w:rsidRPr="001D3039" w:rsidRDefault="003128F3" w:rsidP="003128F3">
      <w:pPr>
        <w:pStyle w:val="ListParagraph"/>
        <w:numPr>
          <w:ilvl w:val="0"/>
          <w:numId w:val="5"/>
        </w:numPr>
      </w:pPr>
      <w:r w:rsidRPr="001D3039">
        <w:t>Water fountains will be closed, except for the areas that dispense water directly into bottles.</w:t>
      </w:r>
    </w:p>
    <w:p w:rsidR="003128F3" w:rsidRPr="001D3039" w:rsidRDefault="003128F3" w:rsidP="003128F3">
      <w:pPr>
        <w:pStyle w:val="ListParagraph"/>
        <w:numPr>
          <w:ilvl w:val="1"/>
          <w:numId w:val="5"/>
        </w:numPr>
      </w:pPr>
      <w:r w:rsidRPr="001D3039">
        <w:t>Students should bring their personal water bottle daily and will be allowed to refill at the dispenser station throughout the day.</w:t>
      </w:r>
    </w:p>
    <w:p w:rsidR="003128F3" w:rsidRPr="001D3039" w:rsidRDefault="003128F3" w:rsidP="003128F3">
      <w:pPr>
        <w:pStyle w:val="ListParagraph"/>
        <w:numPr>
          <w:ilvl w:val="0"/>
          <w:numId w:val="5"/>
        </w:numPr>
      </w:pPr>
      <w:r w:rsidRPr="001D3039">
        <w:t>The lunchroom</w:t>
      </w:r>
      <w:r w:rsidR="008615F1">
        <w:t xml:space="preserve"> tables</w:t>
      </w:r>
      <w:r w:rsidRPr="001D3039">
        <w:t xml:space="preserve"> will be cleaned and disinfected between groups of students.</w:t>
      </w:r>
    </w:p>
    <w:p w:rsidR="003128F3" w:rsidRPr="001D3039" w:rsidRDefault="003128F3" w:rsidP="003128F3"/>
    <w:p w:rsidR="003128F3" w:rsidRPr="001D3039" w:rsidRDefault="003128F3" w:rsidP="003128F3">
      <w:pPr>
        <w:rPr>
          <w:b/>
        </w:rPr>
      </w:pPr>
      <w:r w:rsidRPr="001D3039">
        <w:rPr>
          <w:b/>
        </w:rPr>
        <w:t>VISITORS</w:t>
      </w:r>
    </w:p>
    <w:p w:rsidR="00FA2573" w:rsidRPr="001D3039" w:rsidRDefault="00FA2573" w:rsidP="00FA2573">
      <w:pPr>
        <w:pStyle w:val="ListParagraph"/>
        <w:numPr>
          <w:ilvl w:val="0"/>
          <w:numId w:val="6"/>
        </w:numPr>
        <w:spacing w:after="160" w:line="259" w:lineRule="auto"/>
      </w:pPr>
      <w:r w:rsidRPr="001D3039">
        <w:t>Nonessential visitors, volunteers, and activities involving external groups or organizations with people who are not fully vaccinated are discouraged from visiting schools.</w:t>
      </w:r>
    </w:p>
    <w:p w:rsidR="003128F3" w:rsidRPr="001D3039" w:rsidRDefault="003128F3" w:rsidP="003128F3">
      <w:pPr>
        <w:pStyle w:val="ListParagraph"/>
        <w:numPr>
          <w:ilvl w:val="0"/>
          <w:numId w:val="6"/>
        </w:numPr>
        <w:rPr>
          <w:b/>
        </w:rPr>
      </w:pPr>
      <w:r w:rsidRPr="001D3039">
        <w:t>Visitors within the building will be extremely limited to contractors or essential visitors.</w:t>
      </w:r>
    </w:p>
    <w:p w:rsidR="003128F3" w:rsidRPr="001D3039" w:rsidRDefault="003128F3" w:rsidP="00462CA2">
      <w:pPr>
        <w:pStyle w:val="ListParagraph"/>
        <w:numPr>
          <w:ilvl w:val="0"/>
          <w:numId w:val="6"/>
        </w:numPr>
        <w:rPr>
          <w:b/>
        </w:rPr>
      </w:pPr>
      <w:r w:rsidRPr="001D3039">
        <w:t>Parent teacher conferences, IEP meetings, etc. will be remote via Google Meet or phone call whenever possible.</w:t>
      </w:r>
    </w:p>
    <w:p w:rsidR="009D26BC" w:rsidRPr="001D3039" w:rsidRDefault="003128F3" w:rsidP="003128F3">
      <w:r w:rsidRPr="001D3039">
        <w:t xml:space="preserve"> </w:t>
      </w:r>
    </w:p>
    <w:p w:rsidR="003128F3" w:rsidRPr="001D3039" w:rsidRDefault="003128F3" w:rsidP="003128F3">
      <w:pPr>
        <w:rPr>
          <w:b/>
        </w:rPr>
      </w:pPr>
      <w:r w:rsidRPr="001D3039">
        <w:rPr>
          <w:b/>
        </w:rPr>
        <w:t>CLASSROOMS</w:t>
      </w:r>
    </w:p>
    <w:p w:rsidR="0094626A" w:rsidRPr="0094626A" w:rsidRDefault="003128F3" w:rsidP="0094626A">
      <w:pPr>
        <w:pStyle w:val="ListParagraph"/>
        <w:numPr>
          <w:ilvl w:val="0"/>
          <w:numId w:val="7"/>
        </w:numPr>
        <w:rPr>
          <w:b/>
        </w:rPr>
      </w:pPr>
      <w:r w:rsidRPr="001D3039">
        <w:t>Students will be distanced to the greatest extent possible.</w:t>
      </w:r>
    </w:p>
    <w:p w:rsidR="0094626A" w:rsidRPr="0094626A" w:rsidRDefault="0094626A" w:rsidP="0094626A">
      <w:pPr>
        <w:pStyle w:val="ListParagraph"/>
        <w:numPr>
          <w:ilvl w:val="0"/>
          <w:numId w:val="7"/>
        </w:numPr>
        <w:rPr>
          <w:b/>
        </w:rPr>
      </w:pPr>
      <w:r>
        <w:t>Tables at the primary center will be separated by shields.</w:t>
      </w:r>
    </w:p>
    <w:p w:rsidR="003128F3" w:rsidRPr="001D3039" w:rsidRDefault="003128F3" w:rsidP="003128F3">
      <w:pPr>
        <w:pStyle w:val="ListParagraph"/>
        <w:numPr>
          <w:ilvl w:val="0"/>
          <w:numId w:val="7"/>
        </w:numPr>
        <w:rPr>
          <w:b/>
        </w:rPr>
      </w:pPr>
      <w:r w:rsidRPr="001D3039">
        <w:t>All desks will be facing the same direction.</w:t>
      </w:r>
    </w:p>
    <w:p w:rsidR="003128F3" w:rsidRPr="001D3039" w:rsidRDefault="003128F3" w:rsidP="00462CA2">
      <w:pPr>
        <w:pStyle w:val="ListParagraph"/>
        <w:numPr>
          <w:ilvl w:val="0"/>
          <w:numId w:val="7"/>
        </w:numPr>
        <w:rPr>
          <w:b/>
        </w:rPr>
      </w:pPr>
      <w:r w:rsidRPr="001D3039">
        <w:t xml:space="preserve">Classrooms must have </w:t>
      </w:r>
      <w:r w:rsidR="008F5151">
        <w:t xml:space="preserve">consistent </w:t>
      </w:r>
      <w:r w:rsidRPr="001D3039">
        <w:t xml:space="preserve">assigned seating </w:t>
      </w:r>
      <w:r w:rsidR="008F5151">
        <w:t>for all students</w:t>
      </w:r>
      <w:r w:rsidRPr="001D3039">
        <w:t>.</w:t>
      </w:r>
    </w:p>
    <w:p w:rsidR="003128F3" w:rsidRPr="001D3039" w:rsidRDefault="003128F3" w:rsidP="003128F3">
      <w:pPr>
        <w:rPr>
          <w:b/>
          <w:color w:val="FF0000"/>
        </w:rPr>
      </w:pPr>
    </w:p>
    <w:p w:rsidR="003128F3" w:rsidRPr="001D3039" w:rsidRDefault="003128F3" w:rsidP="003128F3">
      <w:pPr>
        <w:rPr>
          <w:b/>
        </w:rPr>
      </w:pPr>
      <w:r w:rsidRPr="001D3039">
        <w:rPr>
          <w:b/>
        </w:rPr>
        <w:t>FOOD SERVICE</w:t>
      </w:r>
    </w:p>
    <w:p w:rsidR="003128F3" w:rsidRPr="001D3039" w:rsidRDefault="003128F3" w:rsidP="00462CA2">
      <w:pPr>
        <w:pStyle w:val="ListParagraph"/>
        <w:numPr>
          <w:ilvl w:val="0"/>
          <w:numId w:val="11"/>
        </w:numPr>
        <w:rPr>
          <w:b/>
        </w:rPr>
      </w:pPr>
      <w:r w:rsidRPr="001D3039">
        <w:t>The following day’s breakfast will be s</w:t>
      </w:r>
      <w:r w:rsidR="00462CA2" w:rsidRPr="001D3039">
        <w:t>ent home</w:t>
      </w:r>
      <w:r w:rsidRPr="001D3039">
        <w:t xml:space="preserve"> at the end of the school day.  There will not be breakfast served at school in the morning due to time constraints.</w:t>
      </w:r>
    </w:p>
    <w:p w:rsidR="00B60FF4" w:rsidRPr="001D3039" w:rsidRDefault="00B60FF4" w:rsidP="00462CA2">
      <w:pPr>
        <w:pStyle w:val="ListParagraph"/>
        <w:numPr>
          <w:ilvl w:val="0"/>
          <w:numId w:val="11"/>
        </w:numPr>
        <w:rPr>
          <w:b/>
        </w:rPr>
      </w:pPr>
      <w:r w:rsidRPr="001D3039">
        <w:t>Students will be spaced out to the greatest extent possible within the cafeteria.</w:t>
      </w:r>
    </w:p>
    <w:p w:rsidR="00B60FF4" w:rsidRPr="001D3039" w:rsidRDefault="00B60FF4" w:rsidP="00462CA2">
      <w:pPr>
        <w:pStyle w:val="ListParagraph"/>
        <w:numPr>
          <w:ilvl w:val="0"/>
          <w:numId w:val="11"/>
        </w:numPr>
        <w:rPr>
          <w:b/>
        </w:rPr>
      </w:pPr>
      <w:r w:rsidRPr="001D3039">
        <w:t>Students will be seated by homerooms in the cafeteria.</w:t>
      </w:r>
    </w:p>
    <w:p w:rsidR="0095677B" w:rsidRPr="001D3039" w:rsidRDefault="0095677B" w:rsidP="0095677B">
      <w:pPr>
        <w:rPr>
          <w:b/>
        </w:rPr>
      </w:pPr>
    </w:p>
    <w:p w:rsidR="0095677B" w:rsidRPr="001D3039" w:rsidRDefault="0095677B" w:rsidP="0095677B">
      <w:pPr>
        <w:rPr>
          <w:b/>
        </w:rPr>
      </w:pPr>
      <w:r w:rsidRPr="001D3039">
        <w:rPr>
          <w:b/>
        </w:rPr>
        <w:t>CONTACT TRACING</w:t>
      </w:r>
    </w:p>
    <w:p w:rsidR="00FD2B25" w:rsidRPr="001D3039" w:rsidRDefault="0095677B" w:rsidP="00FA2573">
      <w:pPr>
        <w:pStyle w:val="ListParagraph"/>
        <w:numPr>
          <w:ilvl w:val="0"/>
          <w:numId w:val="11"/>
        </w:numPr>
        <w:rPr>
          <w:b/>
        </w:rPr>
      </w:pPr>
      <w:r w:rsidRPr="001D3039">
        <w:t xml:space="preserve">The school district will continue to contract trace and </w:t>
      </w:r>
      <w:r w:rsidR="00181AFC">
        <w:t>provide close contact</w:t>
      </w:r>
      <w:r w:rsidR="009D26BC">
        <w:t>s to the St. Clair County Health Department</w:t>
      </w:r>
      <w:r w:rsidRPr="001D3039">
        <w:t xml:space="preserve"> following CDC and IDPH guidance.</w:t>
      </w:r>
    </w:p>
    <w:p w:rsidR="00FD2B25" w:rsidRPr="001D3039" w:rsidRDefault="00FD2B25" w:rsidP="00FD2B25">
      <w:pPr>
        <w:pStyle w:val="ListParagraph"/>
        <w:numPr>
          <w:ilvl w:val="0"/>
          <w:numId w:val="15"/>
        </w:numPr>
        <w:spacing w:after="160" w:line="259" w:lineRule="auto"/>
      </w:pPr>
      <w:r w:rsidRPr="001D3039">
        <w:rPr>
          <w:rFonts w:eastAsia="Calibri"/>
        </w:rPr>
        <w:t>Fully vaccinated people who were in close contact with someone who has COVID-19 but do NOT have COVID-19 symptoms do not need to quarantine or be tested.</w:t>
      </w:r>
    </w:p>
    <w:p w:rsidR="00FD2B25" w:rsidRPr="001D3039" w:rsidRDefault="00FD2B25" w:rsidP="00FD2B25">
      <w:pPr>
        <w:pStyle w:val="ListParagraph"/>
        <w:numPr>
          <w:ilvl w:val="0"/>
          <w:numId w:val="15"/>
        </w:numPr>
        <w:spacing w:after="160" w:line="259" w:lineRule="auto"/>
      </w:pPr>
      <w:r w:rsidRPr="001D3039">
        <w:t>Students and staff suspected of having COVID-19, whether they were tested or not, are to follow the CDC guidelines to determined when they can return to school.</w:t>
      </w:r>
    </w:p>
    <w:p w:rsidR="00FD2B25" w:rsidRPr="001D3039" w:rsidRDefault="00FD2B25" w:rsidP="00FD2B25">
      <w:pPr>
        <w:pStyle w:val="ListParagraph"/>
        <w:numPr>
          <w:ilvl w:val="0"/>
          <w:numId w:val="15"/>
        </w:numPr>
        <w:spacing w:after="160" w:line="259" w:lineRule="auto"/>
      </w:pPr>
      <w:r w:rsidRPr="001D3039">
        <w:t>Following quarantine, students and staff returning from illness related to COVID-19 are to call to check in with the school’s health care professional.</w:t>
      </w:r>
    </w:p>
    <w:p w:rsidR="00FD2B25" w:rsidRDefault="00FD2B25" w:rsidP="00FA2573">
      <w:pPr>
        <w:pStyle w:val="ListParagraph"/>
        <w:rPr>
          <w:b/>
        </w:rPr>
      </w:pPr>
    </w:p>
    <w:p w:rsidR="00FB40C4" w:rsidRDefault="00FB40C4" w:rsidP="00FA2573">
      <w:pPr>
        <w:pStyle w:val="ListParagraph"/>
        <w:rPr>
          <w:b/>
        </w:rPr>
      </w:pPr>
    </w:p>
    <w:p w:rsidR="00FB40C4" w:rsidRDefault="00FB40C4" w:rsidP="00FA2573">
      <w:pPr>
        <w:pStyle w:val="ListParagraph"/>
        <w:rPr>
          <w:b/>
        </w:rPr>
      </w:pPr>
    </w:p>
    <w:p w:rsidR="008615F1" w:rsidRDefault="008615F1" w:rsidP="00FA2573">
      <w:pPr>
        <w:pStyle w:val="ListParagraph"/>
        <w:rPr>
          <w:b/>
        </w:rPr>
      </w:pPr>
    </w:p>
    <w:p w:rsidR="008615F1" w:rsidRDefault="008615F1" w:rsidP="00FA2573">
      <w:pPr>
        <w:pStyle w:val="ListParagraph"/>
        <w:rPr>
          <w:b/>
        </w:rPr>
      </w:pPr>
    </w:p>
    <w:p w:rsidR="00FB40C4" w:rsidRPr="001D3039" w:rsidRDefault="00FB40C4" w:rsidP="00FA2573">
      <w:pPr>
        <w:pStyle w:val="ListParagraph"/>
        <w:rPr>
          <w:b/>
        </w:rPr>
      </w:pPr>
    </w:p>
    <w:p w:rsidR="00FD2B25" w:rsidRPr="001D3039" w:rsidRDefault="0095677B" w:rsidP="00FD2B25">
      <w:pPr>
        <w:rPr>
          <w:b/>
        </w:rPr>
      </w:pPr>
      <w:r w:rsidRPr="001D3039">
        <w:rPr>
          <w:b/>
        </w:rPr>
        <w:t>MONITORING OF SCHOOL PROCEDURES</w:t>
      </w:r>
    </w:p>
    <w:p w:rsidR="00FA2573" w:rsidRPr="001D3039" w:rsidRDefault="00FA2573" w:rsidP="00FA2573">
      <w:pPr>
        <w:pStyle w:val="ListParagraph"/>
        <w:numPr>
          <w:ilvl w:val="0"/>
          <w:numId w:val="11"/>
        </w:numPr>
        <w:spacing w:after="160" w:line="259" w:lineRule="auto"/>
        <w:rPr>
          <w:rFonts w:eastAsia="Calibri"/>
        </w:rPr>
      </w:pPr>
      <w:r w:rsidRPr="001D3039">
        <w:rPr>
          <w:rFonts w:eastAsia="Calibri"/>
        </w:rPr>
        <w:t>District officials will continue to collaborate and consult with the St. Clair County Health Department regarding logistics and decision-making including, but not limited to, school health and safety protocols, screening testing, contact tracing, vaccine clinics, and emergency school closings.</w:t>
      </w:r>
    </w:p>
    <w:p w:rsidR="00181AFC" w:rsidRPr="00181AFC" w:rsidRDefault="00FD2B25" w:rsidP="00181AFC">
      <w:pPr>
        <w:pStyle w:val="ListParagraph"/>
        <w:numPr>
          <w:ilvl w:val="0"/>
          <w:numId w:val="11"/>
        </w:numPr>
        <w:spacing w:after="160" w:line="259" w:lineRule="auto"/>
        <w:rPr>
          <w:rFonts w:eastAsia="Calibri"/>
        </w:rPr>
      </w:pPr>
      <w:r w:rsidRPr="001D3039">
        <w:rPr>
          <w:rFonts w:eastAsia="Calibri"/>
        </w:rPr>
        <w:t>Through September 30, 2023, this plan will be reviewed no less frequently than every six months and revised as appropriate after seeking and considering public input.  Revisions will address the most recently updated safety recommendations by the CDC., IDPH and ISBE.</w:t>
      </w:r>
    </w:p>
    <w:p w:rsidR="00181AFC" w:rsidRDefault="00181AFC" w:rsidP="00181AFC">
      <w:pPr>
        <w:rPr>
          <w:rFonts w:eastAsia="Calibri"/>
          <w:b/>
        </w:rPr>
      </w:pPr>
      <w:r>
        <w:rPr>
          <w:rFonts w:eastAsia="Calibri"/>
          <w:b/>
        </w:rPr>
        <w:t>REMOTE LEARNING PLAN</w:t>
      </w:r>
    </w:p>
    <w:p w:rsidR="00181AFC" w:rsidRDefault="00181AFC" w:rsidP="00181AFC">
      <w:pPr>
        <w:pStyle w:val="ListParagraph"/>
        <w:numPr>
          <w:ilvl w:val="0"/>
          <w:numId w:val="21"/>
        </w:numPr>
        <w:rPr>
          <w:rFonts w:eastAsia="Calibri"/>
        </w:rPr>
      </w:pPr>
      <w:r>
        <w:rPr>
          <w:rFonts w:eastAsia="Calibri"/>
        </w:rPr>
        <w:t>Remote learning will be provided to students that are under a quarantine or isolation order from the health department.</w:t>
      </w:r>
    </w:p>
    <w:p w:rsidR="00181AFC" w:rsidRDefault="00181AFC" w:rsidP="00181AFC">
      <w:pPr>
        <w:pStyle w:val="ListParagraph"/>
        <w:numPr>
          <w:ilvl w:val="0"/>
          <w:numId w:val="21"/>
        </w:numPr>
        <w:rPr>
          <w:rFonts w:eastAsia="Calibri"/>
        </w:rPr>
      </w:pPr>
      <w:r>
        <w:rPr>
          <w:rFonts w:eastAsia="Calibri"/>
        </w:rPr>
        <w:t>These will be considered excused absences for purposes of attendance.</w:t>
      </w:r>
    </w:p>
    <w:p w:rsidR="00181AFC" w:rsidRDefault="00181AFC" w:rsidP="00181AFC">
      <w:pPr>
        <w:pStyle w:val="ListParagraph"/>
        <w:numPr>
          <w:ilvl w:val="0"/>
          <w:numId w:val="21"/>
        </w:numPr>
        <w:spacing w:after="160" w:line="259" w:lineRule="auto"/>
        <w:rPr>
          <w:rFonts w:eastAsia="Calibri"/>
        </w:rPr>
      </w:pPr>
      <w:r>
        <w:rPr>
          <w:rFonts w:eastAsia="Calibri"/>
        </w:rPr>
        <w:t>Students will be provided assignments, which may be a combination of paper and/or online assignments during the absences.</w:t>
      </w:r>
    </w:p>
    <w:p w:rsidR="00181AFC" w:rsidRDefault="00181AFC" w:rsidP="00181AFC">
      <w:pPr>
        <w:pStyle w:val="ListParagraph"/>
        <w:numPr>
          <w:ilvl w:val="0"/>
          <w:numId w:val="21"/>
        </w:numPr>
        <w:spacing w:after="160" w:line="259" w:lineRule="auto"/>
        <w:rPr>
          <w:rFonts w:eastAsia="Calibri"/>
        </w:rPr>
      </w:pPr>
      <w:r>
        <w:rPr>
          <w:rFonts w:eastAsia="Calibri"/>
        </w:rPr>
        <w:t>Students will be provided five hours per week of synchronous interaction with a teacher for questions/answers, clarification, re-teaching, and instruction.</w:t>
      </w:r>
    </w:p>
    <w:p w:rsidR="00181AFC" w:rsidRPr="00181AFC" w:rsidRDefault="00181AFC" w:rsidP="00181AFC">
      <w:pPr>
        <w:pStyle w:val="ListParagraph"/>
        <w:numPr>
          <w:ilvl w:val="0"/>
          <w:numId w:val="21"/>
        </w:numPr>
        <w:spacing w:after="160" w:line="259" w:lineRule="auto"/>
        <w:rPr>
          <w:rFonts w:eastAsia="Calibri"/>
        </w:rPr>
      </w:pPr>
      <w:r>
        <w:rPr>
          <w:rFonts w:eastAsia="Calibri"/>
        </w:rPr>
        <w:t>Synchronous interaction wi</w:t>
      </w:r>
      <w:r w:rsidR="00D3134C">
        <w:rPr>
          <w:rFonts w:eastAsia="Calibri"/>
        </w:rPr>
        <w:t>ll occur between 3:30-4:30</w:t>
      </w:r>
      <w:r>
        <w:rPr>
          <w:rFonts w:eastAsia="Calibri"/>
        </w:rPr>
        <w:t xml:space="preserve"> or 30 minutes during prep period and 30 minutes after school with the exact times to be determined by the teacher completing the remote instruction.</w:t>
      </w:r>
    </w:p>
    <w:sectPr w:rsidR="00181AFC" w:rsidRPr="00181AFC" w:rsidSect="00703E6F">
      <w:headerReference w:type="first" r:id="rId7"/>
      <w:pgSz w:w="12240" w:h="15840"/>
      <w:pgMar w:top="28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EEA" w:rsidRDefault="00B14EEA" w:rsidP="00FC1BE4">
      <w:r>
        <w:separator/>
      </w:r>
    </w:p>
  </w:endnote>
  <w:endnote w:type="continuationSeparator" w:id="0">
    <w:p w:rsidR="00B14EEA" w:rsidRDefault="00B14EEA" w:rsidP="00FC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EEA" w:rsidRDefault="00B14EEA" w:rsidP="00FC1BE4">
      <w:r>
        <w:separator/>
      </w:r>
    </w:p>
  </w:footnote>
  <w:footnote w:type="continuationSeparator" w:id="0">
    <w:p w:rsidR="00B14EEA" w:rsidRDefault="00B14EEA" w:rsidP="00FC1B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5580"/>
      <w:gridCol w:w="1975"/>
    </w:tblGrid>
    <w:tr w:rsidR="00703E6F" w:rsidTr="00003326">
      <w:trPr>
        <w:trHeight w:val="890"/>
      </w:trPr>
      <w:tc>
        <w:tcPr>
          <w:tcW w:w="1795" w:type="dxa"/>
        </w:tcPr>
        <w:p w:rsidR="00703E6F" w:rsidRDefault="00703E6F" w:rsidP="00703E6F">
          <w:pPr>
            <w:pStyle w:val="Header"/>
            <w:jc w:val="center"/>
            <w:rPr>
              <w:sz w:val="12"/>
              <w:szCs w:val="12"/>
            </w:rPr>
          </w:pPr>
          <w:r>
            <w:rPr>
              <w:noProof/>
            </w:rPr>
            <w:drawing>
              <wp:anchor distT="0" distB="0" distL="114300" distR="114300" simplePos="0" relativeHeight="251659264" behindDoc="1" locked="0" layoutInCell="1" allowOverlap="1" wp14:anchorId="296EE5AB" wp14:editId="1E6D8F2A">
                <wp:simplePos x="0" y="0"/>
                <wp:positionH relativeFrom="column">
                  <wp:posOffset>14442</wp:posOffset>
                </wp:positionH>
                <wp:positionV relativeFrom="paragraph">
                  <wp:posOffset>9378</wp:posOffset>
                </wp:positionV>
                <wp:extent cx="956310" cy="630555"/>
                <wp:effectExtent l="0" t="0" r="0" b="0"/>
                <wp:wrapTight wrapText="bothSides">
                  <wp:wrapPolygon edited="0">
                    <wp:start x="0" y="0"/>
                    <wp:lineTo x="0" y="20882"/>
                    <wp:lineTo x="21084" y="20882"/>
                    <wp:lineTo x="210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394" t="17666" r="55992" b="62879"/>
                        <a:stretch/>
                      </pic:blipFill>
                      <pic:spPr bwMode="auto">
                        <a:xfrm>
                          <a:off x="0" y="0"/>
                          <a:ext cx="956310" cy="630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580" w:type="dxa"/>
        </w:tcPr>
        <w:p w:rsidR="00703E6F" w:rsidRPr="00222411" w:rsidRDefault="00703E6F" w:rsidP="00703E6F">
          <w:pPr>
            <w:pStyle w:val="Header"/>
            <w:jc w:val="center"/>
            <w:rPr>
              <w:rFonts w:ascii="Bodoni MT Black" w:hAnsi="Bodoni MT Black"/>
              <w:color w:val="7E0000"/>
              <w:sz w:val="32"/>
              <w:szCs w:val="12"/>
            </w:rPr>
          </w:pPr>
          <w:r w:rsidRPr="00222411">
            <w:rPr>
              <w:rFonts w:ascii="Bodoni MT Black" w:hAnsi="Bodoni MT Black"/>
              <w:color w:val="7E0000"/>
              <w:sz w:val="32"/>
              <w:szCs w:val="12"/>
            </w:rPr>
            <w:t xml:space="preserve">Millstadt Community </w:t>
          </w:r>
        </w:p>
        <w:p w:rsidR="00703E6F" w:rsidRPr="00222411" w:rsidRDefault="00703E6F" w:rsidP="00703E6F">
          <w:pPr>
            <w:pStyle w:val="Header"/>
            <w:jc w:val="center"/>
            <w:rPr>
              <w:rFonts w:ascii="Bodoni MT Black" w:hAnsi="Bodoni MT Black"/>
              <w:color w:val="7E0000"/>
              <w:sz w:val="32"/>
              <w:szCs w:val="12"/>
            </w:rPr>
          </w:pPr>
          <w:r w:rsidRPr="00222411">
            <w:rPr>
              <w:rFonts w:ascii="Bodoni MT Black" w:hAnsi="Bodoni MT Black"/>
              <w:color w:val="7E0000"/>
              <w:sz w:val="32"/>
              <w:szCs w:val="12"/>
            </w:rPr>
            <w:t xml:space="preserve">Consolidated School </w:t>
          </w:r>
        </w:p>
        <w:p w:rsidR="00703E6F" w:rsidRDefault="00703E6F" w:rsidP="00703E6F">
          <w:pPr>
            <w:pStyle w:val="Header"/>
            <w:jc w:val="center"/>
            <w:rPr>
              <w:sz w:val="12"/>
              <w:szCs w:val="12"/>
            </w:rPr>
          </w:pPr>
          <w:r w:rsidRPr="00222411">
            <w:rPr>
              <w:rFonts w:ascii="Bodoni MT Black" w:hAnsi="Bodoni MT Black"/>
              <w:color w:val="7E0000"/>
              <w:sz w:val="32"/>
              <w:szCs w:val="12"/>
            </w:rPr>
            <w:t>District #160</w:t>
          </w:r>
        </w:p>
      </w:tc>
      <w:tc>
        <w:tcPr>
          <w:tcW w:w="1975" w:type="dxa"/>
        </w:tcPr>
        <w:p w:rsidR="00703E6F" w:rsidRDefault="00703E6F" w:rsidP="00703E6F">
          <w:pPr>
            <w:pStyle w:val="Header"/>
            <w:jc w:val="center"/>
            <w:rPr>
              <w:sz w:val="12"/>
              <w:szCs w:val="12"/>
            </w:rPr>
          </w:pPr>
          <w:r>
            <w:rPr>
              <w:noProof/>
            </w:rPr>
            <w:drawing>
              <wp:anchor distT="0" distB="0" distL="114300" distR="114300" simplePos="0" relativeHeight="251660288" behindDoc="1" locked="0" layoutInCell="1" allowOverlap="1" wp14:anchorId="6C1A0104" wp14:editId="3CA5F096">
                <wp:simplePos x="0" y="0"/>
                <wp:positionH relativeFrom="column">
                  <wp:posOffset>65080</wp:posOffset>
                </wp:positionH>
                <wp:positionV relativeFrom="paragraph">
                  <wp:posOffset>9702</wp:posOffset>
                </wp:positionV>
                <wp:extent cx="956310" cy="630555"/>
                <wp:effectExtent l="0" t="0" r="0" b="0"/>
                <wp:wrapTight wrapText="bothSides">
                  <wp:wrapPolygon edited="0">
                    <wp:start x="0" y="0"/>
                    <wp:lineTo x="0" y="20882"/>
                    <wp:lineTo x="21084" y="20882"/>
                    <wp:lineTo x="210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0394" t="17666" r="55992" b="62879"/>
                        <a:stretch/>
                      </pic:blipFill>
                      <pic:spPr bwMode="auto">
                        <a:xfrm>
                          <a:off x="0" y="0"/>
                          <a:ext cx="956310" cy="6305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703E6F" w:rsidRDefault="00703E6F" w:rsidP="00703E6F">
    <w:pPr>
      <w:pStyle w:val="Header"/>
      <w:jc w:val="center"/>
      <w:rPr>
        <w:sz w:val="12"/>
        <w:szCs w:val="12"/>
      </w:rPr>
    </w:pPr>
  </w:p>
  <w:tbl>
    <w:tblPr>
      <w:tblW w:w="0" w:type="auto"/>
      <w:jc w:val="center"/>
      <w:tblLook w:val="0000" w:firstRow="0" w:lastRow="0" w:firstColumn="0" w:lastColumn="0" w:noHBand="0" w:noVBand="0"/>
    </w:tblPr>
    <w:tblGrid>
      <w:gridCol w:w="2755"/>
      <w:gridCol w:w="3680"/>
      <w:gridCol w:w="2925"/>
    </w:tblGrid>
    <w:tr w:rsidR="00703E6F" w:rsidTr="00003326">
      <w:trPr>
        <w:jc w:val="center"/>
      </w:trPr>
      <w:tc>
        <w:tcPr>
          <w:tcW w:w="2755" w:type="dxa"/>
          <w:tcBorders>
            <w:top w:val="nil"/>
            <w:left w:val="nil"/>
            <w:bottom w:val="nil"/>
            <w:right w:val="nil"/>
          </w:tcBorders>
        </w:tcPr>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 xml:space="preserve">Sandi </w:t>
          </w:r>
          <w:proofErr w:type="spellStart"/>
          <w:r>
            <w:rPr>
              <w:rFonts w:ascii="Arial" w:hAnsi="Arial" w:cs="Arial"/>
              <w:b/>
              <w:bCs/>
              <w:color w:val="730000"/>
              <w:sz w:val="16"/>
              <w:szCs w:val="16"/>
            </w:rPr>
            <w:t>Pegg</w:t>
          </w:r>
          <w:proofErr w:type="spellEnd"/>
          <w:r>
            <w:rPr>
              <w:rFonts w:ascii="Arial" w:hAnsi="Arial" w:cs="Arial"/>
              <w:b/>
              <w:bCs/>
              <w:color w:val="730000"/>
              <w:sz w:val="16"/>
              <w:szCs w:val="16"/>
            </w:rPr>
            <w:t xml:space="preserve"> – Principal</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Millstadt Consolidated School</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211 West Mill Street</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Millstadt, IL  62260</w:t>
          </w:r>
        </w:p>
        <w:p w:rsidR="00703E6F" w:rsidRDefault="00703E6F" w:rsidP="00703E6F">
          <w:pPr>
            <w:pStyle w:val="Header"/>
            <w:jc w:val="center"/>
            <w:rPr>
              <w:rFonts w:ascii="Arial" w:hAnsi="Arial" w:cs="Arial"/>
              <w:b/>
              <w:bCs/>
              <w:color w:val="730000"/>
              <w:sz w:val="16"/>
              <w:szCs w:val="16"/>
            </w:rPr>
          </w:pPr>
          <w:r w:rsidRPr="00420037">
            <w:rPr>
              <w:rFonts w:ascii="Arial" w:hAnsi="Arial" w:cs="Arial"/>
              <w:b/>
              <w:bCs/>
              <w:color w:val="730000"/>
              <w:sz w:val="16"/>
              <w:szCs w:val="16"/>
            </w:rPr>
            <w:t>spegg@mccsd160.com</w:t>
          </w:r>
        </w:p>
        <w:p w:rsidR="00703E6F" w:rsidRDefault="00703E6F" w:rsidP="00703E6F">
          <w:pPr>
            <w:pStyle w:val="Header"/>
            <w:jc w:val="center"/>
            <w:rPr>
              <w:b/>
              <w:bCs/>
              <w:color w:val="730000"/>
            </w:rPr>
          </w:pPr>
          <w:r>
            <w:rPr>
              <w:rFonts w:ascii="Arial" w:hAnsi="Arial" w:cs="Arial"/>
              <w:b/>
              <w:bCs/>
              <w:color w:val="730000"/>
              <w:sz w:val="16"/>
              <w:szCs w:val="16"/>
            </w:rPr>
            <w:t>618-476-1681  Fax: 618-476-3401</w:t>
          </w:r>
        </w:p>
      </w:tc>
      <w:tc>
        <w:tcPr>
          <w:tcW w:w="3680" w:type="dxa"/>
          <w:tcBorders>
            <w:top w:val="nil"/>
            <w:left w:val="nil"/>
            <w:bottom w:val="nil"/>
            <w:right w:val="nil"/>
          </w:tcBorders>
        </w:tcPr>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 xml:space="preserve">Dr. Brad </w:t>
          </w:r>
          <w:proofErr w:type="spellStart"/>
          <w:r>
            <w:rPr>
              <w:rFonts w:ascii="Arial" w:hAnsi="Arial" w:cs="Arial"/>
              <w:b/>
              <w:bCs/>
              <w:color w:val="730000"/>
              <w:sz w:val="16"/>
              <w:szCs w:val="16"/>
            </w:rPr>
            <w:t>Landgraf</w:t>
          </w:r>
          <w:proofErr w:type="spellEnd"/>
          <w:r>
            <w:rPr>
              <w:rFonts w:ascii="Arial" w:hAnsi="Arial" w:cs="Arial"/>
              <w:b/>
              <w:bCs/>
              <w:color w:val="730000"/>
              <w:sz w:val="16"/>
              <w:szCs w:val="16"/>
            </w:rPr>
            <w:t xml:space="preserve"> – Superintendent</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District Office</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211 West Mill Street</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Millstadt, IL 62260</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blandgraf</w:t>
          </w:r>
          <w:r w:rsidRPr="00420037">
            <w:rPr>
              <w:rFonts w:ascii="Arial" w:hAnsi="Arial" w:cs="Arial"/>
              <w:b/>
              <w:bCs/>
              <w:color w:val="730000"/>
              <w:sz w:val="16"/>
              <w:szCs w:val="16"/>
            </w:rPr>
            <w:t>@mccsd160.com</w:t>
          </w:r>
        </w:p>
        <w:p w:rsidR="00703E6F" w:rsidRDefault="00703E6F" w:rsidP="00703E6F">
          <w:pPr>
            <w:pStyle w:val="Header"/>
            <w:jc w:val="center"/>
            <w:rPr>
              <w:b/>
              <w:bCs/>
              <w:color w:val="730000"/>
              <w:sz w:val="16"/>
              <w:szCs w:val="16"/>
            </w:rPr>
          </w:pPr>
          <w:r>
            <w:rPr>
              <w:rFonts w:ascii="Arial" w:hAnsi="Arial" w:cs="Arial"/>
              <w:b/>
              <w:bCs/>
              <w:color w:val="730000"/>
              <w:sz w:val="16"/>
              <w:szCs w:val="16"/>
            </w:rPr>
            <w:t>618-476-1803 Fax: 618-476-1893</w:t>
          </w:r>
        </w:p>
      </w:tc>
      <w:tc>
        <w:tcPr>
          <w:tcW w:w="2925" w:type="dxa"/>
          <w:tcBorders>
            <w:top w:val="nil"/>
            <w:left w:val="nil"/>
            <w:bottom w:val="nil"/>
            <w:right w:val="nil"/>
          </w:tcBorders>
        </w:tcPr>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 xml:space="preserve">Ed </w:t>
          </w:r>
          <w:proofErr w:type="spellStart"/>
          <w:proofErr w:type="gramStart"/>
          <w:r>
            <w:rPr>
              <w:rFonts w:ascii="Arial" w:hAnsi="Arial" w:cs="Arial"/>
              <w:b/>
              <w:bCs/>
              <w:color w:val="730000"/>
              <w:sz w:val="16"/>
              <w:szCs w:val="16"/>
            </w:rPr>
            <w:t>Emge</w:t>
          </w:r>
          <w:proofErr w:type="spellEnd"/>
          <w:r>
            <w:rPr>
              <w:rFonts w:ascii="Arial" w:hAnsi="Arial" w:cs="Arial"/>
              <w:b/>
              <w:bCs/>
              <w:color w:val="730000"/>
              <w:sz w:val="16"/>
              <w:szCs w:val="16"/>
            </w:rPr>
            <w:t xml:space="preserve">  –</w:t>
          </w:r>
          <w:proofErr w:type="gramEnd"/>
          <w:r>
            <w:rPr>
              <w:rFonts w:ascii="Arial" w:hAnsi="Arial" w:cs="Arial"/>
              <w:b/>
              <w:bCs/>
              <w:color w:val="730000"/>
              <w:sz w:val="16"/>
              <w:szCs w:val="16"/>
            </w:rPr>
            <w:t xml:space="preserve"> Assistant Principal</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Millstadt Primary Center</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105 West Parkview Drive</w:t>
          </w:r>
        </w:p>
        <w:p w:rsidR="00703E6F" w:rsidRDefault="00703E6F" w:rsidP="00703E6F">
          <w:pPr>
            <w:pStyle w:val="Header"/>
            <w:jc w:val="center"/>
            <w:rPr>
              <w:rFonts w:ascii="Arial" w:hAnsi="Arial" w:cs="Arial"/>
              <w:b/>
              <w:bCs/>
              <w:color w:val="730000"/>
              <w:sz w:val="16"/>
              <w:szCs w:val="16"/>
            </w:rPr>
          </w:pPr>
          <w:r>
            <w:rPr>
              <w:rFonts w:ascii="Arial" w:hAnsi="Arial" w:cs="Arial"/>
              <w:b/>
              <w:bCs/>
              <w:color w:val="730000"/>
              <w:sz w:val="16"/>
              <w:szCs w:val="16"/>
            </w:rPr>
            <w:t>Millstadt, IL  62260</w:t>
          </w:r>
        </w:p>
        <w:p w:rsidR="00703E6F" w:rsidRDefault="00703E6F" w:rsidP="00703E6F">
          <w:pPr>
            <w:pStyle w:val="Header"/>
            <w:jc w:val="center"/>
            <w:rPr>
              <w:rFonts w:ascii="Arial" w:hAnsi="Arial" w:cs="Arial"/>
              <w:b/>
              <w:bCs/>
              <w:color w:val="730000"/>
              <w:sz w:val="16"/>
              <w:szCs w:val="16"/>
            </w:rPr>
          </w:pPr>
          <w:r w:rsidRPr="00420037">
            <w:rPr>
              <w:rFonts w:ascii="Arial" w:hAnsi="Arial" w:cs="Arial"/>
              <w:b/>
              <w:bCs/>
              <w:color w:val="730000"/>
              <w:sz w:val="16"/>
              <w:szCs w:val="16"/>
            </w:rPr>
            <w:t xml:space="preserve">eemge@mccsd160.com </w:t>
          </w:r>
        </w:p>
        <w:p w:rsidR="00703E6F" w:rsidRDefault="00703E6F" w:rsidP="00703E6F">
          <w:pPr>
            <w:pStyle w:val="Header"/>
            <w:jc w:val="center"/>
            <w:rPr>
              <w:b/>
              <w:bCs/>
              <w:color w:val="730000"/>
              <w:sz w:val="16"/>
              <w:szCs w:val="16"/>
            </w:rPr>
          </w:pPr>
          <w:r>
            <w:rPr>
              <w:rFonts w:ascii="Arial" w:hAnsi="Arial" w:cs="Arial"/>
              <w:b/>
              <w:bCs/>
              <w:color w:val="730000"/>
              <w:sz w:val="16"/>
              <w:szCs w:val="16"/>
            </w:rPr>
            <w:t>618-476-7100 Fax: 618-476-7182</w:t>
          </w:r>
        </w:p>
      </w:tc>
    </w:tr>
  </w:tbl>
  <w:p w:rsidR="00703E6F" w:rsidRDefault="00703E6F" w:rsidP="00703E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EA8"/>
    <w:multiLevelType w:val="hybridMultilevel"/>
    <w:tmpl w:val="CD5AB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B33C0"/>
    <w:multiLevelType w:val="hybridMultilevel"/>
    <w:tmpl w:val="E8A0D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583E90"/>
    <w:multiLevelType w:val="hybridMultilevel"/>
    <w:tmpl w:val="9BF0D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F0C84"/>
    <w:multiLevelType w:val="hybridMultilevel"/>
    <w:tmpl w:val="AD22A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323EE"/>
    <w:multiLevelType w:val="hybridMultilevel"/>
    <w:tmpl w:val="20246BBA"/>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A10B88"/>
    <w:multiLevelType w:val="hybridMultilevel"/>
    <w:tmpl w:val="48F66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E37C72"/>
    <w:multiLevelType w:val="hybridMultilevel"/>
    <w:tmpl w:val="D898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31A31"/>
    <w:multiLevelType w:val="hybridMultilevel"/>
    <w:tmpl w:val="608A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0190D"/>
    <w:multiLevelType w:val="hybridMultilevel"/>
    <w:tmpl w:val="9198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673E7"/>
    <w:multiLevelType w:val="hybridMultilevel"/>
    <w:tmpl w:val="6DB2A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F70FAD"/>
    <w:multiLevelType w:val="hybridMultilevel"/>
    <w:tmpl w:val="1DBCF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667DC5"/>
    <w:multiLevelType w:val="hybridMultilevel"/>
    <w:tmpl w:val="5F64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36912"/>
    <w:multiLevelType w:val="hybridMultilevel"/>
    <w:tmpl w:val="36E0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83095"/>
    <w:multiLevelType w:val="hybridMultilevel"/>
    <w:tmpl w:val="71F41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E46830"/>
    <w:multiLevelType w:val="hybridMultilevel"/>
    <w:tmpl w:val="79EE0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552AE1"/>
    <w:multiLevelType w:val="hybridMultilevel"/>
    <w:tmpl w:val="016CD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4C1B2F"/>
    <w:multiLevelType w:val="hybridMultilevel"/>
    <w:tmpl w:val="7222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B040D"/>
    <w:multiLevelType w:val="hybridMultilevel"/>
    <w:tmpl w:val="32B2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0D0932"/>
    <w:multiLevelType w:val="hybridMultilevel"/>
    <w:tmpl w:val="FC62D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967ED3"/>
    <w:multiLevelType w:val="hybridMultilevel"/>
    <w:tmpl w:val="6742E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022195"/>
    <w:multiLevelType w:val="hybridMultilevel"/>
    <w:tmpl w:val="3B908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6"/>
  </w:num>
  <w:num w:numId="4">
    <w:abstractNumId w:val="16"/>
  </w:num>
  <w:num w:numId="5">
    <w:abstractNumId w:val="2"/>
  </w:num>
  <w:num w:numId="6">
    <w:abstractNumId w:val="3"/>
  </w:num>
  <w:num w:numId="7">
    <w:abstractNumId w:val="19"/>
  </w:num>
  <w:num w:numId="8">
    <w:abstractNumId w:val="7"/>
  </w:num>
  <w:num w:numId="9">
    <w:abstractNumId w:val="14"/>
  </w:num>
  <w:num w:numId="10">
    <w:abstractNumId w:val="9"/>
  </w:num>
  <w:num w:numId="11">
    <w:abstractNumId w:val="20"/>
  </w:num>
  <w:num w:numId="12">
    <w:abstractNumId w:val="1"/>
  </w:num>
  <w:num w:numId="13">
    <w:abstractNumId w:val="4"/>
  </w:num>
  <w:num w:numId="14">
    <w:abstractNumId w:val="12"/>
  </w:num>
  <w:num w:numId="15">
    <w:abstractNumId w:val="10"/>
  </w:num>
  <w:num w:numId="16">
    <w:abstractNumId w:val="15"/>
  </w:num>
  <w:num w:numId="17">
    <w:abstractNumId w:val="8"/>
  </w:num>
  <w:num w:numId="18">
    <w:abstractNumId w:val="18"/>
  </w:num>
  <w:num w:numId="19">
    <w:abstractNumId w:val="0"/>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BE4"/>
    <w:rsid w:val="0000770D"/>
    <w:rsid w:val="000348A3"/>
    <w:rsid w:val="000579B1"/>
    <w:rsid w:val="001233B0"/>
    <w:rsid w:val="001327AF"/>
    <w:rsid w:val="001722D8"/>
    <w:rsid w:val="00181AFC"/>
    <w:rsid w:val="001C672D"/>
    <w:rsid w:val="001D3039"/>
    <w:rsid w:val="00206363"/>
    <w:rsid w:val="0021625F"/>
    <w:rsid w:val="00222411"/>
    <w:rsid w:val="002F77B6"/>
    <w:rsid w:val="003109BD"/>
    <w:rsid w:val="003128F3"/>
    <w:rsid w:val="003E27E9"/>
    <w:rsid w:val="003E69BF"/>
    <w:rsid w:val="0043647B"/>
    <w:rsid w:val="00462CA2"/>
    <w:rsid w:val="00532CD1"/>
    <w:rsid w:val="005C24E7"/>
    <w:rsid w:val="005D11F8"/>
    <w:rsid w:val="006274B1"/>
    <w:rsid w:val="006B0CDD"/>
    <w:rsid w:val="006D7C05"/>
    <w:rsid w:val="006E049C"/>
    <w:rsid w:val="00700DE6"/>
    <w:rsid w:val="00703E6F"/>
    <w:rsid w:val="00844EF8"/>
    <w:rsid w:val="008615F1"/>
    <w:rsid w:val="0087066E"/>
    <w:rsid w:val="008A1FDB"/>
    <w:rsid w:val="008B4CBA"/>
    <w:rsid w:val="008F5151"/>
    <w:rsid w:val="009072C6"/>
    <w:rsid w:val="00915D4E"/>
    <w:rsid w:val="00927D17"/>
    <w:rsid w:val="0094626A"/>
    <w:rsid w:val="0095677B"/>
    <w:rsid w:val="009D26BC"/>
    <w:rsid w:val="009F28F9"/>
    <w:rsid w:val="00A56338"/>
    <w:rsid w:val="00B14EEA"/>
    <w:rsid w:val="00B60FF4"/>
    <w:rsid w:val="00B8422A"/>
    <w:rsid w:val="00B90600"/>
    <w:rsid w:val="00BD766C"/>
    <w:rsid w:val="00BF28A7"/>
    <w:rsid w:val="00BF496A"/>
    <w:rsid w:val="00C252EE"/>
    <w:rsid w:val="00CA1032"/>
    <w:rsid w:val="00CA5D95"/>
    <w:rsid w:val="00CC24EC"/>
    <w:rsid w:val="00CF396B"/>
    <w:rsid w:val="00D3134C"/>
    <w:rsid w:val="00DA7891"/>
    <w:rsid w:val="00DC728E"/>
    <w:rsid w:val="00DD12A0"/>
    <w:rsid w:val="00DF6E8D"/>
    <w:rsid w:val="00E356B2"/>
    <w:rsid w:val="00E66EB7"/>
    <w:rsid w:val="00E75D8D"/>
    <w:rsid w:val="00E809B9"/>
    <w:rsid w:val="00EA7847"/>
    <w:rsid w:val="00F878CB"/>
    <w:rsid w:val="00FA2573"/>
    <w:rsid w:val="00FA4A1B"/>
    <w:rsid w:val="00FB40C4"/>
    <w:rsid w:val="00FC1BE4"/>
    <w:rsid w:val="00FD2B25"/>
    <w:rsid w:val="00FE0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CAA0FA2"/>
  <w15:chartTrackingRefBased/>
  <w15:docId w15:val="{937524F3-38BB-4FBA-B9D7-FFCB003B4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C1BE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C1BE4"/>
  </w:style>
  <w:style w:type="paragraph" w:styleId="Footer">
    <w:name w:val="footer"/>
    <w:basedOn w:val="Normal"/>
    <w:link w:val="FooterChar"/>
    <w:uiPriority w:val="99"/>
    <w:unhideWhenUsed/>
    <w:rsid w:val="00FC1BE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C1BE4"/>
  </w:style>
  <w:style w:type="character" w:styleId="Hyperlink">
    <w:name w:val="Hyperlink"/>
    <w:basedOn w:val="DefaultParagraphFont"/>
    <w:semiHidden/>
    <w:rsid w:val="00DA7891"/>
    <w:rPr>
      <w:rFonts w:ascii="Times New Roman" w:hAnsi="Times New Roman" w:cs="Times New Roman"/>
      <w:color w:val="0000FF"/>
      <w:u w:val="single"/>
    </w:rPr>
  </w:style>
  <w:style w:type="paragraph" w:styleId="BodyText">
    <w:name w:val="Body Text"/>
    <w:basedOn w:val="Normal"/>
    <w:link w:val="BodyTextChar"/>
    <w:semiHidden/>
    <w:rsid w:val="00DA7891"/>
    <w:rPr>
      <w:rFonts w:ascii="Arial" w:hAnsi="Arial"/>
      <w:sz w:val="22"/>
      <w:szCs w:val="20"/>
    </w:rPr>
  </w:style>
  <w:style w:type="character" w:customStyle="1" w:styleId="BodyTextChar">
    <w:name w:val="Body Text Char"/>
    <w:basedOn w:val="DefaultParagraphFont"/>
    <w:link w:val="BodyText"/>
    <w:semiHidden/>
    <w:rsid w:val="00DA7891"/>
    <w:rPr>
      <w:rFonts w:ascii="Arial" w:eastAsia="Times New Roman" w:hAnsi="Arial" w:cs="Times New Roman"/>
      <w:szCs w:val="20"/>
    </w:rPr>
  </w:style>
  <w:style w:type="paragraph" w:styleId="BalloonText">
    <w:name w:val="Balloon Text"/>
    <w:basedOn w:val="Normal"/>
    <w:link w:val="BalloonTextChar"/>
    <w:uiPriority w:val="99"/>
    <w:semiHidden/>
    <w:unhideWhenUsed/>
    <w:rsid w:val="001722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2D8"/>
    <w:rPr>
      <w:rFonts w:ascii="Segoe UI" w:eastAsia="Times New Roman" w:hAnsi="Segoe UI" w:cs="Segoe UI"/>
      <w:sz w:val="18"/>
      <w:szCs w:val="18"/>
    </w:rPr>
  </w:style>
  <w:style w:type="table" w:styleId="TableGrid">
    <w:name w:val="Table Grid"/>
    <w:basedOn w:val="TableNormal"/>
    <w:uiPriority w:val="39"/>
    <w:rsid w:val="00222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728E"/>
    <w:pPr>
      <w:ind w:left="720"/>
      <w:contextualSpacing/>
    </w:pPr>
  </w:style>
  <w:style w:type="paragraph" w:styleId="NormalWeb">
    <w:name w:val="Normal (Web)"/>
    <w:basedOn w:val="Normal"/>
    <w:uiPriority w:val="99"/>
    <w:semiHidden/>
    <w:unhideWhenUsed/>
    <w:rsid w:val="005D11F8"/>
    <w:pPr>
      <w:spacing w:before="100" w:beforeAutospacing="1" w:after="100" w:afterAutospacing="1"/>
    </w:pPr>
  </w:style>
  <w:style w:type="character" w:customStyle="1" w:styleId="il">
    <w:name w:val="il"/>
    <w:basedOn w:val="DefaultParagraphFont"/>
    <w:rsid w:val="005D1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9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1324</Words>
  <Characters>7552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Dotty Jenkins</dc:creator>
  <cp:keywords/>
  <dc:description/>
  <cp:lastModifiedBy>blandgraf</cp:lastModifiedBy>
  <cp:revision>7</cp:revision>
  <cp:lastPrinted>2021-07-22T14:37:00Z</cp:lastPrinted>
  <dcterms:created xsi:type="dcterms:W3CDTF">2021-08-04T20:04:00Z</dcterms:created>
  <dcterms:modified xsi:type="dcterms:W3CDTF">2021-08-10T22:32:00Z</dcterms:modified>
</cp:coreProperties>
</file>