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822" w:rsidRPr="00086822" w:rsidRDefault="00086822" w:rsidP="00086822">
      <w:pPr>
        <w:spacing w:before="100" w:beforeAutospacing="1" w:after="100" w:afterAutospacing="1"/>
        <w:jc w:val="center"/>
        <w:rPr>
          <w:rFonts w:ascii="Arial" w:eastAsia="Times New Roman" w:hAnsi="Arial" w:cs="Arial"/>
          <w:b/>
          <w:bCs/>
          <w:color w:val="A70614"/>
          <w:sz w:val="30"/>
          <w:szCs w:val="30"/>
        </w:rPr>
      </w:pPr>
      <w:r w:rsidRPr="00086822">
        <w:rPr>
          <w:rFonts w:ascii="Arial" w:eastAsia="Times New Roman" w:hAnsi="Arial" w:cs="Arial"/>
          <w:b/>
          <w:bCs/>
          <w:color w:val="A70614"/>
          <w:sz w:val="30"/>
          <w:szCs w:val="30"/>
        </w:rPr>
        <w:t>USDA Nondiscrimination Statement</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To file a program discrimination complaint, a Complainant should complete a Form AD-3027, USDA Program Discrimination Complaint Form which can be obtained online at: </w:t>
      </w:r>
      <w:hyperlink r:id="rId4" w:history="1">
        <w:r w:rsidRPr="00086822">
          <w:rPr>
            <w:rFonts w:ascii="Arial" w:eastAsia="Times New Roman" w:hAnsi="Arial" w:cs="Arial"/>
            <w:color w:val="0000FF"/>
            <w:sz w:val="21"/>
            <w:szCs w:val="21"/>
            <w:u w:val="single"/>
          </w:rPr>
          <w:t>https://www.usda.gov/sites/default/files/documents/USDA-OASCR%20P-Complaint-Form-0508-0002-508-11-28-17Fax2Mail.pdf</w:t>
        </w:r>
      </w:hyperlink>
      <w:r w:rsidRPr="00086822">
        <w:rPr>
          <w:rFonts w:ascii="Arial" w:eastAsia="Times New Roman" w:hAnsi="Arial" w:cs="Arial"/>
          <w:color w:val="000000"/>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   </w:t>
      </w:r>
      <w:r w:rsidRPr="00086822">
        <w:rPr>
          <w:rFonts w:ascii="Arial" w:eastAsia="Times New Roman" w:hAnsi="Arial" w:cs="Arial"/>
          <w:b/>
          <w:bCs/>
          <w:color w:val="000000"/>
          <w:sz w:val="21"/>
          <w:szCs w:val="21"/>
        </w:rPr>
        <w:t>(1)   mail</w:t>
      </w:r>
      <w:r w:rsidRPr="00086822">
        <w:rPr>
          <w:rFonts w:ascii="Arial" w:eastAsia="Times New Roman" w:hAnsi="Arial" w:cs="Arial"/>
          <w:color w:val="000000"/>
          <w:sz w:val="21"/>
          <w:szCs w:val="21"/>
        </w:rPr>
        <w:br/>
        <w:t>U.S. Department of Agriculture</w:t>
      </w:r>
      <w:r w:rsidRPr="00086822">
        <w:rPr>
          <w:rFonts w:ascii="Arial" w:eastAsia="Times New Roman" w:hAnsi="Arial" w:cs="Arial"/>
          <w:color w:val="000000"/>
          <w:sz w:val="21"/>
          <w:szCs w:val="21"/>
        </w:rPr>
        <w:br/>
        <w:t>Office of the Assistant Secretary for Civil Rights</w:t>
      </w:r>
      <w:r w:rsidRPr="00086822">
        <w:rPr>
          <w:rFonts w:ascii="Arial" w:eastAsia="Times New Roman" w:hAnsi="Arial" w:cs="Arial"/>
          <w:color w:val="000000"/>
          <w:sz w:val="21"/>
          <w:szCs w:val="21"/>
        </w:rPr>
        <w:br/>
        <w:t>1400 Independence Avenue, SW</w:t>
      </w:r>
      <w:r w:rsidRPr="00086822">
        <w:rPr>
          <w:rFonts w:ascii="Arial" w:eastAsia="Times New Roman" w:hAnsi="Arial" w:cs="Arial"/>
          <w:color w:val="000000"/>
          <w:sz w:val="21"/>
          <w:szCs w:val="21"/>
        </w:rPr>
        <w:br/>
        <w:t>Washington, D.C. 20250-9410; or</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   </w:t>
      </w:r>
      <w:r w:rsidRPr="00086822">
        <w:rPr>
          <w:rFonts w:ascii="Arial" w:eastAsia="Times New Roman" w:hAnsi="Arial" w:cs="Arial"/>
          <w:b/>
          <w:bCs/>
          <w:color w:val="000000"/>
          <w:sz w:val="21"/>
          <w:szCs w:val="21"/>
        </w:rPr>
        <w:t>(2)   fax:</w:t>
      </w:r>
      <w:r w:rsidRPr="00086822">
        <w:rPr>
          <w:rFonts w:ascii="Arial" w:eastAsia="Times New Roman" w:hAnsi="Arial" w:cs="Arial"/>
          <w:color w:val="000000"/>
          <w:sz w:val="21"/>
          <w:szCs w:val="21"/>
        </w:rPr>
        <w:br/>
        <w:t>(833) 256-1665 or (202) 690-7442; or</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   </w:t>
      </w:r>
      <w:r w:rsidRPr="00086822">
        <w:rPr>
          <w:rFonts w:ascii="Arial" w:eastAsia="Times New Roman" w:hAnsi="Arial" w:cs="Arial"/>
          <w:b/>
          <w:bCs/>
          <w:color w:val="000000"/>
          <w:sz w:val="21"/>
          <w:szCs w:val="21"/>
        </w:rPr>
        <w:t>(3)   email:</w:t>
      </w:r>
      <w:r w:rsidRPr="00086822">
        <w:rPr>
          <w:rFonts w:ascii="Arial" w:eastAsia="Times New Roman" w:hAnsi="Arial" w:cs="Arial"/>
          <w:color w:val="000000"/>
          <w:sz w:val="21"/>
          <w:szCs w:val="21"/>
        </w:rPr>
        <w:br/>
        <w:t>program.intake@usda.gov</w:t>
      </w:r>
    </w:p>
    <w:p w:rsidR="00086822" w:rsidRPr="00086822" w:rsidRDefault="00086822" w:rsidP="00086822">
      <w:pPr>
        <w:jc w:val="center"/>
        <w:rPr>
          <w:rFonts w:ascii="Times" w:eastAsia="Times New Roman" w:hAnsi="Times" w:cs="Times New Roman"/>
          <w:color w:val="000000"/>
          <w:sz w:val="17"/>
          <w:szCs w:val="17"/>
        </w:rPr>
      </w:pP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This institution is an equal opportunity provider.</w:t>
      </w:r>
    </w:p>
    <w:p w:rsidR="00086822" w:rsidRPr="00086822" w:rsidRDefault="00086822" w:rsidP="00086822">
      <w:pPr>
        <w:spacing w:after="240"/>
        <w:jc w:val="center"/>
        <w:rPr>
          <w:rFonts w:ascii="Times" w:eastAsia="Times New Roman" w:hAnsi="Times" w:cs="Times New Roman"/>
          <w:color w:val="000000"/>
          <w:sz w:val="17"/>
          <w:szCs w:val="17"/>
        </w:rPr>
      </w:pPr>
    </w:p>
    <w:p w:rsidR="00086822" w:rsidRPr="00086822" w:rsidRDefault="00086822" w:rsidP="00086822">
      <w:pPr>
        <w:spacing w:before="100" w:beforeAutospacing="1" w:after="100" w:afterAutospacing="1"/>
        <w:jc w:val="center"/>
        <w:rPr>
          <w:rFonts w:ascii="Arial" w:eastAsia="Times New Roman" w:hAnsi="Arial" w:cs="Arial"/>
          <w:b/>
          <w:bCs/>
          <w:color w:val="A70614"/>
          <w:sz w:val="30"/>
          <w:szCs w:val="30"/>
        </w:rPr>
      </w:pPr>
      <w:r w:rsidRPr="00086822">
        <w:rPr>
          <w:rFonts w:ascii="Arial" w:eastAsia="Times New Roman" w:hAnsi="Arial" w:cs="Arial"/>
          <w:b/>
          <w:bCs/>
          <w:color w:val="A70614"/>
          <w:sz w:val="30"/>
          <w:szCs w:val="30"/>
        </w:rPr>
        <w:t>USDA Nondiscrimination Statement - Spanish Translation</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w:t>
      </w:r>
      <w:r w:rsidRPr="00086822">
        <w:rPr>
          <w:rFonts w:ascii="Arial" w:eastAsia="Times New Roman" w:hAnsi="Arial" w:cs="Arial"/>
          <w:color w:val="000000"/>
          <w:sz w:val="21"/>
          <w:szCs w:val="21"/>
        </w:rPr>
        <w:lastRenderedPageBreak/>
        <w:t>americano (ASL), etc.) deben comunicarse con la agencia local o estatal responsable de administrar el programa o con el Centro TARGET del USDA al (202) 720-2600 (voz y TTY) o comuníquese con el USDA a través del Servicio Federal de Retransmisión al (800) 877-8339.</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   </w:t>
      </w:r>
      <w:r w:rsidRPr="00086822">
        <w:rPr>
          <w:rFonts w:ascii="Arial" w:eastAsia="Times New Roman" w:hAnsi="Arial" w:cs="Arial"/>
          <w:b/>
          <w:bCs/>
          <w:color w:val="000000"/>
          <w:sz w:val="21"/>
          <w:szCs w:val="21"/>
        </w:rPr>
        <w:t>(1)   correo:</w:t>
      </w:r>
      <w:r w:rsidRPr="00086822">
        <w:rPr>
          <w:rFonts w:ascii="Arial" w:eastAsia="Times New Roman" w:hAnsi="Arial" w:cs="Arial"/>
          <w:color w:val="000000"/>
          <w:sz w:val="21"/>
          <w:szCs w:val="21"/>
        </w:rPr>
        <w:br/>
        <w:t>U.S. Department of Agriculture</w:t>
      </w:r>
      <w:r w:rsidRPr="00086822">
        <w:rPr>
          <w:rFonts w:ascii="Arial" w:eastAsia="Times New Roman" w:hAnsi="Arial" w:cs="Arial"/>
          <w:color w:val="000000"/>
          <w:sz w:val="21"/>
          <w:szCs w:val="21"/>
        </w:rPr>
        <w:br/>
        <w:t>Office of the Assistant Secretary for Civil Rights</w:t>
      </w:r>
      <w:r w:rsidRPr="00086822">
        <w:rPr>
          <w:rFonts w:ascii="Arial" w:eastAsia="Times New Roman" w:hAnsi="Arial" w:cs="Arial"/>
          <w:color w:val="000000"/>
          <w:sz w:val="21"/>
          <w:szCs w:val="21"/>
        </w:rPr>
        <w:br/>
        <w:t>1400 Independence Avenue, SW</w:t>
      </w:r>
      <w:r w:rsidRPr="00086822">
        <w:rPr>
          <w:rFonts w:ascii="Arial" w:eastAsia="Times New Roman" w:hAnsi="Arial" w:cs="Arial"/>
          <w:color w:val="000000"/>
          <w:sz w:val="21"/>
          <w:szCs w:val="21"/>
        </w:rPr>
        <w:br/>
        <w:t>Washington, D.C. 20250-9410; or</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   </w:t>
      </w:r>
      <w:r w:rsidRPr="00086822">
        <w:rPr>
          <w:rFonts w:ascii="Arial" w:eastAsia="Times New Roman" w:hAnsi="Arial" w:cs="Arial"/>
          <w:b/>
          <w:bCs/>
          <w:color w:val="000000"/>
          <w:sz w:val="21"/>
          <w:szCs w:val="21"/>
        </w:rPr>
        <w:t>(2)   fax:</w:t>
      </w:r>
      <w:r w:rsidRPr="00086822">
        <w:rPr>
          <w:rFonts w:ascii="Arial" w:eastAsia="Times New Roman" w:hAnsi="Arial" w:cs="Arial"/>
          <w:color w:val="000000"/>
          <w:sz w:val="21"/>
          <w:szCs w:val="21"/>
        </w:rPr>
        <w:br/>
        <w:t>(833) 256-1665 o (202) 690-7442; o</w:t>
      </w: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   </w:t>
      </w:r>
      <w:r w:rsidRPr="00086822">
        <w:rPr>
          <w:rFonts w:ascii="Arial" w:eastAsia="Times New Roman" w:hAnsi="Arial" w:cs="Arial"/>
          <w:b/>
          <w:bCs/>
          <w:color w:val="000000"/>
          <w:sz w:val="21"/>
          <w:szCs w:val="21"/>
        </w:rPr>
        <w:t>(3)   correo electrónico:</w:t>
      </w:r>
      <w:r w:rsidRPr="00086822">
        <w:rPr>
          <w:rFonts w:ascii="Arial" w:eastAsia="Times New Roman" w:hAnsi="Arial" w:cs="Arial"/>
          <w:color w:val="000000"/>
          <w:sz w:val="21"/>
          <w:szCs w:val="21"/>
        </w:rPr>
        <w:br/>
        <w:t>program.intake@usda.gov</w:t>
      </w:r>
      <w:bookmarkStart w:id="0" w:name="_GoBack"/>
      <w:bookmarkEnd w:id="0"/>
    </w:p>
    <w:p w:rsidR="00086822" w:rsidRPr="00086822" w:rsidRDefault="00086822" w:rsidP="00086822">
      <w:pPr>
        <w:rPr>
          <w:rFonts w:ascii="Times" w:eastAsia="Times New Roman" w:hAnsi="Times" w:cs="Times New Roman"/>
          <w:color w:val="000000"/>
          <w:sz w:val="17"/>
          <w:szCs w:val="17"/>
        </w:rPr>
      </w:pPr>
    </w:p>
    <w:p w:rsidR="00086822" w:rsidRPr="00086822" w:rsidRDefault="00086822" w:rsidP="00086822">
      <w:pPr>
        <w:spacing w:before="100" w:beforeAutospacing="1" w:after="100" w:afterAutospacing="1"/>
        <w:rPr>
          <w:rFonts w:ascii="Arial" w:eastAsia="Times New Roman" w:hAnsi="Arial" w:cs="Arial"/>
          <w:color w:val="000000"/>
          <w:sz w:val="21"/>
          <w:szCs w:val="21"/>
        </w:rPr>
      </w:pPr>
      <w:r w:rsidRPr="00086822">
        <w:rPr>
          <w:rFonts w:ascii="Arial" w:eastAsia="Times New Roman" w:hAnsi="Arial" w:cs="Arial"/>
          <w:color w:val="000000"/>
          <w:sz w:val="21"/>
          <w:szCs w:val="21"/>
        </w:rPr>
        <w:t>Esta entidad es un proveedor que brinda igualdad de oportunidades.</w:t>
      </w:r>
    </w:p>
    <w:p w:rsidR="00086822" w:rsidRPr="00086822" w:rsidRDefault="00086822" w:rsidP="00086822">
      <w:pPr>
        <w:rPr>
          <w:rFonts w:ascii="Times New Roman" w:eastAsia="Times New Roman" w:hAnsi="Times New Roman" w:cs="Times New Roman"/>
        </w:rPr>
      </w:pPr>
    </w:p>
    <w:p w:rsidR="00561D25" w:rsidRDefault="00086822"/>
    <w:sectPr w:rsidR="00561D25" w:rsidSect="0018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22"/>
    <w:rsid w:val="00086822"/>
    <w:rsid w:val="00180783"/>
    <w:rsid w:val="00A2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0F0E99-CABC-7140-B026-E834E7C8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086822"/>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0868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86822"/>
    <w:rPr>
      <w:color w:val="0000FF"/>
      <w:u w:val="single"/>
    </w:rPr>
  </w:style>
  <w:style w:type="character" w:styleId="Strong">
    <w:name w:val="Strong"/>
    <w:basedOn w:val="DefaultParagraphFont"/>
    <w:uiPriority w:val="22"/>
    <w:qFormat/>
    <w:rsid w:val="00086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19714">
      <w:bodyDiv w:val="1"/>
      <w:marLeft w:val="0"/>
      <w:marRight w:val="0"/>
      <w:marTop w:val="0"/>
      <w:marBottom w:val="0"/>
      <w:divBdr>
        <w:top w:val="none" w:sz="0" w:space="0" w:color="auto"/>
        <w:left w:val="none" w:sz="0" w:space="0" w:color="auto"/>
        <w:bottom w:val="none" w:sz="0" w:space="0" w:color="auto"/>
        <w:right w:val="none" w:sz="0" w:space="0" w:color="auto"/>
      </w:divBdr>
      <w:divsChild>
        <w:div w:id="99033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2022-07-26T18:41:00Z</dcterms:created>
  <dcterms:modified xsi:type="dcterms:W3CDTF">2022-07-26T18:41:00Z</dcterms:modified>
</cp:coreProperties>
</file>