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2" w:rsidRDefault="00BC5CE9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Public Meeting</w:t>
      </w:r>
    </w:p>
    <w:p w:rsidR="00676F52" w:rsidRDefault="00BC5CE9">
      <w:pPr>
        <w:rPr>
          <w:rFonts w:ascii="Arial" w:hAnsi="Arial"/>
          <w:b/>
          <w:bCs/>
        </w:rPr>
      </w:pPr>
    </w:p>
    <w:p w:rsidR="00676F52" w:rsidRDefault="00BC5CE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BC5CE9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BC5CE9"/>
    <w:p w:rsidR="00676F52" w:rsidRDefault="00BC5C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754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BC5CE9"/>
    <w:p w:rsidR="00676F52" w:rsidRDefault="00BC5CE9">
      <w:r>
        <w:t xml:space="preserve">A Public Meeting of the Board of Trustees of Bloomington Independent School District was held </w:t>
      </w:r>
      <w:r>
        <w:t>Monday, August 19, 2019</w:t>
      </w:r>
      <w:r>
        <w:t xml:space="preserve">, beginning at 6:20 PM in the Board Room,  </w:t>
      </w:r>
      <w:r>
        <w:t>2781 FM 616,  Bloomington, Texas.</w:t>
      </w:r>
    </w:p>
    <w:p w:rsidR="003879A3" w:rsidRDefault="003879A3"/>
    <w:p w:rsidR="003879A3" w:rsidRDefault="003879A3">
      <w:r>
        <w:t>Board Members present were John Ellsworth, Joe Canales, E.R. Saenz, Blanca Wallace, Deloris White.  Javier Chavana was absent.</w:t>
      </w:r>
    </w:p>
    <w:p w:rsidR="003879A3" w:rsidRDefault="003879A3"/>
    <w:p w:rsidR="003879A3" w:rsidRDefault="003879A3">
      <w:r>
        <w:t>Others in attendance were Louise Escalante Torres, Sarah Harper, Dora Hernandez, Sylvia Hernandez, Melinda Perez, Joseph Nelms, Juan Diaz, Carl Frisch.</w:t>
      </w:r>
    </w:p>
    <w:p w:rsidR="003879A3" w:rsidRDefault="003879A3"/>
    <w:p w:rsidR="003879A3" w:rsidRDefault="003879A3">
      <w:r>
        <w:t>John Ellsworth called the meeting to order at 6:23 p.m.</w:t>
      </w:r>
    </w:p>
    <w:p w:rsidR="00676F52" w:rsidRDefault="00BC5CE9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8317"/>
        <w:gridCol w:w="111"/>
      </w:tblGrid>
      <w:tr w:rsidR="003879A3" w:rsidTr="003879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BC5CE9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BC5CE9">
            <w:r>
              <w:t>Overview of the Proposed 2019-2020 Budget and Proposed Tax Rates</w:t>
            </w:r>
          </w:p>
          <w:p w:rsidR="003879A3" w:rsidRDefault="003879A3"/>
          <w:p w:rsidR="003879A3" w:rsidRDefault="003879A3">
            <w:r>
              <w:t>Misty Brasfield presented the following for the 2019-2020 Budget and Proposed Tax Rates:</w:t>
            </w:r>
          </w:p>
          <w:p w:rsidR="003879A3" w:rsidRDefault="003879A3">
            <w:r>
              <w:t>Maintenance and Operations – 0.97000</w:t>
            </w:r>
          </w:p>
          <w:p w:rsidR="003879A3" w:rsidRDefault="003879A3">
            <w:r>
              <w:t>Interest &amp; Sinking Fund – 0.32150</w:t>
            </w:r>
          </w:p>
          <w:p w:rsidR="003879A3" w:rsidRDefault="003879A3">
            <w:r>
              <w:t>Total – 1.29150</w:t>
            </w:r>
          </w:p>
          <w:p w:rsidR="003879A3" w:rsidRDefault="003879A3"/>
          <w:p w:rsidR="003879A3" w:rsidRDefault="003879A3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5530B0">
            <w:pPr>
              <w:jc w:val="right"/>
            </w:pPr>
          </w:p>
        </w:tc>
      </w:tr>
      <w:tr w:rsidR="003879A3" w:rsidTr="003879A3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BC5CE9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BC5CE9">
            <w:r>
              <w:t xml:space="preserve">Public </w:t>
            </w:r>
            <w:r>
              <w:t>Comments Concerning the Proposed 2019-2020 Budget and Proposed Tax Rate</w:t>
            </w:r>
          </w:p>
          <w:p w:rsidR="003879A3" w:rsidRDefault="003879A3"/>
          <w:p w:rsidR="003879A3" w:rsidRDefault="003879A3"/>
          <w:p w:rsidR="003879A3" w:rsidRDefault="003879A3">
            <w:r>
              <w:t>There were no public comments.</w:t>
            </w:r>
          </w:p>
          <w:p w:rsidR="003879A3" w:rsidRDefault="003879A3"/>
          <w:p w:rsidR="003879A3" w:rsidRDefault="003879A3"/>
          <w:p w:rsidR="003879A3" w:rsidRDefault="003879A3">
            <w:r>
              <w:t>Meeting adjourned at 6:27 p.m.</w:t>
            </w:r>
          </w:p>
          <w:p w:rsidR="00BC5CE9" w:rsidRDefault="00BC5CE9"/>
          <w:p w:rsidR="00BC5CE9" w:rsidRDefault="00BC5CE9"/>
          <w:p w:rsidR="00BC5CE9" w:rsidRDefault="00BC5CE9"/>
          <w:p w:rsidR="00BC5CE9" w:rsidRDefault="00BC5CE9"/>
          <w:p w:rsidR="00BC5CE9" w:rsidRDefault="00BC5CE9">
            <w:r>
              <w:t>_______________________________         _________________________________</w:t>
            </w:r>
          </w:p>
          <w:p w:rsidR="00BC5CE9" w:rsidRDefault="00BC5CE9">
            <w:r>
              <w:t>Board President                                             Board Secretary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530B0" w:rsidRDefault="005530B0">
            <w:pPr>
              <w:jc w:val="right"/>
            </w:pPr>
          </w:p>
        </w:tc>
      </w:tr>
    </w:tbl>
    <w:p w:rsidR="00676F52" w:rsidRDefault="00BC5CE9">
      <w:r>
        <w:t xml:space="preserve"> </w:t>
      </w:r>
    </w:p>
    <w:p w:rsidR="00676F52" w:rsidRDefault="00BC5CE9"/>
    <w:p w:rsidR="00676F52" w:rsidRDefault="00BC5CE9">
      <w:bookmarkStart w:id="0" w:name="_GoBack"/>
      <w:bookmarkEnd w:id="0"/>
    </w:p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0"/>
    <w:rsid w:val="003879A3"/>
    <w:rsid w:val="005530B0"/>
    <w:rsid w:val="00B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DEA65-28BE-45D9-A19D-2574DA98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2</cp:revision>
  <dcterms:created xsi:type="dcterms:W3CDTF">2019-08-22T14:08:00Z</dcterms:created>
  <dcterms:modified xsi:type="dcterms:W3CDTF">2019-08-22T14:08:00Z</dcterms:modified>
</cp:coreProperties>
</file>