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26E1" w14:textId="42121C3A" w:rsidR="00DF2F31" w:rsidRDefault="006C39BD" w:rsidP="006C39BD">
      <w:pPr>
        <w:jc w:val="center"/>
        <w:rPr>
          <w:b/>
          <w:bCs/>
        </w:rPr>
      </w:pPr>
      <w:r>
        <w:rPr>
          <w:b/>
          <w:bCs/>
        </w:rPr>
        <w:t xml:space="preserve">Hedley ISD </w:t>
      </w:r>
      <w:r w:rsidR="00DF2F31" w:rsidRPr="00DF2F31">
        <w:rPr>
          <w:b/>
          <w:bCs/>
        </w:rPr>
        <w:t>Plan for ESSER III Funds</w:t>
      </w:r>
    </w:p>
    <w:p w14:paraId="36E40E62" w14:textId="4BC2DE60" w:rsidR="002A766C" w:rsidRDefault="002A766C" w:rsidP="00DF2F31">
      <w:pPr>
        <w:rPr>
          <w:b/>
          <w:bCs/>
        </w:rPr>
      </w:pPr>
      <w:r>
        <w:rPr>
          <w:b/>
          <w:bCs/>
        </w:rPr>
        <w:t>Total ESSER 3 Funds - $355,000</w:t>
      </w:r>
    </w:p>
    <w:p w14:paraId="5DE93FB7" w14:textId="7DBEDA83" w:rsidR="00CD4834" w:rsidRDefault="00CD4834" w:rsidP="00DF2F31">
      <w:pPr>
        <w:rPr>
          <w:b/>
          <w:bCs/>
        </w:rPr>
      </w:pPr>
      <w:r>
        <w:rPr>
          <w:b/>
          <w:bCs/>
        </w:rPr>
        <w:t>1</w:t>
      </w:r>
      <w:r w:rsidRPr="00CD4834">
        <w:rPr>
          <w:b/>
          <w:bCs/>
          <w:vertAlign w:val="superscript"/>
        </w:rPr>
        <w:t>st</w:t>
      </w:r>
      <w:r>
        <w:rPr>
          <w:b/>
          <w:bCs/>
        </w:rPr>
        <w:t xml:space="preserve"> 2/3 funds – $236,683</w:t>
      </w:r>
    </w:p>
    <w:p w14:paraId="057CBC25" w14:textId="047F88E1" w:rsidR="00CD4834" w:rsidRPr="00CD4834" w:rsidRDefault="00CD4834" w:rsidP="00DF2F31">
      <w:r>
        <w:t xml:space="preserve">Must have at least 20% of </w:t>
      </w:r>
      <w:r>
        <w:rPr>
          <w:b/>
          <w:bCs/>
        </w:rPr>
        <w:t>$236,683</w:t>
      </w:r>
      <w:r>
        <w:rPr>
          <w:b/>
          <w:bCs/>
        </w:rPr>
        <w:t xml:space="preserve"> </w:t>
      </w:r>
      <w:r>
        <w:t>spent for learning loss.</w:t>
      </w:r>
    </w:p>
    <w:p w14:paraId="45D14CC8" w14:textId="4091CB8B" w:rsidR="00CD4834" w:rsidRPr="00DF2F31" w:rsidRDefault="00CD4834" w:rsidP="00CD4834">
      <w:r w:rsidRPr="00DF2F31">
        <w:t>Closing Gaps/Learning Loss $1</w:t>
      </w:r>
      <w:r>
        <w:t xml:space="preserve">56,425 </w:t>
      </w:r>
    </w:p>
    <w:p w14:paraId="63CE0EE5" w14:textId="1D049C8A" w:rsidR="00DF2F31" w:rsidRPr="00DF2F31" w:rsidRDefault="00DF2F31" w:rsidP="00DF2F31"/>
    <w:tbl>
      <w:tblPr>
        <w:tblpPr w:leftFromText="180" w:rightFromText="180" w:vertAnchor="text"/>
        <w:tblW w:w="7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2880"/>
      </w:tblGrid>
      <w:tr w:rsidR="002A766C" w:rsidRPr="00DF2F31" w14:paraId="09A3350A" w14:textId="77777777" w:rsidTr="002A766C"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E5A47" w14:textId="54F62DD4" w:rsidR="002A766C" w:rsidRPr="00DF2F31" w:rsidRDefault="002A766C" w:rsidP="00DF2F31">
            <w:pPr>
              <w:rPr>
                <w:b/>
                <w:bCs/>
              </w:rPr>
            </w:pPr>
            <w:r w:rsidRPr="00DF2F31">
              <w:rPr>
                <w:b/>
                <w:bCs/>
              </w:rPr>
              <w:t>Goal/Item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A55FE" w14:textId="77777777" w:rsidR="002A766C" w:rsidRPr="00DF2F31" w:rsidRDefault="002A766C" w:rsidP="00DF2F31">
            <w:r w:rsidRPr="00DF2F31">
              <w:t> </w:t>
            </w:r>
          </w:p>
        </w:tc>
      </w:tr>
      <w:tr w:rsidR="002A766C" w:rsidRPr="00DF2F31" w14:paraId="0C26B86D" w14:textId="77777777" w:rsidTr="002A766C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66B57" w14:textId="0348F3BD" w:rsidR="002A766C" w:rsidRPr="00DF2F31" w:rsidRDefault="002A766C" w:rsidP="00DF2F31">
            <w:pPr>
              <w:rPr>
                <w:b/>
                <w:bCs/>
              </w:rPr>
            </w:pPr>
            <w:r w:rsidRPr="00DF2F31">
              <w:rPr>
                <w:b/>
                <w:bCs/>
              </w:rPr>
              <w:t>Increase mental and social health and well-being for students and staff.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0D6FA" w14:textId="424FA998" w:rsidR="002A766C" w:rsidRPr="00DF2F31" w:rsidRDefault="002A766C" w:rsidP="00DF2F31">
            <w:r>
              <w:t>Bring in mental healthcare professions to the district weekly.</w:t>
            </w:r>
          </w:p>
        </w:tc>
      </w:tr>
    </w:tbl>
    <w:p w14:paraId="125EB5C9" w14:textId="5A149CBE" w:rsidR="00DF2F31" w:rsidRPr="00DF2F31" w:rsidRDefault="00DF2F31" w:rsidP="00DF2F31"/>
    <w:p w14:paraId="3930314A" w14:textId="277DB43E" w:rsidR="00DF2F31" w:rsidRPr="00DF2F31" w:rsidRDefault="00DF2F31" w:rsidP="00DF2F31">
      <w:r w:rsidRPr="00DF2F31">
        <w:t>  </w:t>
      </w:r>
    </w:p>
    <w:p w14:paraId="27C20F79" w14:textId="11209464" w:rsidR="00DF2F31" w:rsidRDefault="00DF2F31" w:rsidP="00DF2F31">
      <w:pPr>
        <w:pStyle w:val="NormalWeb"/>
        <w:shd w:val="clear" w:color="auto" w:fill="FFFFFF"/>
        <w:spacing w:before="225" w:after="75"/>
      </w:pPr>
      <w:r w:rsidRPr="00DF2F31">
        <w:t> </w:t>
      </w:r>
    </w:p>
    <w:p w14:paraId="29E982F1" w14:textId="77777777" w:rsidR="006C39BD" w:rsidRDefault="006C39BD" w:rsidP="00DF2F31">
      <w:pPr>
        <w:pStyle w:val="NormalWeb"/>
        <w:shd w:val="clear" w:color="auto" w:fill="FFFFFF"/>
        <w:spacing w:before="225" w:after="75"/>
      </w:pPr>
    </w:p>
    <w:p w14:paraId="4F2FF8C1" w14:textId="7E66F33A" w:rsidR="002A766C" w:rsidRDefault="002A766C" w:rsidP="00DF2F31">
      <w:pPr>
        <w:pStyle w:val="NormalWeb"/>
        <w:shd w:val="clear" w:color="auto" w:fill="FFFFFF"/>
        <w:spacing w:before="225" w:after="75"/>
        <w:rPr>
          <w:rFonts w:eastAsia="Times New Roman"/>
          <w:color w:val="000000"/>
        </w:rPr>
      </w:pPr>
    </w:p>
    <w:tbl>
      <w:tblPr>
        <w:tblpPr w:leftFromText="180" w:rightFromText="180" w:vertAnchor="text"/>
        <w:tblW w:w="7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2880"/>
      </w:tblGrid>
      <w:tr w:rsidR="002A766C" w:rsidRPr="00DF2F31" w14:paraId="0819EFAE" w14:textId="77777777" w:rsidTr="002C7C6D"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CAC32" w14:textId="77777777" w:rsidR="002A766C" w:rsidRPr="00DF2F31" w:rsidRDefault="002A766C" w:rsidP="002C7C6D">
            <w:pPr>
              <w:rPr>
                <w:b/>
                <w:bCs/>
              </w:rPr>
            </w:pPr>
            <w:r w:rsidRPr="00DF2F31">
              <w:rPr>
                <w:b/>
                <w:bCs/>
              </w:rPr>
              <w:t>Goal/Item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6EDB4" w14:textId="77777777" w:rsidR="002A766C" w:rsidRPr="00DF2F31" w:rsidRDefault="002A766C" w:rsidP="002C7C6D">
            <w:r w:rsidRPr="00DF2F31">
              <w:t> </w:t>
            </w:r>
          </w:p>
        </w:tc>
      </w:tr>
      <w:tr w:rsidR="002A766C" w:rsidRPr="00DF2F31" w14:paraId="2C5277FB" w14:textId="77777777" w:rsidTr="002C7C6D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B371" w14:textId="6F6E3B75" w:rsidR="002A766C" w:rsidRDefault="002A766C" w:rsidP="002C7C6D">
            <w:pPr>
              <w:rPr>
                <w:b/>
                <w:bCs/>
              </w:rPr>
            </w:pPr>
            <w:r>
              <w:rPr>
                <w:b/>
                <w:bCs/>
              </w:rPr>
              <w:t>De</w:t>
            </w:r>
            <w:r w:rsidRPr="00DF2F31">
              <w:rPr>
                <w:b/>
                <w:bCs/>
              </w:rPr>
              <w:t xml:space="preserve">crease </w:t>
            </w:r>
            <w:r>
              <w:rPr>
                <w:b/>
                <w:bCs/>
              </w:rPr>
              <w:t>learning loss and close instructional gaps.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447E6" w14:textId="77777777" w:rsidR="002A766C" w:rsidRDefault="002A766C" w:rsidP="006C39BD">
            <w:pPr>
              <w:pStyle w:val="ListParagraph"/>
              <w:numPr>
                <w:ilvl w:val="0"/>
                <w:numId w:val="1"/>
              </w:numPr>
            </w:pPr>
            <w:r>
              <w:t>Summer School</w:t>
            </w:r>
          </w:p>
          <w:p w14:paraId="2648B4D9" w14:textId="77777777" w:rsidR="002A766C" w:rsidRDefault="002A766C" w:rsidP="006C39BD">
            <w:pPr>
              <w:pStyle w:val="ListParagraph"/>
              <w:numPr>
                <w:ilvl w:val="0"/>
                <w:numId w:val="1"/>
              </w:numPr>
            </w:pPr>
            <w:r>
              <w:t>Reading Academies</w:t>
            </w:r>
          </w:p>
          <w:p w14:paraId="40333087" w14:textId="77777777" w:rsidR="002A766C" w:rsidRDefault="002A766C" w:rsidP="006C39BD">
            <w:pPr>
              <w:pStyle w:val="ListParagraph"/>
              <w:numPr>
                <w:ilvl w:val="0"/>
                <w:numId w:val="1"/>
              </w:numPr>
            </w:pPr>
            <w:r>
              <w:t>Virtual Learning</w:t>
            </w:r>
          </w:p>
          <w:p w14:paraId="07B25274" w14:textId="77777777" w:rsidR="002A766C" w:rsidRDefault="002A766C" w:rsidP="006C39BD">
            <w:pPr>
              <w:pStyle w:val="ListParagraph"/>
              <w:numPr>
                <w:ilvl w:val="0"/>
                <w:numId w:val="1"/>
              </w:numPr>
            </w:pPr>
            <w:r>
              <w:t>Dyslexia Training</w:t>
            </w:r>
          </w:p>
          <w:p w14:paraId="4C773418" w14:textId="77777777" w:rsidR="002A766C" w:rsidRDefault="002A766C" w:rsidP="006C39BD">
            <w:pPr>
              <w:pStyle w:val="ListParagraph"/>
              <w:numPr>
                <w:ilvl w:val="0"/>
                <w:numId w:val="1"/>
              </w:numPr>
            </w:pPr>
            <w:r>
              <w:t>Curriculum supports</w:t>
            </w:r>
          </w:p>
          <w:p w14:paraId="5B81EE5B" w14:textId="77777777" w:rsidR="002A766C" w:rsidRDefault="002A766C" w:rsidP="006C39BD">
            <w:pPr>
              <w:pStyle w:val="ListParagraph"/>
              <w:numPr>
                <w:ilvl w:val="0"/>
                <w:numId w:val="1"/>
              </w:numPr>
            </w:pPr>
            <w:r>
              <w:t>Learning Devices</w:t>
            </w:r>
          </w:p>
          <w:p w14:paraId="6E0AB86F" w14:textId="52CD4B1F" w:rsidR="002A766C" w:rsidRDefault="002A766C" w:rsidP="006C39BD">
            <w:pPr>
              <w:pStyle w:val="ListParagraph"/>
              <w:numPr>
                <w:ilvl w:val="0"/>
                <w:numId w:val="1"/>
              </w:numPr>
            </w:pPr>
            <w:r>
              <w:t>Library Books</w:t>
            </w:r>
          </w:p>
        </w:tc>
      </w:tr>
    </w:tbl>
    <w:p w14:paraId="4E8E0695" w14:textId="399F6E8D" w:rsidR="002A766C" w:rsidRDefault="002A766C" w:rsidP="00DF2F31">
      <w:pPr>
        <w:pStyle w:val="NormalWeb"/>
        <w:shd w:val="clear" w:color="auto" w:fill="FFFFFF"/>
        <w:spacing w:before="225" w:after="75"/>
        <w:rPr>
          <w:rFonts w:eastAsia="Times New Roman"/>
          <w:color w:val="000000"/>
        </w:rPr>
      </w:pPr>
    </w:p>
    <w:p w14:paraId="3460EAB2" w14:textId="05186F7B" w:rsidR="002A766C" w:rsidRDefault="002A766C" w:rsidP="00DF2F31">
      <w:pPr>
        <w:pStyle w:val="NormalWeb"/>
        <w:shd w:val="clear" w:color="auto" w:fill="FFFFFF"/>
        <w:spacing w:before="225" w:after="75"/>
        <w:rPr>
          <w:rFonts w:eastAsia="Times New Roman"/>
          <w:color w:val="000000"/>
        </w:rPr>
      </w:pPr>
    </w:p>
    <w:p w14:paraId="157979BC" w14:textId="703FCFAD" w:rsidR="002A766C" w:rsidRDefault="002A766C" w:rsidP="00DF2F31">
      <w:pPr>
        <w:pStyle w:val="NormalWeb"/>
        <w:shd w:val="clear" w:color="auto" w:fill="FFFFFF"/>
        <w:spacing w:before="225" w:after="75"/>
        <w:rPr>
          <w:rFonts w:eastAsia="Times New Roman"/>
          <w:color w:val="000000"/>
        </w:rPr>
      </w:pPr>
    </w:p>
    <w:p w14:paraId="5B0F0A65" w14:textId="6B0EA9EB" w:rsidR="002A766C" w:rsidRDefault="002A766C" w:rsidP="00DF2F31">
      <w:pPr>
        <w:pStyle w:val="NormalWeb"/>
        <w:shd w:val="clear" w:color="auto" w:fill="FFFFFF"/>
        <w:spacing w:before="225" w:after="75"/>
        <w:rPr>
          <w:rFonts w:eastAsia="Times New Roman"/>
          <w:color w:val="000000"/>
        </w:rPr>
      </w:pPr>
    </w:p>
    <w:p w14:paraId="2C99856C" w14:textId="18A04D30" w:rsidR="002A766C" w:rsidRDefault="002A766C" w:rsidP="00DF2F31">
      <w:pPr>
        <w:pStyle w:val="NormalWeb"/>
        <w:shd w:val="clear" w:color="auto" w:fill="FFFFFF"/>
        <w:spacing w:before="225" w:after="75"/>
        <w:rPr>
          <w:rFonts w:eastAsia="Times New Roman"/>
          <w:color w:val="000000"/>
        </w:rPr>
      </w:pPr>
    </w:p>
    <w:p w14:paraId="58BDF2D1" w14:textId="0A19279A" w:rsidR="002A766C" w:rsidRDefault="002A766C" w:rsidP="00DF2F31">
      <w:pPr>
        <w:pStyle w:val="NormalWeb"/>
        <w:shd w:val="clear" w:color="auto" w:fill="FFFFFF"/>
        <w:spacing w:before="225" w:after="75"/>
        <w:rPr>
          <w:rFonts w:eastAsia="Times New Roman"/>
          <w:color w:val="000000"/>
        </w:rPr>
      </w:pPr>
    </w:p>
    <w:p w14:paraId="76C2255F" w14:textId="77777777" w:rsidR="006C39BD" w:rsidRDefault="006C39BD" w:rsidP="00DF2F31">
      <w:pPr>
        <w:pStyle w:val="NormalWeb"/>
        <w:shd w:val="clear" w:color="auto" w:fill="FFFFFF"/>
        <w:spacing w:before="225" w:after="75"/>
        <w:rPr>
          <w:rFonts w:eastAsia="Times New Roman"/>
          <w:color w:val="000000"/>
        </w:rPr>
      </w:pPr>
    </w:p>
    <w:tbl>
      <w:tblPr>
        <w:tblpPr w:leftFromText="180" w:rightFromText="180" w:vertAnchor="text"/>
        <w:tblW w:w="7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2880"/>
      </w:tblGrid>
      <w:tr w:rsidR="002A766C" w:rsidRPr="00DF2F31" w14:paraId="78DC7D25" w14:textId="77777777" w:rsidTr="002C7C6D"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F6AC9" w14:textId="77777777" w:rsidR="002A766C" w:rsidRPr="00DF2F31" w:rsidRDefault="002A766C" w:rsidP="002C7C6D">
            <w:pPr>
              <w:rPr>
                <w:b/>
                <w:bCs/>
              </w:rPr>
            </w:pPr>
            <w:r w:rsidRPr="00DF2F31">
              <w:rPr>
                <w:b/>
                <w:bCs/>
              </w:rPr>
              <w:t>Goal/Item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08C8A" w14:textId="77777777" w:rsidR="002A766C" w:rsidRPr="00DF2F31" w:rsidRDefault="002A766C" w:rsidP="002C7C6D">
            <w:r w:rsidRPr="00DF2F31">
              <w:t> </w:t>
            </w:r>
          </w:p>
        </w:tc>
      </w:tr>
      <w:tr w:rsidR="002A766C" w:rsidRPr="00DF2F31" w14:paraId="46FFBB56" w14:textId="77777777" w:rsidTr="002C7C6D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9EDAD" w14:textId="07F497BB" w:rsidR="002A766C" w:rsidRPr="00DF2F31" w:rsidRDefault="006C39BD" w:rsidP="002C7C6D">
            <w:pPr>
              <w:rPr>
                <w:b/>
                <w:bCs/>
              </w:rPr>
            </w:pPr>
            <w:r>
              <w:rPr>
                <w:b/>
                <w:bCs/>
              </w:rPr>
              <w:t>Non- Learning Loss</w:t>
            </w:r>
            <w:r w:rsidR="002A766C" w:rsidRPr="00DF2F31">
              <w:rPr>
                <w:b/>
                <w:bCs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1812C" w14:textId="77777777" w:rsidR="002A766C" w:rsidRDefault="006C39BD" w:rsidP="002C7C6D">
            <w:r>
              <w:t>Employee Retention Stipends</w:t>
            </w:r>
          </w:p>
          <w:p w14:paraId="20DFDBCB" w14:textId="6E1F8B7D" w:rsidR="006C39BD" w:rsidRPr="00DF2F31" w:rsidRDefault="006C39BD" w:rsidP="002C7C6D">
            <w:r>
              <w:t xml:space="preserve">Improved HVAC Circulation  </w:t>
            </w:r>
          </w:p>
        </w:tc>
      </w:tr>
    </w:tbl>
    <w:p w14:paraId="532A58B0" w14:textId="1A99408A" w:rsidR="002A766C" w:rsidRDefault="002A766C" w:rsidP="00DF2F31">
      <w:pPr>
        <w:pStyle w:val="NormalWeb"/>
        <w:shd w:val="clear" w:color="auto" w:fill="FFFFFF"/>
        <w:spacing w:before="225" w:after="75"/>
        <w:rPr>
          <w:rFonts w:eastAsia="Times New Roman"/>
          <w:color w:val="000000"/>
        </w:rPr>
      </w:pPr>
    </w:p>
    <w:p w14:paraId="044DB77E" w14:textId="34850995" w:rsidR="002A766C" w:rsidRDefault="002A766C" w:rsidP="00DF2F31">
      <w:pPr>
        <w:pStyle w:val="NormalWeb"/>
        <w:shd w:val="clear" w:color="auto" w:fill="FFFFFF"/>
        <w:spacing w:before="225" w:after="75"/>
        <w:rPr>
          <w:rFonts w:eastAsia="Times New Roman"/>
          <w:color w:val="000000"/>
        </w:rPr>
      </w:pPr>
    </w:p>
    <w:p w14:paraId="33400ACB" w14:textId="04C25C9A" w:rsidR="00F73953" w:rsidRDefault="00F73953" w:rsidP="006C39BD"/>
    <w:sectPr w:rsidR="00F73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658"/>
    <w:multiLevelType w:val="hybridMultilevel"/>
    <w:tmpl w:val="C37C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31"/>
    <w:rsid w:val="002A766C"/>
    <w:rsid w:val="006C39BD"/>
    <w:rsid w:val="00CD4834"/>
    <w:rsid w:val="00DF2F31"/>
    <w:rsid w:val="00F7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0909"/>
  <w15:chartTrackingRefBased/>
  <w15:docId w15:val="{32651A11-D3E7-4570-AFF8-3986AD6B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F3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8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2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0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Bains, Garrett</dc:creator>
  <cp:keywords/>
  <dc:description/>
  <cp:lastModifiedBy>Bains, Garrett</cp:lastModifiedBy>
  <cp:revision>1</cp:revision>
  <dcterms:created xsi:type="dcterms:W3CDTF">2021-07-26T18:44:00Z</dcterms:created>
  <dcterms:modified xsi:type="dcterms:W3CDTF">2021-07-26T19:28:00Z</dcterms:modified>
</cp:coreProperties>
</file>