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62" w:rsidRPr="008C3008" w:rsidRDefault="008C3008" w:rsidP="00B15D5B">
      <w:pPr>
        <w:rPr>
          <w:sz w:val="28"/>
          <w:szCs w:val="28"/>
        </w:rPr>
      </w:pPr>
      <w:r w:rsidRPr="008C3008">
        <w:rPr>
          <w:sz w:val="28"/>
          <w:szCs w:val="28"/>
        </w:rPr>
        <w:t xml:space="preserve">      </w:t>
      </w:r>
      <w:r>
        <w:rPr>
          <w:sz w:val="28"/>
          <w:szCs w:val="28"/>
        </w:rPr>
        <w:t xml:space="preserve">                  </w:t>
      </w:r>
      <w:r w:rsidRPr="008C3008">
        <w:rPr>
          <w:sz w:val="28"/>
          <w:szCs w:val="28"/>
        </w:rPr>
        <w:t xml:space="preserve"> Recovery Plan for Phillips and Washington Schools</w:t>
      </w:r>
    </w:p>
    <w:p w:rsidR="008C3008" w:rsidRPr="00B15D5B" w:rsidRDefault="008C3008">
      <w:r>
        <w:t xml:space="preserve">                                                                       2021 – 2022</w:t>
      </w:r>
    </w:p>
    <w:p w:rsidR="008C3008" w:rsidRPr="008C3008" w:rsidRDefault="00677BBF">
      <w:pPr>
        <w:rPr>
          <w:b/>
          <w:sz w:val="24"/>
          <w:szCs w:val="24"/>
        </w:rPr>
      </w:pPr>
      <w:r>
        <w:rPr>
          <w:b/>
          <w:sz w:val="24"/>
          <w:szCs w:val="24"/>
        </w:rPr>
        <w:t>Full-t</w:t>
      </w:r>
      <w:r w:rsidR="008C3008" w:rsidRPr="008C3008">
        <w:rPr>
          <w:b/>
          <w:sz w:val="24"/>
          <w:szCs w:val="24"/>
        </w:rPr>
        <w:t xml:space="preserve">ime tutor for each school </w:t>
      </w:r>
    </w:p>
    <w:p w:rsidR="008C3008" w:rsidRDefault="008C3008" w:rsidP="008C3008">
      <w:pPr>
        <w:pStyle w:val="NoSpacing"/>
      </w:pPr>
      <w:r>
        <w:t xml:space="preserve">          Re-employ a RIF’d </w:t>
      </w:r>
      <w:r w:rsidR="00C004D1">
        <w:t xml:space="preserve">elementary </w:t>
      </w:r>
      <w:r>
        <w:t>teacher for each school</w:t>
      </w:r>
      <w:r w:rsidR="00B15D5B">
        <w:t>, Phillips and Washington</w:t>
      </w:r>
      <w:r>
        <w:t>.  Use fall assessments /teacher observations to determine individuals and small grou</w:t>
      </w:r>
      <w:r w:rsidR="00C004D1">
        <w:t>ps to be assigned to the tutor for daily intervention.  Interventi</w:t>
      </w:r>
      <w:r w:rsidR="00B65FC1">
        <w:t>on will</w:t>
      </w:r>
      <w:r w:rsidR="00CC77B5">
        <w:t xml:space="preserve"> be in addition to the i</w:t>
      </w:r>
      <w:r w:rsidR="00C004D1">
        <w:t xml:space="preserve">nstruction received with the grade level teacher, essentially providing tier two and </w:t>
      </w:r>
      <w:r w:rsidR="00CC77B5">
        <w:t xml:space="preserve">tier </w:t>
      </w:r>
      <w:r w:rsidR="00C004D1">
        <w:t xml:space="preserve">three intervention. </w:t>
      </w:r>
    </w:p>
    <w:p w:rsidR="00C004D1" w:rsidRDefault="00C004D1" w:rsidP="008C3008">
      <w:pPr>
        <w:pStyle w:val="NoSpacing"/>
      </w:pPr>
    </w:p>
    <w:p w:rsidR="00C004D1" w:rsidRDefault="00C004D1" w:rsidP="008C3008">
      <w:pPr>
        <w:pStyle w:val="NoSpacing"/>
      </w:pPr>
      <w:r>
        <w:t xml:space="preserve">          It should be noted that each grade level (k-2) will also have one Title I teacher.  However, given the </w:t>
      </w:r>
    </w:p>
    <w:p w:rsidR="00C004D1" w:rsidRDefault="00CC77B5" w:rsidP="008C3008">
      <w:pPr>
        <w:pStyle w:val="NoSpacing"/>
      </w:pPr>
      <w:r>
        <w:t xml:space="preserve">number of students in each grade level and challenges resulting from the pandemic school year,  we are anticipating a much greater need for intervention services. </w:t>
      </w:r>
    </w:p>
    <w:p w:rsidR="008C3008" w:rsidRDefault="00C004D1" w:rsidP="008C3008">
      <w:pPr>
        <w:pStyle w:val="NoSpacing"/>
      </w:pPr>
      <w:r>
        <w:t xml:space="preserve">          </w:t>
      </w:r>
    </w:p>
    <w:p w:rsidR="00B65FC1" w:rsidRDefault="00CC77B5" w:rsidP="008C3008">
      <w:pPr>
        <w:pStyle w:val="NoSpacing"/>
      </w:pPr>
      <w:r>
        <w:t xml:space="preserve">         The tutor will meet weekly with classroom teach</w:t>
      </w:r>
      <w:r w:rsidR="00B65FC1">
        <w:t xml:space="preserve">ers </w:t>
      </w:r>
      <w:r w:rsidR="00677BBF">
        <w:t xml:space="preserve">and the grade level Title I teacher </w:t>
      </w:r>
      <w:r w:rsidR="00B65FC1">
        <w:t xml:space="preserve">to coordinate and plan instruction/intervention and to monitor student progress.  </w:t>
      </w:r>
      <w:r w:rsidR="00677BBF">
        <w:t xml:space="preserve">  It is anticipated that there will be some fluctuation in the students working with t</w:t>
      </w:r>
      <w:r w:rsidR="00D90829">
        <w:t xml:space="preserve">he tutor. Throughout the year, </w:t>
      </w:r>
      <w:r w:rsidR="00677BBF">
        <w:t>teacher observations, district benchmark assessments, Lexia, and Ren Learn</w:t>
      </w:r>
      <w:r w:rsidR="00E053B5">
        <w:t xml:space="preserve"> </w:t>
      </w:r>
      <w:r w:rsidR="008D19AA">
        <w:t xml:space="preserve">progress monitoring </w:t>
      </w:r>
      <w:r w:rsidR="00E053B5">
        <w:t xml:space="preserve">will be used to determine student groupings and intervention needs. </w:t>
      </w:r>
    </w:p>
    <w:p w:rsidR="00D90829" w:rsidRDefault="00D90829" w:rsidP="008C3008">
      <w:pPr>
        <w:pStyle w:val="NoSpacing"/>
      </w:pPr>
    </w:p>
    <w:p w:rsidR="00D90829" w:rsidRDefault="00D90829" w:rsidP="008C3008">
      <w:pPr>
        <w:pStyle w:val="NoSpacing"/>
      </w:pPr>
      <w:r>
        <w:t xml:space="preserve">       Although the tutor is not to be viewed as a substitute, there may be times when the tutor is asked to substitute when other options have failed.  </w:t>
      </w:r>
    </w:p>
    <w:p w:rsidR="00D90829" w:rsidRDefault="00D90829" w:rsidP="008C3008">
      <w:pPr>
        <w:pStyle w:val="NoSpacing"/>
      </w:pPr>
    </w:p>
    <w:p w:rsidR="0083644E" w:rsidRDefault="0083644E" w:rsidP="008C3008">
      <w:pPr>
        <w:pStyle w:val="NoSpacing"/>
        <w:rPr>
          <w:b/>
        </w:rPr>
      </w:pPr>
      <w:r>
        <w:rPr>
          <w:b/>
        </w:rPr>
        <w:t>Heggerty Phonemic Awareness</w:t>
      </w:r>
    </w:p>
    <w:p w:rsidR="0083644E" w:rsidRDefault="0083644E" w:rsidP="008C3008">
      <w:pPr>
        <w:pStyle w:val="NoSpacing"/>
        <w:rPr>
          <w:b/>
        </w:rPr>
      </w:pPr>
    </w:p>
    <w:p w:rsidR="0083644E" w:rsidRDefault="0083644E" w:rsidP="0083644E">
      <w:pPr>
        <w:pStyle w:val="NoSpacing"/>
        <w:ind w:firstLine="720"/>
      </w:pPr>
      <w:r>
        <w:t>More than half of the district kindergarten teachers have already incorporated Heggerty Phonemic Awareness instruction into their daily instruction.  At our recent kindergarten meeting,  the remainder of the kindergarten teachers stated a strong willingness to use Heggerty and requeste</w:t>
      </w:r>
      <w:r w:rsidR="00B65CB6">
        <w:t>d that the district provide the</w:t>
      </w:r>
      <w:r>
        <w:t xml:space="preserve"> manuals. </w:t>
      </w:r>
      <w:r w:rsidR="00B65CB6">
        <w:t xml:space="preserve">  That request has already been given to the Director of Instruction.</w:t>
      </w:r>
    </w:p>
    <w:p w:rsidR="0083644E" w:rsidRDefault="0083644E" w:rsidP="0083644E">
      <w:pPr>
        <w:pStyle w:val="NoSpacing"/>
        <w:ind w:firstLine="720"/>
      </w:pPr>
    </w:p>
    <w:p w:rsidR="006257A5" w:rsidRDefault="0083644E" w:rsidP="0083644E">
      <w:pPr>
        <w:pStyle w:val="NoSpacing"/>
        <w:ind w:firstLine="720"/>
      </w:pPr>
      <w:r>
        <w:t xml:space="preserve">A primary version of Heggerty Phonemic Awareness is designed for first and second grade to reinforce and extend students’ phonemic awareness skills.  </w:t>
      </w:r>
      <w:r w:rsidR="00B65CB6">
        <w:t>As with the kindergarten version, the daily 10-12 mi</w:t>
      </w:r>
      <w:r w:rsidR="006257A5">
        <w:t>nute work is oral and auditory.  First and second grade</w:t>
      </w:r>
      <w:r w:rsidR="00B65CB6">
        <w:t xml:space="preserve"> teachers </w:t>
      </w:r>
      <w:r w:rsidR="006257A5">
        <w:t xml:space="preserve">who </w:t>
      </w:r>
      <w:r w:rsidR="00B65CB6">
        <w:t xml:space="preserve">have </w:t>
      </w:r>
      <w:r w:rsidR="006257A5">
        <w:t xml:space="preserve">seen the Heggerty work of the kindergarten teachers are beginning to request their own </w:t>
      </w:r>
      <w:r w:rsidR="00B65CB6">
        <w:t>Heggerty</w:t>
      </w:r>
      <w:r w:rsidR="006257A5">
        <w:t xml:space="preserve"> manuals. </w:t>
      </w:r>
      <w:r w:rsidR="00B65CB6">
        <w:t xml:space="preserve">  </w:t>
      </w:r>
      <w:r w:rsidR="00817E7F">
        <w:t xml:space="preserve">The speech language therapist currently serving Washington and Harmar Schools has also begun using Heggerty Phonemic Awareness practice and assessment with her students.  </w:t>
      </w:r>
    </w:p>
    <w:p w:rsidR="006257A5" w:rsidRDefault="006257A5" w:rsidP="0083644E">
      <w:pPr>
        <w:pStyle w:val="NoSpacing"/>
        <w:ind w:firstLine="720"/>
      </w:pPr>
    </w:p>
    <w:p w:rsidR="00D30CAC" w:rsidRDefault="006257A5" w:rsidP="006257A5">
      <w:pPr>
        <w:pStyle w:val="NoSpacing"/>
      </w:pPr>
      <w:r>
        <w:t xml:space="preserve">             </w:t>
      </w:r>
      <w:r w:rsidR="00660E62">
        <w:t xml:space="preserve">Phillips and </w:t>
      </w:r>
      <w:r>
        <w:t>Washington Schools will also house ESC preschool classes.  The</w:t>
      </w:r>
      <w:r w:rsidR="00D30CAC">
        <w:t xml:space="preserve"> ESC preschool teachers have just</w:t>
      </w:r>
      <w:r>
        <w:t xml:space="preserve"> begun implementing the preschool version of Heggerty  </w:t>
      </w:r>
      <w:r w:rsidR="006A3DC0">
        <w:t>Phonem</w:t>
      </w:r>
      <w:r w:rsidR="00D30CAC">
        <w:t>ic Awareness instruction with professional development provided by a reading coach.</w:t>
      </w:r>
      <w:r>
        <w:t xml:space="preserve"> </w:t>
      </w:r>
      <w:r w:rsidR="00B65CB6">
        <w:t xml:space="preserve"> </w:t>
      </w:r>
    </w:p>
    <w:p w:rsidR="00D30CAC" w:rsidRDefault="00D30CAC" w:rsidP="006257A5">
      <w:pPr>
        <w:pStyle w:val="NoSpacing"/>
      </w:pPr>
    </w:p>
    <w:p w:rsidR="0089577F" w:rsidRDefault="006A3DC0" w:rsidP="0089577F">
      <w:pPr>
        <w:pStyle w:val="NoSpacing"/>
        <w:ind w:firstLine="720"/>
      </w:pPr>
      <w:r>
        <w:t xml:space="preserve">Research clearly indicates the critical role of phonemic awareness as the basis for learning to read.  </w:t>
      </w:r>
      <w:r w:rsidR="00D30CAC">
        <w:t>We believe this prog</w:t>
      </w:r>
      <w:r w:rsidR="00034932">
        <w:t>ression of d</w:t>
      </w:r>
      <w:r w:rsidR="00D30CAC">
        <w:t xml:space="preserve">aily </w:t>
      </w:r>
      <w:r>
        <w:t xml:space="preserve">phonemic </w:t>
      </w:r>
      <w:r w:rsidR="00D30CAC">
        <w:t xml:space="preserve">awareness practice </w:t>
      </w:r>
      <w:r w:rsidR="00034932">
        <w:t xml:space="preserve">will provide our </w:t>
      </w:r>
      <w:r>
        <w:t xml:space="preserve">students </w:t>
      </w:r>
      <w:r w:rsidR="00BC1362">
        <w:t xml:space="preserve">that critical </w:t>
      </w:r>
      <w:r>
        <w:t>fou</w:t>
      </w:r>
      <w:r w:rsidR="00BC1362">
        <w:t>ndation, significantly improving the reading skills of our students.</w:t>
      </w:r>
      <w:r w:rsidR="0089577F">
        <w:t xml:space="preserve">    </w:t>
      </w:r>
      <w:r w:rsidR="00F11E38">
        <w:t xml:space="preserve">Our recovery plan will provide manuals to teachers as they express interest and willingness to use the Heggerty program.  In-house training sessions and the free </w:t>
      </w:r>
      <w:r>
        <w:t xml:space="preserve">phonemic </w:t>
      </w:r>
      <w:r w:rsidR="00F11E38">
        <w:t>on-line u tube videos will provide the needed professional development.</w:t>
      </w:r>
      <w:r w:rsidR="00CB321E">
        <w:t xml:space="preserve"> Teachers will be encouraged to use the Heggerty Assessment test given at </w:t>
      </w:r>
      <w:r w:rsidR="00CB321E">
        <w:lastRenderedPageBreak/>
        <w:t xml:space="preserve">the beginning and end of the school year to provide monitoring data.   Star Early Literacy and Star Reading assessments will continue to provide benchmark assessments at the beginning, middle and end of the school year. </w:t>
      </w:r>
    </w:p>
    <w:p w:rsidR="00CB321E" w:rsidRDefault="00CB321E" w:rsidP="0089577F">
      <w:pPr>
        <w:pStyle w:val="NoSpacing"/>
        <w:ind w:firstLine="720"/>
      </w:pPr>
    </w:p>
    <w:p w:rsidR="00F11E38" w:rsidRPr="00457AA8" w:rsidRDefault="0051652A" w:rsidP="0089577F">
      <w:pPr>
        <w:pStyle w:val="NoSpacing"/>
        <w:rPr>
          <w:b/>
        </w:rPr>
      </w:pPr>
      <w:r w:rsidRPr="00457AA8">
        <w:rPr>
          <w:b/>
        </w:rPr>
        <w:t xml:space="preserve">Math Professional Development </w:t>
      </w:r>
    </w:p>
    <w:p w:rsidR="0051652A" w:rsidRDefault="0051652A" w:rsidP="006257A5">
      <w:pPr>
        <w:pStyle w:val="NoSpacing"/>
      </w:pPr>
    </w:p>
    <w:p w:rsidR="00C76F1F" w:rsidRDefault="0051652A" w:rsidP="006257A5">
      <w:pPr>
        <w:pStyle w:val="NoSpacing"/>
      </w:pPr>
      <w:r>
        <w:t xml:space="preserve">           A return visit of Muskingum College professor, K</w:t>
      </w:r>
      <w:r w:rsidR="00C76F1F">
        <w:t xml:space="preserve">y Davis, will be scheduled.   Professional development will focus on research based successful math instructional strategies. </w:t>
      </w:r>
    </w:p>
    <w:p w:rsidR="0051652A" w:rsidRDefault="00C76F1F" w:rsidP="006257A5">
      <w:pPr>
        <w:pStyle w:val="NoSpacing"/>
      </w:pPr>
      <w:r>
        <w:t xml:space="preserve">Title I Nights   </w:t>
      </w:r>
    </w:p>
    <w:p w:rsidR="006257A5" w:rsidRDefault="00C76F1F" w:rsidP="006257A5">
      <w:pPr>
        <w:pStyle w:val="NoSpacing"/>
      </w:pPr>
      <w:r>
        <w:t xml:space="preserve">  </w:t>
      </w:r>
    </w:p>
    <w:p w:rsidR="00A76649" w:rsidRDefault="00C76F1F" w:rsidP="006257A5">
      <w:pPr>
        <w:pStyle w:val="NoSpacing"/>
      </w:pPr>
      <w:r>
        <w:t xml:space="preserve">         </w:t>
      </w:r>
    </w:p>
    <w:p w:rsidR="00A76649" w:rsidRPr="00A76649" w:rsidRDefault="00A76649" w:rsidP="006257A5">
      <w:pPr>
        <w:pStyle w:val="NoSpacing"/>
        <w:rPr>
          <w:b/>
        </w:rPr>
      </w:pPr>
      <w:r w:rsidRPr="00A76649">
        <w:rPr>
          <w:b/>
        </w:rPr>
        <w:t xml:space="preserve">Parent /Student Nights </w:t>
      </w:r>
    </w:p>
    <w:p w:rsidR="00A76649" w:rsidRDefault="00A76649" w:rsidP="006257A5">
      <w:pPr>
        <w:pStyle w:val="NoSpacing"/>
      </w:pPr>
    </w:p>
    <w:p w:rsidR="00C76F1F" w:rsidRDefault="00C76F1F" w:rsidP="006257A5">
      <w:pPr>
        <w:pStyle w:val="NoSpacing"/>
      </w:pPr>
      <w:r>
        <w:t xml:space="preserve">Parent/student nights will focus on providing guided practice for parents to work with their child. </w:t>
      </w:r>
      <w:r w:rsidR="00B333F5">
        <w:t>One night would</w:t>
      </w:r>
      <w:r>
        <w:t xml:space="preserve"> focus on accessing and using programs on the ipad.  </w:t>
      </w:r>
      <w:r w:rsidR="00B333F5">
        <w:t xml:space="preserve">Another night would </w:t>
      </w:r>
      <w:r>
        <w:t xml:space="preserve">focus on ways a parent might encourage and support reading efforts at home.  </w:t>
      </w:r>
      <w:r w:rsidR="00B333F5">
        <w:t xml:space="preserve">And, another night would focus on ways a parent might encourage and support math efforts at home. </w:t>
      </w:r>
    </w:p>
    <w:p w:rsidR="00817E7F" w:rsidRDefault="00B333F5" w:rsidP="00B333F5">
      <w:pPr>
        <w:pStyle w:val="NoSpacing"/>
      </w:pPr>
      <w:r>
        <w:t xml:space="preserve">          Teachers would need compensated for </w:t>
      </w:r>
      <w:r w:rsidR="004E1150">
        <w:t>these events:   planning/preparation time and the</w:t>
      </w:r>
      <w:r>
        <w:t xml:space="preserve"> evening work time.  </w:t>
      </w:r>
      <w:r w:rsidR="004E1150">
        <w:t>Some funds will also be needed for light refreshments and materials.</w:t>
      </w:r>
    </w:p>
    <w:p w:rsidR="00817E7F" w:rsidRDefault="00817E7F" w:rsidP="00B333F5">
      <w:pPr>
        <w:pStyle w:val="NoSpacing"/>
      </w:pPr>
    </w:p>
    <w:p w:rsidR="004E1150" w:rsidRPr="00457AA8" w:rsidRDefault="004E1150" w:rsidP="00B333F5">
      <w:pPr>
        <w:pStyle w:val="NoSpacing"/>
        <w:rPr>
          <w:b/>
        </w:rPr>
      </w:pPr>
      <w:r w:rsidRPr="00457AA8">
        <w:rPr>
          <w:b/>
        </w:rPr>
        <w:t>Social –Emotional</w:t>
      </w:r>
    </w:p>
    <w:p w:rsidR="004E1150" w:rsidRDefault="004E1150" w:rsidP="00B333F5">
      <w:pPr>
        <w:pStyle w:val="NoSpacing"/>
      </w:pPr>
    </w:p>
    <w:p w:rsidR="00817E7F" w:rsidRDefault="004E1150" w:rsidP="00B333F5">
      <w:pPr>
        <w:pStyle w:val="NoSpacing"/>
      </w:pPr>
      <w:r>
        <w:t xml:space="preserve">            </w:t>
      </w:r>
      <w:r w:rsidR="00817E7F">
        <w:t>Many primary teachers already have PAX training and are eager to resume both classroom and school-wide i</w:t>
      </w:r>
      <w:r>
        <w:t xml:space="preserve">mplementation. A survey will be conducted to identify staff members in need of basic or advanced PAX training. Collaboration with the county PAX coordinator will continue.  It is unknown at this time if funding will be required for teacher training. </w:t>
      </w:r>
      <w:r w:rsidR="00413788">
        <w:t xml:space="preserve"> If professional leav</w:t>
      </w:r>
      <w:r w:rsidR="00457AA8">
        <w:t>e is needed to obtain training,</w:t>
      </w:r>
      <w:r>
        <w:t xml:space="preserve"> </w:t>
      </w:r>
      <w:r w:rsidR="00413788">
        <w:t xml:space="preserve">there will be substitute teacher costs. </w:t>
      </w:r>
    </w:p>
    <w:p w:rsidR="00413788" w:rsidRDefault="00413788" w:rsidP="00B333F5">
      <w:pPr>
        <w:pStyle w:val="NoSpacing"/>
      </w:pPr>
    </w:p>
    <w:p w:rsidR="00FF216E" w:rsidRDefault="00413788" w:rsidP="00B333F5">
      <w:pPr>
        <w:pStyle w:val="NoSpacing"/>
      </w:pPr>
      <w:r>
        <w:t xml:space="preserve">            Building level PBIS teams have be</w:t>
      </w:r>
      <w:r w:rsidR="00FF216E">
        <w:t>en formed and trainin</w:t>
      </w:r>
      <w:r w:rsidR="00B85463">
        <w:t>e</w:t>
      </w:r>
      <w:r w:rsidR="00FF216E">
        <w:t>g with B</w:t>
      </w:r>
      <w:r>
        <w:t xml:space="preserve">radley Clay of SST </w:t>
      </w:r>
      <w:r w:rsidR="00FF216E">
        <w:t>16 is underway</w:t>
      </w:r>
      <w:r w:rsidR="00F17939">
        <w:t>.</w:t>
      </w:r>
    </w:p>
    <w:p w:rsidR="00E00B5D" w:rsidRDefault="00FF216E" w:rsidP="00B333F5">
      <w:pPr>
        <w:pStyle w:val="NoSpacing"/>
      </w:pPr>
      <w:r>
        <w:t xml:space="preserve">Building teams will lead the building level implementation and coordinate </w:t>
      </w:r>
      <w:r w:rsidR="00E00B5D">
        <w:t xml:space="preserve">and monitor </w:t>
      </w:r>
      <w:r>
        <w:t>district implementation</w:t>
      </w:r>
      <w:r w:rsidR="00E00B5D">
        <w:t xml:space="preserve">.  </w:t>
      </w:r>
    </w:p>
    <w:p w:rsidR="00E00B5D" w:rsidRDefault="00E00B5D" w:rsidP="00B333F5">
      <w:pPr>
        <w:pStyle w:val="NoSpacing"/>
      </w:pPr>
    </w:p>
    <w:p w:rsidR="004141DE" w:rsidRDefault="00E00B5D" w:rsidP="00E0739B">
      <w:pPr>
        <w:pStyle w:val="NoSpacing"/>
      </w:pPr>
      <w:r>
        <w:t xml:space="preserve">           At the K-2 level, building PAX and PBIS teams will collaborate to pl</w:t>
      </w:r>
      <w:r w:rsidR="00E63CEF">
        <w:t xml:space="preserve">an, guide, and coordinate </w:t>
      </w:r>
      <w:r w:rsidR="00CE77E7">
        <w:t xml:space="preserve">PAX and PBIS </w:t>
      </w:r>
      <w:r w:rsidR="00E63CEF">
        <w:t>implementation</w:t>
      </w:r>
      <w:r w:rsidR="00CE77E7">
        <w:t xml:space="preserve"> </w:t>
      </w:r>
      <w:r w:rsidR="004667E8">
        <w:t xml:space="preserve">. </w:t>
      </w:r>
    </w:p>
    <w:p w:rsidR="00C85240" w:rsidRDefault="00C85240" w:rsidP="00E0739B">
      <w:pPr>
        <w:pStyle w:val="NoSpacing"/>
      </w:pPr>
    </w:p>
    <w:p w:rsidR="00D90829" w:rsidRDefault="004667E8" w:rsidP="008C3008">
      <w:pPr>
        <w:pStyle w:val="NoSpacing"/>
      </w:pPr>
      <w:r>
        <w:t xml:space="preserve"> </w:t>
      </w:r>
      <w:r w:rsidR="00C85240">
        <w:t xml:space="preserve">         </w:t>
      </w:r>
      <w:r w:rsidR="00BA14C2">
        <w:t>Quaver SEL</w:t>
      </w:r>
      <w:r w:rsidR="004141DE">
        <w:t xml:space="preserve"> will be used to provide</w:t>
      </w:r>
      <w:r w:rsidR="00F21A9A">
        <w:t xml:space="preserve"> sequential and consistent SEL instruction to s</w:t>
      </w:r>
      <w:r w:rsidR="00C85240">
        <w:t xml:space="preserve">tudents.  </w:t>
      </w:r>
      <w:r w:rsidR="00F17939">
        <w:t>Quaver SEL is</w:t>
      </w:r>
      <w:r w:rsidR="00F21A9A">
        <w:t xml:space="preserve"> </w:t>
      </w:r>
      <w:r w:rsidR="00C85240">
        <w:t xml:space="preserve">an </w:t>
      </w:r>
      <w:r w:rsidR="00F21A9A">
        <w:t>on-li</w:t>
      </w:r>
      <w:r w:rsidR="00C85240">
        <w:t>ne program which aligns with</w:t>
      </w:r>
      <w:r w:rsidR="00F21A9A">
        <w:t xml:space="preserve"> SEL grade level st</w:t>
      </w:r>
      <w:r w:rsidR="00C85240">
        <w:t xml:space="preserve">andards and provides </w:t>
      </w:r>
      <w:r w:rsidR="00F21A9A">
        <w:t xml:space="preserve"> tiered levels of </w:t>
      </w:r>
      <w:r w:rsidR="00C85240">
        <w:t xml:space="preserve">instruction and </w:t>
      </w:r>
      <w:r w:rsidR="00F21A9A">
        <w:t>support.</w:t>
      </w:r>
      <w:r w:rsidR="00F17939">
        <w:t xml:space="preserve">  </w:t>
      </w:r>
      <w:r>
        <w:t>Imple</w:t>
      </w:r>
      <w:r w:rsidR="00F17939">
        <w:t>mentation will require staff training and coordinat</w:t>
      </w:r>
      <w:r w:rsidR="00F2121E">
        <w:t>ion throughout the school year with the school counselor, grade level teams , PAX and PBIS teams.</w:t>
      </w:r>
    </w:p>
    <w:p w:rsidR="00F17939" w:rsidRDefault="00F17939" w:rsidP="008C3008">
      <w:pPr>
        <w:pStyle w:val="NoSpacing"/>
      </w:pPr>
    </w:p>
    <w:p w:rsidR="00F17939" w:rsidRDefault="00F17939" w:rsidP="008C3008">
      <w:pPr>
        <w:pStyle w:val="NoSpacing"/>
      </w:pPr>
      <w:r>
        <w:t xml:space="preserve">            </w:t>
      </w:r>
    </w:p>
    <w:p w:rsidR="00E053B5" w:rsidRDefault="00484141" w:rsidP="008C3008">
      <w:pPr>
        <w:pStyle w:val="NoSpacing"/>
      </w:pPr>
      <w:r>
        <w:t>Services to c</w:t>
      </w:r>
      <w:bookmarkStart w:id="0" w:name="_GoBack"/>
      <w:bookmarkEnd w:id="0"/>
      <w:r>
        <w:t xml:space="preserve">hallenge  high-performing students and identified TAG students </w:t>
      </w:r>
    </w:p>
    <w:p w:rsidR="00B85463" w:rsidRDefault="00B85463" w:rsidP="008C3008">
      <w:pPr>
        <w:pStyle w:val="NoSpacing"/>
      </w:pPr>
    </w:p>
    <w:p w:rsidR="00B85463" w:rsidRDefault="00B85463" w:rsidP="008C3008">
      <w:pPr>
        <w:pStyle w:val="NoSpacing"/>
      </w:pPr>
      <w:r>
        <w:t>Provide a “maker space”</w:t>
      </w:r>
      <w:r w:rsidR="00B52897">
        <w:t xml:space="preserve"> with materials for students to create and solve problems such as “make something to prevent a ship from sinking.”    Provide virtual PD for staff to learn how to operate a “maker space”</w:t>
      </w:r>
      <w:r w:rsidR="00482319">
        <w:t xml:space="preserve"> </w:t>
      </w:r>
      <w:r w:rsidR="00EA731B">
        <w:t>program,  challenging students with “passion projects.”</w:t>
      </w:r>
    </w:p>
    <w:p w:rsidR="00E053B5" w:rsidRDefault="005331A3" w:rsidP="008C3008">
      <w:pPr>
        <w:pStyle w:val="NoSpacing"/>
      </w:pPr>
      <w:r>
        <w:t xml:space="preserve">Ideally, a part-time K-2 Gifted Intervention Specialist would be hired to serve both K-2 schools. </w:t>
      </w:r>
      <w:r w:rsidR="00F17939">
        <w:tab/>
      </w:r>
    </w:p>
    <w:p w:rsidR="00E053B5" w:rsidRDefault="00E053B5" w:rsidP="008C3008">
      <w:pPr>
        <w:pStyle w:val="NoSpacing"/>
      </w:pPr>
    </w:p>
    <w:p w:rsidR="00E053B5" w:rsidRDefault="00E053B5" w:rsidP="008C3008">
      <w:pPr>
        <w:pStyle w:val="NoSpacing"/>
      </w:pPr>
    </w:p>
    <w:p w:rsidR="00B65FC1" w:rsidRDefault="00B65FC1" w:rsidP="008C3008">
      <w:pPr>
        <w:pStyle w:val="NoSpacing"/>
      </w:pPr>
    </w:p>
    <w:p w:rsidR="00B65FC1" w:rsidRDefault="00B65FC1" w:rsidP="008C3008">
      <w:pPr>
        <w:pStyle w:val="NoSpacing"/>
      </w:pPr>
    </w:p>
    <w:p w:rsidR="008C3008" w:rsidRDefault="008C3008">
      <w:r>
        <w:t xml:space="preserve"> </w:t>
      </w:r>
    </w:p>
    <w:p w:rsidR="008C3008" w:rsidRDefault="008C3008"/>
    <w:sectPr w:rsidR="008C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8"/>
    <w:rsid w:val="00034932"/>
    <w:rsid w:val="003A2DBE"/>
    <w:rsid w:val="00413788"/>
    <w:rsid w:val="004141DE"/>
    <w:rsid w:val="00457AA8"/>
    <w:rsid w:val="004667E8"/>
    <w:rsid w:val="00482319"/>
    <w:rsid w:val="00484141"/>
    <w:rsid w:val="004E1150"/>
    <w:rsid w:val="004F2A64"/>
    <w:rsid w:val="0051652A"/>
    <w:rsid w:val="005331A3"/>
    <w:rsid w:val="006257A5"/>
    <w:rsid w:val="00660E62"/>
    <w:rsid w:val="00677BBF"/>
    <w:rsid w:val="006A3DC0"/>
    <w:rsid w:val="007870F9"/>
    <w:rsid w:val="00817E7F"/>
    <w:rsid w:val="0083644E"/>
    <w:rsid w:val="0089577F"/>
    <w:rsid w:val="008C3008"/>
    <w:rsid w:val="008D19AA"/>
    <w:rsid w:val="008E3662"/>
    <w:rsid w:val="00A76649"/>
    <w:rsid w:val="00B15D5B"/>
    <w:rsid w:val="00B333F5"/>
    <w:rsid w:val="00B52897"/>
    <w:rsid w:val="00B65CB6"/>
    <w:rsid w:val="00B65FC1"/>
    <w:rsid w:val="00B85463"/>
    <w:rsid w:val="00BA14C2"/>
    <w:rsid w:val="00BC1362"/>
    <w:rsid w:val="00C004D1"/>
    <w:rsid w:val="00C76F1F"/>
    <w:rsid w:val="00C85240"/>
    <w:rsid w:val="00CB321E"/>
    <w:rsid w:val="00CC77B5"/>
    <w:rsid w:val="00CE77E7"/>
    <w:rsid w:val="00D30CAC"/>
    <w:rsid w:val="00D6193E"/>
    <w:rsid w:val="00D90829"/>
    <w:rsid w:val="00E00B5D"/>
    <w:rsid w:val="00E053B5"/>
    <w:rsid w:val="00E0739B"/>
    <w:rsid w:val="00E63CEF"/>
    <w:rsid w:val="00E77A1B"/>
    <w:rsid w:val="00EA731B"/>
    <w:rsid w:val="00F11E38"/>
    <w:rsid w:val="00F17939"/>
    <w:rsid w:val="00F2121E"/>
    <w:rsid w:val="00F21A9A"/>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E630-A69B-4F53-9A60-D02B10D2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Cook</dc:creator>
  <cp:keywords/>
  <dc:description/>
  <cp:lastModifiedBy>Cheryl Cook</cp:lastModifiedBy>
  <cp:revision>30</cp:revision>
  <dcterms:created xsi:type="dcterms:W3CDTF">2021-03-15T15:13:00Z</dcterms:created>
  <dcterms:modified xsi:type="dcterms:W3CDTF">2021-03-30T16:51:00Z</dcterms:modified>
</cp:coreProperties>
</file>