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666666"/>
  <w:body>
    <w:p w:rsidR="00000000" w:rsidDel="00000000" w:rsidP="00000000" w:rsidRDefault="00000000" w:rsidRPr="00000000" w14:paraId="00000001">
      <w:pPr>
        <w:rPr>
          <w:sz w:val="4"/>
          <w:szCs w:val="4"/>
        </w:rPr>
      </w:pPr>
      <w:r w:rsidDel="00000000" w:rsidR="00000000" w:rsidRPr="00000000">
        <w:rPr>
          <w:sz w:val="4"/>
          <w:szCs w:val="4"/>
          <w:rtl w:val="0"/>
        </w:rPr>
        <w:t xml:space="preserve">                           </w:t>
      </w:r>
    </w:p>
    <w:tbl>
      <w:tblPr>
        <w:tblStyle w:val="Table1"/>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0"/>
        <w:gridCol w:w="3670"/>
        <w:gridCol w:w="3670"/>
        <w:tblGridChange w:id="0">
          <w:tblGrid>
            <w:gridCol w:w="3670"/>
            <w:gridCol w:w="3670"/>
            <w:gridCol w:w="3670"/>
          </w:tblGrid>
        </w:tblGridChange>
      </w:tblGrid>
      <w:tr>
        <w:trPr>
          <w:trHeight w:val="960" w:hRule="atLeast"/>
        </w:trPr>
        <w:tc>
          <w:tcPr>
            <w:gridSpan w:val="3"/>
            <w:shd w:fill="ffffff" w:val="clear"/>
            <w:tcMar>
              <w:top w:w="100.0" w:type="dxa"/>
              <w:left w:w="100.0" w:type="dxa"/>
              <w:bottom w:w="100.0" w:type="dxa"/>
              <w:right w:w="100.0" w:type="dxa"/>
            </w:tcMar>
            <w:vAlign w:val="center"/>
          </w:tcPr>
          <w:p w:rsidR="00000000" w:rsidDel="00000000" w:rsidP="00000000" w:rsidRDefault="00000000" w:rsidRPr="00000000" w14:paraId="00000002">
            <w:pPr>
              <w:widowControl w:val="0"/>
              <w:spacing w:line="240" w:lineRule="auto"/>
              <w:jc w:val="center"/>
              <w:rPr>
                <w:rFonts w:ascii="Quicksand" w:cs="Quicksand" w:eastAsia="Quicksand" w:hAnsi="Quicksand"/>
                <w:b w:val="1"/>
                <w:color w:val="351c75"/>
                <w:sz w:val="28"/>
                <w:szCs w:val="28"/>
              </w:rPr>
            </w:pPr>
            <w:r w:rsidDel="00000000" w:rsidR="00000000" w:rsidRPr="00000000">
              <w:rPr>
                <w:rFonts w:ascii="Quicksand" w:cs="Quicksand" w:eastAsia="Quicksand" w:hAnsi="Quicksand"/>
                <w:b w:val="1"/>
                <w:color w:val="351c75"/>
                <w:sz w:val="28"/>
                <w:szCs w:val="28"/>
                <w:rtl w:val="0"/>
              </w:rPr>
              <w:t xml:space="preserve">REMOTE LEARNING RESOURCES</w:t>
            </w:r>
          </w:p>
          <w:p w:rsidR="00000000" w:rsidDel="00000000" w:rsidP="00000000" w:rsidRDefault="00000000" w:rsidRPr="00000000" w14:paraId="00000003">
            <w:pPr>
              <w:widowControl w:val="0"/>
              <w:spacing w:line="240" w:lineRule="auto"/>
              <w:jc w:val="center"/>
              <w:rPr>
                <w:rFonts w:ascii="Quicksand" w:cs="Quicksand" w:eastAsia="Quicksand" w:hAnsi="Quicksand"/>
                <w:b w:val="1"/>
                <w:color w:val="1155cc"/>
                <w:sz w:val="28"/>
                <w:szCs w:val="28"/>
              </w:rPr>
            </w:pPr>
            <w:r w:rsidDel="00000000" w:rsidR="00000000" w:rsidRPr="00000000">
              <w:rPr>
                <w:rFonts w:ascii="Quicksand" w:cs="Quicksand" w:eastAsia="Quicksand" w:hAnsi="Quicksand"/>
                <w:b w:val="1"/>
                <w:color w:val="1155cc"/>
                <w:sz w:val="28"/>
                <w:szCs w:val="28"/>
                <w:rtl w:val="0"/>
              </w:rPr>
              <w:t xml:space="preserve">GRADES 6-8 SOCIAL STUDIES</w:t>
            </w:r>
          </w:p>
          <w:p w:rsidR="00000000" w:rsidDel="00000000" w:rsidP="00000000" w:rsidRDefault="00000000" w:rsidRPr="00000000" w14:paraId="00000004">
            <w:pPr>
              <w:widowControl w:val="0"/>
              <w:spacing w:line="240" w:lineRule="auto"/>
              <w:jc w:val="center"/>
              <w:rPr>
                <w:rFonts w:ascii="Quicksand" w:cs="Quicksand" w:eastAsia="Quicksand" w:hAnsi="Quicksand"/>
                <w:b w:val="1"/>
                <w:i w:val="1"/>
                <w:color w:val="666666"/>
              </w:rPr>
            </w:pPr>
            <w:r w:rsidDel="00000000" w:rsidR="00000000" w:rsidRPr="00000000">
              <w:rPr>
                <w:rFonts w:ascii="Quicksand" w:cs="Quicksand" w:eastAsia="Quicksand" w:hAnsi="Quicksand"/>
                <w:b w:val="1"/>
                <w:i w:val="1"/>
                <w:color w:val="666666"/>
                <w:rtl w:val="0"/>
              </w:rPr>
              <w:t xml:space="preserve">Additional resources may be added to this document in the coming days.</w:t>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jc w:val="center"/>
              <w:rPr>
                <w:sz w:val="8"/>
                <w:szCs w:val="8"/>
              </w:rPr>
            </w:pPr>
            <w:r w:rsidDel="00000000" w:rsidR="00000000" w:rsidRPr="00000000">
              <w:rPr/>
              <w:drawing>
                <wp:inline distB="114300" distT="114300" distL="114300" distR="114300">
                  <wp:extent cx="539115" cy="763055"/>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39115" cy="76305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0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KHAN ACADEMY</w:t>
            </w:r>
          </w:p>
          <w:p w:rsidR="00000000" w:rsidDel="00000000" w:rsidP="00000000" w:rsidRDefault="00000000" w:rsidRPr="00000000" w14:paraId="0000000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0B">
            <w:pPr>
              <w:widowControl w:val="0"/>
              <w:spacing w:line="240" w:lineRule="auto"/>
              <w:jc w:val="center"/>
              <w:rPr>
                <w:rFonts w:ascii="Quicksand" w:cs="Quicksand" w:eastAsia="Quicksand" w:hAnsi="Quicksand"/>
                <w:sz w:val="18"/>
                <w:szCs w:val="18"/>
              </w:rPr>
            </w:pPr>
            <w:hyperlink r:id="rId7">
              <w:r w:rsidDel="00000000" w:rsidR="00000000" w:rsidRPr="00000000">
                <w:rPr>
                  <w:rFonts w:ascii="Quicksand" w:cs="Quicksand" w:eastAsia="Quicksand" w:hAnsi="Quicksand"/>
                  <w:color w:val="1155cc"/>
                  <w:sz w:val="18"/>
                  <w:szCs w:val="18"/>
                  <w:u w:val="single"/>
                  <w:rtl w:val="0"/>
                </w:rPr>
                <w:t xml:space="preserve">https://www.khanacademy.org/</w:t>
              </w:r>
            </w:hyperlink>
            <w:r w:rsidDel="00000000" w:rsidR="00000000" w:rsidRPr="00000000">
              <w:rPr>
                <w:rtl w:val="0"/>
              </w:rPr>
            </w:r>
          </w:p>
          <w:p w:rsidR="00000000" w:rsidDel="00000000" w:rsidP="00000000" w:rsidRDefault="00000000" w:rsidRPr="00000000" w14:paraId="0000000C">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Khan Academy is on a mission to give a free, world-class education to anyone, anywhere. Their personalized learning resources are available for all ages. Video learning segments are followed by practice activities.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line="240" w:lineRule="auto"/>
              <w:jc w:val="center"/>
              <w:rPr>
                <w:sz w:val="8"/>
                <w:szCs w:val="8"/>
              </w:rPr>
            </w:pPr>
            <w:r w:rsidDel="00000000" w:rsidR="00000000" w:rsidRPr="00000000">
              <w:rPr/>
              <w:drawing>
                <wp:inline distB="114300" distT="114300" distL="114300" distR="114300">
                  <wp:extent cx="1724978" cy="1045441"/>
                  <wp:effectExtent b="0" l="0" r="0" t="0"/>
                  <wp:docPr id="25" name="image33.png"/>
                  <a:graphic>
                    <a:graphicData uri="http://schemas.openxmlformats.org/drawingml/2006/picture">
                      <pic:pic>
                        <pic:nvPicPr>
                          <pic:cNvPr id="0" name="image33.png"/>
                          <pic:cNvPicPr preferRelativeResize="0"/>
                        </pic:nvPicPr>
                        <pic:blipFill>
                          <a:blip r:embed="rId8"/>
                          <a:srcRect b="0" l="0" r="0" t="0"/>
                          <a:stretch>
                            <a:fillRect/>
                          </a:stretch>
                        </pic:blipFill>
                        <pic:spPr>
                          <a:xfrm>
                            <a:off x="0" y="0"/>
                            <a:ext cx="1724978" cy="104544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AMAZING EDUCATIONAL RESOURCES</w:t>
            </w:r>
          </w:p>
          <w:p w:rsidR="00000000" w:rsidDel="00000000" w:rsidP="00000000" w:rsidRDefault="00000000" w:rsidRPr="00000000" w14:paraId="0000001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Quicksand" w:cs="Quicksand" w:eastAsia="Quicksand" w:hAnsi="Quicksand"/>
                <w:sz w:val="18"/>
                <w:szCs w:val="18"/>
              </w:rPr>
            </w:pPr>
            <w:hyperlink r:id="rId9">
              <w:r w:rsidDel="00000000" w:rsidR="00000000" w:rsidRPr="00000000">
                <w:rPr>
                  <w:rFonts w:ascii="Quicksand" w:cs="Quicksand" w:eastAsia="Quicksand" w:hAnsi="Quicksand"/>
                  <w:color w:val="1155cc"/>
                  <w:sz w:val="20"/>
                  <w:szCs w:val="20"/>
                  <w:u w:val="single"/>
                  <w:rtl w:val="0"/>
                </w:rPr>
                <w:t xml:space="preserve">http://www.amazingeducationalresources.com/</w:t>
              </w:r>
            </w:hyperlink>
            <w:r w:rsidDel="00000000" w:rsidR="00000000" w:rsidRPr="00000000">
              <w:rPr>
                <w:rtl w:val="0"/>
              </w:rPr>
            </w:r>
          </w:p>
          <w:p w:rsidR="00000000" w:rsidDel="00000000" w:rsidP="00000000" w:rsidRDefault="00000000" w:rsidRPr="00000000" w14:paraId="0000001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14">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Education Companies Offering Free Subscriptions due to School Closings (Updated)</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line="240" w:lineRule="auto"/>
              <w:jc w:val="center"/>
              <w:rPr>
                <w:sz w:val="8"/>
                <w:szCs w:val="8"/>
              </w:rPr>
            </w:pPr>
            <w:hyperlink r:id="rId10">
              <w:r w:rsidDel="00000000" w:rsidR="00000000" w:rsidRPr="00000000">
                <w:rPr>
                  <w:color w:val="1155cc"/>
                  <w:u w:val="single"/>
                </w:rPr>
                <w:drawing>
                  <wp:inline distB="114300" distT="114300" distL="114300" distR="114300">
                    <wp:extent cx="761048" cy="761048"/>
                    <wp:effectExtent b="0" l="0" r="0" t="0"/>
                    <wp:docPr id="22"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761048" cy="76104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PBS KIDS</w:t>
            </w:r>
          </w:p>
          <w:p w:rsidR="00000000" w:rsidDel="00000000" w:rsidP="00000000" w:rsidRDefault="00000000" w:rsidRPr="00000000" w14:paraId="00000018">
            <w:pPr>
              <w:widowControl w:val="0"/>
              <w:spacing w:line="240" w:lineRule="auto"/>
              <w:jc w:val="center"/>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19">
            <w:pPr>
              <w:widowControl w:val="0"/>
              <w:spacing w:line="240" w:lineRule="auto"/>
              <w:jc w:val="center"/>
              <w:rPr>
                <w:rFonts w:ascii="Quicksand" w:cs="Quicksand" w:eastAsia="Quicksand" w:hAnsi="Quicksand"/>
                <w:sz w:val="20"/>
                <w:szCs w:val="20"/>
              </w:rPr>
            </w:pPr>
            <w:hyperlink r:id="rId12">
              <w:r w:rsidDel="00000000" w:rsidR="00000000" w:rsidRPr="00000000">
                <w:rPr>
                  <w:rFonts w:ascii="Quicksand" w:cs="Quicksand" w:eastAsia="Quicksand" w:hAnsi="Quicksand"/>
                  <w:color w:val="1155cc"/>
                  <w:sz w:val="20"/>
                  <w:szCs w:val="20"/>
                  <w:u w:val="single"/>
                  <w:rtl w:val="0"/>
                </w:rPr>
                <w:t xml:space="preserve">https://www.pbs.org/parents</w:t>
              </w:r>
            </w:hyperlink>
            <w:r w:rsidDel="00000000" w:rsidR="00000000" w:rsidRPr="00000000">
              <w:rPr>
                <w:rtl w:val="0"/>
              </w:rPr>
            </w:r>
          </w:p>
          <w:p w:rsidR="00000000" w:rsidDel="00000000" w:rsidP="00000000" w:rsidRDefault="00000000" w:rsidRPr="00000000" w14:paraId="0000001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1B">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For ages 2-8. PBS KIDS’ offers activities, videos, over 200 games, favorite characters, and tips you can use to help kids play and learn at home. </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line="240" w:lineRule="auto"/>
              <w:jc w:val="center"/>
              <w:rPr>
                <w:sz w:val="8"/>
                <w:szCs w:val="8"/>
              </w:rPr>
            </w:pPr>
            <w:hyperlink r:id="rId13">
              <w:r w:rsidDel="00000000" w:rsidR="00000000" w:rsidRPr="00000000">
                <w:rPr>
                  <w:color w:val="1155cc"/>
                  <w:u w:val="single"/>
                </w:rPr>
                <w:drawing>
                  <wp:inline distB="114300" distT="114300" distL="114300" distR="114300">
                    <wp:extent cx="2200275" cy="1181100"/>
                    <wp:effectExtent b="0" l="0" r="0" t="0"/>
                    <wp:docPr id="5"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2200275" cy="1181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SCHOOL CLOSURES</w:t>
            </w:r>
          </w:p>
          <w:p w:rsidR="00000000" w:rsidDel="00000000" w:rsidP="00000000" w:rsidRDefault="00000000" w:rsidRPr="00000000" w14:paraId="0000001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0">
            <w:pPr>
              <w:widowControl w:val="0"/>
              <w:spacing w:line="240" w:lineRule="auto"/>
              <w:jc w:val="center"/>
              <w:rPr>
                <w:rFonts w:ascii="Quicksand" w:cs="Quicksand" w:eastAsia="Quicksand" w:hAnsi="Quicksand"/>
                <w:sz w:val="18"/>
                <w:szCs w:val="18"/>
              </w:rPr>
            </w:pPr>
            <w:hyperlink r:id="rId15">
              <w:r w:rsidDel="00000000" w:rsidR="00000000" w:rsidRPr="00000000">
                <w:rPr>
                  <w:rFonts w:ascii="Quicksand" w:cs="Quicksand" w:eastAsia="Quicksand" w:hAnsi="Quicksand"/>
                  <w:color w:val="1155cc"/>
                  <w:sz w:val="18"/>
                  <w:szCs w:val="18"/>
                  <w:u w:val="single"/>
                  <w:rtl w:val="0"/>
                </w:rPr>
                <w:t xml:space="preserve">https://schoolclosures.org/enrichment</w:t>
              </w:r>
            </w:hyperlink>
            <w:r w:rsidDel="00000000" w:rsidR="00000000" w:rsidRPr="00000000">
              <w:rPr>
                <w:rtl w:val="0"/>
              </w:rPr>
            </w:r>
          </w:p>
          <w:p w:rsidR="00000000" w:rsidDel="00000000" w:rsidP="00000000" w:rsidRDefault="00000000" w:rsidRPr="00000000" w14:paraId="0000002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22">
            <w:pPr>
              <w:widowControl w:val="0"/>
              <w:spacing w:line="240" w:lineRule="auto"/>
              <w:jc w:val="center"/>
              <w:rPr>
                <w:color w:val="ffffff"/>
              </w:rPr>
            </w:pPr>
            <w:r w:rsidDel="00000000" w:rsidR="00000000" w:rsidRPr="00000000">
              <w:rPr>
                <w:rFonts w:ascii="Quicksand" w:cs="Quicksand" w:eastAsia="Quicksand" w:hAnsi="Quicksand"/>
                <w:i w:val="1"/>
                <w:sz w:val="20"/>
                <w:szCs w:val="20"/>
                <w:rtl w:val="0"/>
              </w:rPr>
              <w:t xml:space="preserve">150+ Enrichment Activities for Children While Parents are Working Remotely: It’s for ages 0-18 (and beyond!). You can search it by age, parental involvement level, prep time, cost, whether it’s for a group or one child, whether it involves a screen or not, and more. You can also add the activities keeping your kids busy and happy to the list. We welcome your contributions!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jc w:val="center"/>
              <w:rPr>
                <w:sz w:val="8"/>
                <w:szCs w:val="8"/>
              </w:rPr>
            </w:pPr>
            <w:hyperlink r:id="rId16">
              <w:r w:rsidDel="00000000" w:rsidR="00000000" w:rsidRPr="00000000">
                <w:rPr>
                  <w:color w:val="1155cc"/>
                  <w:u w:val="single"/>
                </w:rPr>
                <w:drawing>
                  <wp:inline distB="114300" distT="114300" distL="114300" distR="114300">
                    <wp:extent cx="1486853" cy="791701"/>
                    <wp:effectExtent b="0" l="0" r="0" t="0"/>
                    <wp:docPr id="43"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1486853" cy="79170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OPEN TEXTBOOK PROJECTS</w:t>
            </w:r>
          </w:p>
          <w:p w:rsidR="00000000" w:rsidDel="00000000" w:rsidP="00000000" w:rsidRDefault="00000000" w:rsidRPr="00000000" w14:paraId="0000002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7">
            <w:pPr>
              <w:widowControl w:val="0"/>
              <w:spacing w:line="240" w:lineRule="auto"/>
              <w:jc w:val="center"/>
              <w:rPr>
                <w:rFonts w:ascii="Quicksand" w:cs="Quicksand" w:eastAsia="Quicksand" w:hAnsi="Quicksand"/>
                <w:sz w:val="18"/>
                <w:szCs w:val="18"/>
              </w:rPr>
            </w:pPr>
            <w:hyperlink r:id="rId18">
              <w:r w:rsidDel="00000000" w:rsidR="00000000" w:rsidRPr="00000000">
                <w:rPr>
                  <w:rFonts w:ascii="Quicksand" w:cs="Quicksand" w:eastAsia="Quicksand" w:hAnsi="Quicksand"/>
                  <w:color w:val="1155cc"/>
                  <w:sz w:val="18"/>
                  <w:szCs w:val="18"/>
                  <w:u w:val="single"/>
                  <w:rtl w:val="0"/>
                </w:rPr>
                <w:t xml:space="preserve">https://www.uen.org/oer/index.shtml </w:t>
              </w:r>
            </w:hyperlink>
            <w:r w:rsidDel="00000000" w:rsidR="00000000" w:rsidRPr="00000000">
              <w:rPr>
                <w:rtl w:val="0"/>
              </w:rPr>
            </w:r>
          </w:p>
          <w:p w:rsidR="00000000" w:rsidDel="00000000" w:rsidP="00000000" w:rsidRDefault="00000000" w:rsidRPr="00000000" w14:paraId="0000002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29">
            <w:pPr>
              <w:widowControl w:val="0"/>
              <w:spacing w:line="240" w:lineRule="auto"/>
              <w:jc w:val="center"/>
              <w:rPr>
                <w:rFonts w:ascii="Quicksand" w:cs="Quicksand" w:eastAsia="Quicksand" w:hAnsi="Quicksand"/>
                <w:i w:val="1"/>
                <w:sz w:val="16"/>
                <w:szCs w:val="16"/>
              </w:rPr>
            </w:pPr>
            <w:r w:rsidDel="00000000" w:rsidR="00000000" w:rsidRPr="00000000">
              <w:rPr>
                <w:rFonts w:ascii="Quicksand" w:cs="Quicksand" w:eastAsia="Quicksand" w:hAnsi="Quicksand"/>
                <w:i w:val="1"/>
                <w:sz w:val="20"/>
                <w:szCs w:val="20"/>
                <w:rtl w:val="0"/>
              </w:rPr>
              <w:t xml:space="preserve">Utah has geared up to begin providing K-12 teachers, students, and parents with materials to support the Core Standards, instruction, and teaching. Created by groups of content and teaching experts, including university faculty, district and school specialists, teachers, and USBE staff.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jc w:val="center"/>
              <w:rPr>
                <w:sz w:val="8"/>
                <w:szCs w:val="8"/>
              </w:rPr>
            </w:pPr>
            <w:hyperlink r:id="rId19">
              <w:r w:rsidDel="00000000" w:rsidR="00000000" w:rsidRPr="00000000">
                <w:rPr>
                  <w:color w:val="1155cc"/>
                  <w:u w:val="single"/>
                </w:rPr>
                <w:drawing>
                  <wp:inline distB="114300" distT="114300" distL="114300" distR="114300">
                    <wp:extent cx="1486853" cy="791701"/>
                    <wp:effectExtent b="0" l="0" r="0" t="0"/>
                    <wp:docPr id="10"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1486853" cy="79170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OER WEB COLLECTIONS</w:t>
            </w:r>
          </w:p>
          <w:p w:rsidR="00000000" w:rsidDel="00000000" w:rsidP="00000000" w:rsidRDefault="00000000" w:rsidRPr="00000000" w14:paraId="0000002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E">
            <w:pPr>
              <w:widowControl w:val="0"/>
              <w:spacing w:line="240" w:lineRule="auto"/>
              <w:jc w:val="center"/>
              <w:rPr>
                <w:rFonts w:ascii="Quicksand" w:cs="Quicksand" w:eastAsia="Quicksand" w:hAnsi="Quicksand"/>
                <w:sz w:val="20"/>
                <w:szCs w:val="20"/>
              </w:rPr>
            </w:pPr>
            <w:hyperlink r:id="rId20">
              <w:r w:rsidDel="00000000" w:rsidR="00000000" w:rsidRPr="00000000">
                <w:rPr>
                  <w:rFonts w:ascii="Quicksand" w:cs="Quicksand" w:eastAsia="Quicksand" w:hAnsi="Quicksand"/>
                  <w:color w:val="1155cc"/>
                  <w:sz w:val="20"/>
                  <w:szCs w:val="20"/>
                  <w:u w:val="single"/>
                  <w:rtl w:val="0"/>
                </w:rPr>
                <w:t xml:space="preserve">https://www.uen.org/oer/index.shtml#web</w:t>
              </w:r>
            </w:hyperlink>
            <w:r w:rsidDel="00000000" w:rsidR="00000000" w:rsidRPr="00000000">
              <w:rPr>
                <w:rFonts w:ascii="Quicksand" w:cs="Quicksand" w:eastAsia="Quicksand" w:hAnsi="Quicksand"/>
                <w:sz w:val="20"/>
                <w:szCs w:val="20"/>
                <w:rtl w:val="0"/>
              </w:rPr>
              <w:t xml:space="preserve"> </w:t>
            </w:r>
            <w:r w:rsidDel="00000000" w:rsidR="00000000" w:rsidRPr="00000000">
              <w:rPr>
                <w:rtl w:val="0"/>
              </w:rPr>
            </w:r>
          </w:p>
          <w:p w:rsidR="00000000" w:rsidDel="00000000" w:rsidP="00000000" w:rsidRDefault="00000000" w:rsidRPr="00000000" w14:paraId="0000002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Utah has geared up to begin providing K-12 teachers, students, and parents with materials to support the Core Standards, instruction, and teaching. Created by groups of content and teaching experts, including university faculty, district and school specialists, teachers, and USBE staff. </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line="240" w:lineRule="auto"/>
              <w:jc w:val="center"/>
              <w:rPr>
                <w:sz w:val="8"/>
                <w:szCs w:val="8"/>
              </w:rPr>
            </w:pPr>
            <w:hyperlink r:id="rId21">
              <w:r w:rsidDel="00000000" w:rsidR="00000000" w:rsidRPr="00000000">
                <w:rPr>
                  <w:color w:val="1155cc"/>
                  <w:u w:val="single"/>
                </w:rPr>
                <w:drawing>
                  <wp:inline distB="114300" distT="114300" distL="114300" distR="114300">
                    <wp:extent cx="1486853" cy="791701"/>
                    <wp:effectExtent b="0" l="0" r="0" t="0"/>
                    <wp:docPr id="2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1486853" cy="79170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UTAH EDUCATION NETWORK</w:t>
            </w:r>
          </w:p>
          <w:p w:rsidR="00000000" w:rsidDel="00000000" w:rsidP="00000000" w:rsidRDefault="00000000" w:rsidRPr="00000000" w14:paraId="0000003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5">
            <w:pPr>
              <w:widowControl w:val="0"/>
              <w:spacing w:line="240" w:lineRule="auto"/>
              <w:jc w:val="center"/>
              <w:rPr>
                <w:rFonts w:ascii="Quicksand" w:cs="Quicksand" w:eastAsia="Quicksand" w:hAnsi="Quicksand"/>
                <w:sz w:val="18"/>
                <w:szCs w:val="18"/>
              </w:rPr>
            </w:pPr>
            <w:hyperlink r:id="rId22">
              <w:r w:rsidDel="00000000" w:rsidR="00000000" w:rsidRPr="00000000">
                <w:rPr>
                  <w:rFonts w:ascii="Quicksand" w:cs="Quicksand" w:eastAsia="Quicksand" w:hAnsi="Quicksand"/>
                  <w:color w:val="1155cc"/>
                  <w:sz w:val="18"/>
                  <w:szCs w:val="18"/>
                  <w:u w:val="single"/>
                  <w:rtl w:val="0"/>
                </w:rPr>
                <w:t xml:space="preserve">https://www.uen.org/k12student/interactives.shtml</w:t>
              </w:r>
            </w:hyperlink>
            <w:r w:rsidDel="00000000" w:rsidR="00000000" w:rsidRPr="00000000">
              <w:rPr>
                <w:rtl w:val="0"/>
              </w:rPr>
            </w:r>
          </w:p>
          <w:p w:rsidR="00000000" w:rsidDel="00000000" w:rsidP="00000000" w:rsidRDefault="00000000" w:rsidRPr="00000000" w14:paraId="0000003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7">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Keep Learning with Online Resources for PreK – Grade 12 Students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8"/>
                <w:szCs w:val="8"/>
              </w:rPr>
            </w:pPr>
            <w:hyperlink r:id="rId23">
              <w:r w:rsidDel="00000000" w:rsidR="00000000" w:rsidRPr="00000000">
                <w:rPr>
                  <w:color w:val="1155cc"/>
                  <w:u w:val="single"/>
                </w:rPr>
                <w:drawing>
                  <wp:inline distB="114300" distT="114300" distL="114300" distR="114300">
                    <wp:extent cx="720090" cy="634365"/>
                    <wp:effectExtent b="0" l="0" r="0" t="0"/>
                    <wp:docPr id="18"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720090" cy="63436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A">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NATIONAL ARCHIVES</w:t>
            </w:r>
          </w:p>
          <w:p w:rsidR="00000000" w:rsidDel="00000000" w:rsidP="00000000" w:rsidRDefault="00000000" w:rsidRPr="00000000" w14:paraId="0000003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Quicksand" w:cs="Quicksand" w:eastAsia="Quicksand" w:hAnsi="Quicksand"/>
                <w:sz w:val="18"/>
                <w:szCs w:val="18"/>
              </w:rPr>
            </w:pPr>
            <w:hyperlink r:id="rId25">
              <w:r w:rsidDel="00000000" w:rsidR="00000000" w:rsidRPr="00000000">
                <w:rPr>
                  <w:rFonts w:ascii="Quicksand" w:cs="Quicksand" w:eastAsia="Quicksand" w:hAnsi="Quicksand"/>
                  <w:color w:val="1155cc"/>
                  <w:sz w:val="18"/>
                  <w:szCs w:val="18"/>
                  <w:u w:val="single"/>
                  <w:rtl w:val="0"/>
                </w:rPr>
                <w:t xml:space="preserve">https://www.archives.gov/education</w:t>
              </w:r>
            </w:hyperlink>
            <w:r w:rsidDel="00000000" w:rsidR="00000000" w:rsidRPr="00000000">
              <w:rPr>
                <w:rtl w:val="0"/>
              </w:rPr>
            </w:r>
          </w:p>
          <w:p w:rsidR="00000000" w:rsidDel="00000000" w:rsidP="00000000" w:rsidRDefault="00000000" w:rsidRPr="00000000" w14:paraId="0000003D">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E">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The National Archives is an invaluable resource for learners of all ages and interests.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line="240" w:lineRule="auto"/>
              <w:jc w:val="center"/>
              <w:rPr>
                <w:sz w:val="8"/>
                <w:szCs w:val="8"/>
              </w:rPr>
            </w:pPr>
            <w:hyperlink r:id="rId26">
              <w:r w:rsidDel="00000000" w:rsidR="00000000" w:rsidRPr="00000000">
                <w:rPr>
                  <w:color w:val="1155cc"/>
                  <w:u w:val="single"/>
                </w:rPr>
                <w:drawing>
                  <wp:inline distB="114300" distT="114300" distL="114300" distR="114300">
                    <wp:extent cx="1247775" cy="400050"/>
                    <wp:effectExtent b="0" l="0" r="0" t="0"/>
                    <wp:docPr id="16"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1247775" cy="4000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EDUTOPIA</w:t>
            </w:r>
          </w:p>
          <w:p w:rsidR="00000000" w:rsidDel="00000000" w:rsidP="00000000" w:rsidRDefault="00000000" w:rsidRPr="00000000" w14:paraId="0000004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3">
            <w:pPr>
              <w:widowControl w:val="0"/>
              <w:spacing w:line="240" w:lineRule="auto"/>
              <w:jc w:val="center"/>
              <w:rPr>
                <w:rFonts w:ascii="Quicksand" w:cs="Quicksand" w:eastAsia="Quicksand" w:hAnsi="Quicksand"/>
                <w:sz w:val="18"/>
                <w:szCs w:val="18"/>
              </w:rPr>
            </w:pPr>
            <w:hyperlink r:id="rId28">
              <w:r w:rsidDel="00000000" w:rsidR="00000000" w:rsidRPr="00000000">
                <w:rPr>
                  <w:rFonts w:ascii="Quicksand" w:cs="Quicksand" w:eastAsia="Quicksand" w:hAnsi="Quicksand"/>
                  <w:color w:val="1155cc"/>
                  <w:sz w:val="18"/>
                  <w:szCs w:val="18"/>
                  <w:u w:val="single"/>
                  <w:rtl w:val="0"/>
                </w:rPr>
                <w:t xml:space="preserve">https://www.edutopia.org/</w:t>
              </w:r>
            </w:hyperlink>
            <w:r w:rsidDel="00000000" w:rsidR="00000000" w:rsidRPr="00000000">
              <w:rPr>
                <w:rtl w:val="0"/>
              </w:rPr>
            </w:r>
          </w:p>
          <w:p w:rsidR="00000000" w:rsidDel="00000000" w:rsidP="00000000" w:rsidRDefault="00000000" w:rsidRPr="00000000" w14:paraId="00000044">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5">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Shared evidence and practitioner-based learning strategies that empower you to improve K-12 education.</w:t>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sz w:val="8"/>
                <w:szCs w:val="8"/>
              </w:rPr>
            </w:pPr>
            <w:hyperlink r:id="rId29">
              <w:r w:rsidDel="00000000" w:rsidR="00000000" w:rsidRPr="00000000">
                <w:rPr>
                  <w:color w:val="1155cc"/>
                  <w:u w:val="single"/>
                </w:rPr>
                <w:drawing>
                  <wp:inline distB="114300" distT="114300" distL="114300" distR="114300">
                    <wp:extent cx="939165" cy="681652"/>
                    <wp:effectExtent b="0" l="0" r="0" t="0"/>
                    <wp:docPr id="23"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939165" cy="68165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ILLINOIS OPEN EDUCATIONAL RESOURCES</w:t>
            </w:r>
          </w:p>
          <w:p w:rsidR="00000000" w:rsidDel="00000000" w:rsidP="00000000" w:rsidRDefault="00000000" w:rsidRPr="00000000" w14:paraId="0000004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A">
            <w:pPr>
              <w:widowControl w:val="0"/>
              <w:spacing w:line="240" w:lineRule="auto"/>
              <w:jc w:val="center"/>
              <w:rPr>
                <w:rFonts w:ascii="Quicksand" w:cs="Quicksand" w:eastAsia="Quicksand" w:hAnsi="Quicksand"/>
                <w:sz w:val="18"/>
                <w:szCs w:val="18"/>
              </w:rPr>
            </w:pPr>
            <w:hyperlink r:id="rId31">
              <w:r w:rsidDel="00000000" w:rsidR="00000000" w:rsidRPr="00000000">
                <w:rPr>
                  <w:rFonts w:ascii="Quicksand" w:cs="Quicksand" w:eastAsia="Quicksand" w:hAnsi="Quicksand"/>
                  <w:color w:val="1155cc"/>
                  <w:sz w:val="18"/>
                  <w:szCs w:val="18"/>
                  <w:u w:val="single"/>
                  <w:rtl w:val="0"/>
                </w:rPr>
                <w:t xml:space="preserve">http://ioer.ilsharedlearning.org/</w:t>
              </w:r>
            </w:hyperlink>
            <w:r w:rsidDel="00000000" w:rsidR="00000000" w:rsidRPr="00000000">
              <w:rPr>
                <w:rFonts w:ascii="Quicksand" w:cs="Quicksand" w:eastAsia="Quicksand" w:hAnsi="Quicksand"/>
                <w:sz w:val="18"/>
                <w:szCs w:val="18"/>
                <w:rtl w:val="0"/>
              </w:rPr>
              <w:t xml:space="preserve"> </w:t>
            </w:r>
            <w:r w:rsidDel="00000000" w:rsidR="00000000" w:rsidRPr="00000000">
              <w:rPr>
                <w:rtl w:val="0"/>
              </w:rPr>
            </w:r>
          </w:p>
          <w:p w:rsidR="00000000" w:rsidDel="00000000" w:rsidP="00000000" w:rsidRDefault="00000000" w:rsidRPr="00000000" w14:paraId="0000004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C">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IOER provides you with open, standards-aligned educational and career content.  Use our tools to find, share, curate, and create resources.  Users can like, rate, comment on and follow resources.  IOER offers easy-to-use, no-cost, immediate online access to education and career resources and tools for individuals, schools, and organizations.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jc w:val="center"/>
              <w:rPr>
                <w:sz w:val="8"/>
                <w:szCs w:val="8"/>
              </w:rPr>
            </w:pPr>
            <w:hyperlink r:id="rId32">
              <w:r w:rsidDel="00000000" w:rsidR="00000000" w:rsidRPr="00000000">
                <w:rPr>
                  <w:color w:val="1155cc"/>
                  <w:u w:val="single"/>
                </w:rPr>
                <w:drawing>
                  <wp:inline distB="114300" distT="114300" distL="114300" distR="114300">
                    <wp:extent cx="1133562" cy="470535"/>
                    <wp:effectExtent b="0" l="0" r="0" t="0"/>
                    <wp:docPr id="33" name="image38.png"/>
                    <a:graphic>
                      <a:graphicData uri="http://schemas.openxmlformats.org/drawingml/2006/picture">
                        <pic:pic>
                          <pic:nvPicPr>
                            <pic:cNvPr id="0" name="image38.png"/>
                            <pic:cNvPicPr preferRelativeResize="0"/>
                          </pic:nvPicPr>
                          <pic:blipFill>
                            <a:blip r:embed="rId33"/>
                            <a:srcRect b="0" l="0" r="0" t="0"/>
                            <a:stretch>
                              <a:fillRect/>
                            </a:stretch>
                          </pic:blipFill>
                          <pic:spPr>
                            <a:xfrm>
                              <a:off x="0" y="0"/>
                              <a:ext cx="1133562" cy="47053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CURRIKI: HIGH SCHOOL CIVICS</w:t>
            </w:r>
          </w:p>
          <w:p w:rsidR="00000000" w:rsidDel="00000000" w:rsidP="00000000" w:rsidRDefault="00000000" w:rsidRPr="00000000" w14:paraId="0000005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1">
            <w:pPr>
              <w:widowControl w:val="0"/>
              <w:spacing w:line="240" w:lineRule="auto"/>
              <w:jc w:val="center"/>
              <w:rPr>
                <w:rFonts w:ascii="Quicksand" w:cs="Quicksand" w:eastAsia="Quicksand" w:hAnsi="Quicksand"/>
                <w:sz w:val="20"/>
                <w:szCs w:val="20"/>
              </w:rPr>
            </w:pPr>
            <w:hyperlink r:id="rId34">
              <w:r w:rsidDel="00000000" w:rsidR="00000000" w:rsidRPr="00000000">
                <w:rPr>
                  <w:rFonts w:ascii="Quicksand" w:cs="Quicksand" w:eastAsia="Quicksand" w:hAnsi="Quicksand"/>
                  <w:color w:val="1155cc"/>
                  <w:sz w:val="20"/>
                  <w:szCs w:val="20"/>
                  <w:u w:val="single"/>
                  <w:rtl w:val="0"/>
                </w:rPr>
                <w:t xml:space="preserve">https://www.curriki.org/community/Civics</w:t>
              </w:r>
            </w:hyperlink>
            <w:r w:rsidDel="00000000" w:rsidR="00000000" w:rsidRPr="00000000">
              <w:rPr>
                <w:rtl w:val="0"/>
              </w:rPr>
            </w:r>
          </w:p>
          <w:p w:rsidR="00000000" w:rsidDel="00000000" w:rsidP="00000000" w:rsidRDefault="00000000" w:rsidRPr="00000000" w14:paraId="0000005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53">
            <w:pPr>
              <w:widowControl w:val="0"/>
              <w:spacing w:line="240" w:lineRule="auto"/>
              <w:jc w:val="center"/>
              <w:rPr>
                <w:color w:val="ffffff"/>
              </w:rPr>
            </w:pPr>
            <w:r w:rsidDel="00000000" w:rsidR="00000000" w:rsidRPr="00000000">
              <w:rPr>
                <w:rFonts w:ascii="Quicksand" w:cs="Quicksand" w:eastAsia="Quicksand" w:hAnsi="Quicksand"/>
                <w:i w:val="1"/>
                <w:sz w:val="20"/>
                <w:szCs w:val="20"/>
                <w:rtl w:val="0"/>
              </w:rPr>
              <w:t xml:space="preserve">Today, through our K-12 Library of free and open teaching and learning resources, we offer educator-vetted, openly licensed, online educational materials for use, reuse, adaptation, and sharing.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8"/>
                <w:szCs w:val="8"/>
              </w:rPr>
            </w:pPr>
            <w:hyperlink r:id="rId35">
              <w:r w:rsidDel="00000000" w:rsidR="00000000" w:rsidRPr="00000000">
                <w:rPr>
                  <w:color w:val="1155cc"/>
                  <w:u w:val="single"/>
                </w:rPr>
                <w:drawing>
                  <wp:inline distB="114300" distT="114300" distL="114300" distR="114300">
                    <wp:extent cx="1061085" cy="1061085"/>
                    <wp:effectExtent b="0" l="0" r="0" t="0"/>
                    <wp:docPr id="12"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1061085" cy="106108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6">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FREE ONLINE K-12 RESOURCE LIBRARY</w:t>
            </w:r>
          </w:p>
          <w:p w:rsidR="00000000" w:rsidDel="00000000" w:rsidP="00000000" w:rsidRDefault="00000000" w:rsidRPr="00000000" w14:paraId="0000005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8">
            <w:pPr>
              <w:widowControl w:val="0"/>
              <w:spacing w:line="240" w:lineRule="auto"/>
              <w:jc w:val="center"/>
              <w:rPr>
                <w:rFonts w:ascii="Quicksand" w:cs="Quicksand" w:eastAsia="Quicksand" w:hAnsi="Quicksand"/>
                <w:sz w:val="18"/>
                <w:szCs w:val="18"/>
              </w:rPr>
            </w:pPr>
            <w:hyperlink r:id="rId37">
              <w:r w:rsidDel="00000000" w:rsidR="00000000" w:rsidRPr="00000000">
                <w:rPr>
                  <w:rFonts w:ascii="Quicksand" w:cs="Quicksand" w:eastAsia="Quicksand" w:hAnsi="Quicksand"/>
                  <w:color w:val="1155cc"/>
                  <w:sz w:val="18"/>
                  <w:szCs w:val="18"/>
                  <w:u w:val="single"/>
                  <w:rtl w:val="0"/>
                </w:rPr>
                <w:t xml:space="preserve">https://www.k12.com/</w:t>
              </w:r>
            </w:hyperlink>
            <w:r w:rsidDel="00000000" w:rsidR="00000000" w:rsidRPr="00000000">
              <w:rPr>
                <w:rtl w:val="0"/>
              </w:rPr>
            </w:r>
          </w:p>
          <w:p w:rsidR="00000000" w:rsidDel="00000000" w:rsidP="00000000" w:rsidRDefault="00000000" w:rsidRPr="00000000" w14:paraId="00000059">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5A">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We are K12, providing families an online option for a high-quality, personalized education experience. With innovative technology, inspiring teachers, and a dynamic, interactive curriculum, students can thrive, find their passion, and learn at the pace that's right for them.</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sz w:val="8"/>
                <w:szCs w:val="8"/>
              </w:rPr>
            </w:pPr>
            <w:hyperlink r:id="rId38">
              <w:r w:rsidDel="00000000" w:rsidR="00000000" w:rsidRPr="00000000">
                <w:rPr>
                  <w:color w:val="1155cc"/>
                  <w:u w:val="single"/>
                </w:rPr>
                <w:drawing>
                  <wp:inline distB="114300" distT="114300" distL="114300" distR="114300">
                    <wp:extent cx="777240" cy="834813"/>
                    <wp:effectExtent b="0" l="0" r="0" t="0"/>
                    <wp:docPr id="34" name="image29.png"/>
                    <a:graphic>
                      <a:graphicData uri="http://schemas.openxmlformats.org/drawingml/2006/picture">
                        <pic:pic>
                          <pic:nvPicPr>
                            <pic:cNvPr id="0" name="image29.png"/>
                            <pic:cNvPicPr preferRelativeResize="0"/>
                          </pic:nvPicPr>
                          <pic:blipFill>
                            <a:blip r:embed="rId39"/>
                            <a:srcRect b="0" l="0" r="0" t="0"/>
                            <a:stretch>
                              <a:fillRect/>
                            </a:stretch>
                          </pic:blipFill>
                          <pic:spPr>
                            <a:xfrm>
                              <a:off x="0" y="0"/>
                              <a:ext cx="777240" cy="8348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SMITHSONIAN LEARNING LAB</w:t>
            </w:r>
          </w:p>
          <w:p w:rsidR="00000000" w:rsidDel="00000000" w:rsidP="00000000" w:rsidRDefault="00000000" w:rsidRPr="00000000" w14:paraId="0000005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F">
            <w:pPr>
              <w:widowControl w:val="0"/>
              <w:spacing w:line="240" w:lineRule="auto"/>
              <w:jc w:val="center"/>
              <w:rPr>
                <w:rFonts w:ascii="Quicksand" w:cs="Quicksand" w:eastAsia="Quicksand" w:hAnsi="Quicksand"/>
                <w:sz w:val="18"/>
                <w:szCs w:val="18"/>
              </w:rPr>
            </w:pPr>
            <w:hyperlink r:id="rId40">
              <w:r w:rsidDel="00000000" w:rsidR="00000000" w:rsidRPr="00000000">
                <w:rPr>
                  <w:rFonts w:ascii="Quicksand" w:cs="Quicksand" w:eastAsia="Quicksand" w:hAnsi="Quicksand"/>
                  <w:color w:val="1155cc"/>
                  <w:sz w:val="18"/>
                  <w:szCs w:val="18"/>
                  <w:u w:val="single"/>
                  <w:rtl w:val="0"/>
                </w:rPr>
                <w:t xml:space="preserve">https://learninglab.si.edu/search?item_type=collections&amp;st=&amp;f%5Battributes_by_type_full.ll-subjects%5D%5B%5D=115845</w:t>
              </w:r>
            </w:hyperlink>
            <w:r w:rsidDel="00000000" w:rsidR="00000000" w:rsidRPr="00000000">
              <w:rPr>
                <w:rtl w:val="0"/>
              </w:rPr>
            </w:r>
          </w:p>
          <w:p w:rsidR="00000000" w:rsidDel="00000000" w:rsidP="00000000" w:rsidRDefault="00000000" w:rsidRPr="00000000" w14:paraId="0000006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1">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The Smithsonian Learning Lab is a major rethinking of how the digital resources from across the Smithsonian’s 19 museums, 9 major research centers, the National Zoo, and more, can be used together, for learning.</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line="240" w:lineRule="auto"/>
              <w:jc w:val="center"/>
              <w:rPr>
                <w:sz w:val="8"/>
                <w:szCs w:val="8"/>
              </w:rPr>
            </w:pPr>
            <w:hyperlink r:id="rId41">
              <w:r w:rsidDel="00000000" w:rsidR="00000000" w:rsidRPr="00000000">
                <w:rPr>
                  <w:color w:val="1155cc"/>
                  <w:u w:val="single"/>
                </w:rPr>
                <w:drawing>
                  <wp:inline distB="114300" distT="114300" distL="114300" distR="114300">
                    <wp:extent cx="886778" cy="886778"/>
                    <wp:effectExtent b="0" l="0" r="0" t="0"/>
                    <wp:docPr id="32" name="image24.png"/>
                    <a:graphic>
                      <a:graphicData uri="http://schemas.openxmlformats.org/drawingml/2006/picture">
                        <pic:pic>
                          <pic:nvPicPr>
                            <pic:cNvPr id="0" name="image24.png"/>
                            <pic:cNvPicPr preferRelativeResize="0"/>
                          </pic:nvPicPr>
                          <pic:blipFill>
                            <a:blip r:embed="rId42"/>
                            <a:srcRect b="0" l="0" r="0" t="0"/>
                            <a:stretch>
                              <a:fillRect/>
                            </a:stretch>
                          </pic:blipFill>
                          <pic:spPr>
                            <a:xfrm>
                              <a:off x="0" y="0"/>
                              <a:ext cx="886778" cy="88677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GOOGLE EXPEDITIONS PIONEER PROGRAM</w:t>
            </w:r>
          </w:p>
          <w:p w:rsidR="00000000" w:rsidDel="00000000" w:rsidP="00000000" w:rsidRDefault="00000000" w:rsidRPr="00000000" w14:paraId="0000006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6">
            <w:pPr>
              <w:widowControl w:val="0"/>
              <w:spacing w:line="240" w:lineRule="auto"/>
              <w:jc w:val="center"/>
              <w:rPr>
                <w:rFonts w:ascii="Quicksand" w:cs="Quicksand" w:eastAsia="Quicksand" w:hAnsi="Quicksand"/>
                <w:sz w:val="20"/>
                <w:szCs w:val="20"/>
              </w:rPr>
            </w:pPr>
            <w:hyperlink r:id="rId43">
              <w:r w:rsidDel="00000000" w:rsidR="00000000" w:rsidRPr="00000000">
                <w:rPr>
                  <w:rFonts w:ascii="Quicksand" w:cs="Quicksand" w:eastAsia="Quicksand" w:hAnsi="Quicksand"/>
                  <w:color w:val="1155cc"/>
                  <w:sz w:val="20"/>
                  <w:szCs w:val="20"/>
                  <w:u w:val="single"/>
                  <w:rtl w:val="0"/>
                </w:rPr>
                <w:t xml:space="preserve">https://edu.google.co.uk/pioneer-program/</w:t>
              </w:r>
            </w:hyperlink>
            <w:r w:rsidDel="00000000" w:rsidR="00000000" w:rsidRPr="00000000">
              <w:rPr>
                <w:rtl w:val="0"/>
              </w:rPr>
            </w:r>
          </w:p>
          <w:p w:rsidR="00000000" w:rsidDel="00000000" w:rsidP="00000000" w:rsidRDefault="00000000" w:rsidRPr="00000000" w14:paraId="0000006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8">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Imagine visiting the bottom of the sea, Buckingham Palace or even the surface of Mars all in an afternoon. With Google Expeditions, K-12 teachers can take their classes on immersive virtual journeys to bring their lessons to life.</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line="240" w:lineRule="auto"/>
              <w:jc w:val="center"/>
              <w:rPr>
                <w:sz w:val="8"/>
                <w:szCs w:val="8"/>
              </w:rPr>
            </w:pPr>
            <w:hyperlink r:id="rId44">
              <w:r w:rsidDel="00000000" w:rsidR="00000000" w:rsidRPr="00000000">
                <w:rPr>
                  <w:color w:val="1155cc"/>
                  <w:u w:val="single"/>
                </w:rPr>
                <w:drawing>
                  <wp:inline distB="114300" distT="114300" distL="114300" distR="114300">
                    <wp:extent cx="2200275" cy="520700"/>
                    <wp:effectExtent b="0" l="0" r="0" t="0"/>
                    <wp:docPr id="40" name="image37.png"/>
                    <a:graphic>
                      <a:graphicData uri="http://schemas.openxmlformats.org/drawingml/2006/picture">
                        <pic:pic>
                          <pic:nvPicPr>
                            <pic:cNvPr id="0" name="image37.png"/>
                            <pic:cNvPicPr preferRelativeResize="0"/>
                          </pic:nvPicPr>
                          <pic:blipFill>
                            <a:blip r:embed="rId45"/>
                            <a:srcRect b="0" l="0" r="0" t="0"/>
                            <a:stretch>
                              <a:fillRect/>
                            </a:stretch>
                          </pic:blipFill>
                          <pic:spPr>
                            <a:xfrm>
                              <a:off x="0" y="0"/>
                              <a:ext cx="2200275" cy="520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12 FAMOUS MUSEUM TOURS</w:t>
            </w:r>
          </w:p>
          <w:p w:rsidR="00000000" w:rsidDel="00000000" w:rsidP="00000000" w:rsidRDefault="00000000" w:rsidRPr="00000000" w14:paraId="0000006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D">
            <w:pPr>
              <w:widowControl w:val="0"/>
              <w:spacing w:line="240" w:lineRule="auto"/>
              <w:jc w:val="center"/>
              <w:rPr>
                <w:rFonts w:ascii="Quicksand" w:cs="Quicksand" w:eastAsia="Quicksand" w:hAnsi="Quicksand"/>
                <w:sz w:val="18"/>
                <w:szCs w:val="18"/>
              </w:rPr>
            </w:pPr>
            <w:hyperlink r:id="rId46">
              <w:r w:rsidDel="00000000" w:rsidR="00000000" w:rsidRPr="00000000">
                <w:rPr>
                  <w:rFonts w:ascii="Quicksand" w:cs="Quicksand" w:eastAsia="Quicksand" w:hAnsi="Quicksand"/>
                  <w:color w:val="1155cc"/>
                  <w:sz w:val="18"/>
                  <w:szCs w:val="18"/>
                  <w:u w:val="single"/>
                  <w:rtl w:val="0"/>
                </w:rPr>
                <w:t xml:space="preserve">https://www.travelandleisure.com/attractions/museums-galleries/museums-with-virtual-tours</w:t>
              </w:r>
            </w:hyperlink>
            <w:r w:rsidDel="00000000" w:rsidR="00000000" w:rsidRPr="00000000">
              <w:rPr>
                <w:rtl w:val="0"/>
              </w:rPr>
            </w:r>
          </w:p>
          <w:p w:rsidR="00000000" w:rsidDel="00000000" w:rsidP="00000000" w:rsidRDefault="00000000" w:rsidRPr="00000000" w14:paraId="0000006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F">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12 Famous Museums from London to Seoul Offer Virtual Tour</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jc w:val="center"/>
              <w:rPr>
                <w:sz w:val="8"/>
                <w:szCs w:val="8"/>
              </w:rPr>
            </w:pPr>
            <w:hyperlink r:id="rId47">
              <w:r w:rsidDel="00000000" w:rsidR="00000000" w:rsidRPr="00000000">
                <w:rPr>
                  <w:color w:val="1155cc"/>
                  <w:u w:val="single"/>
                </w:rPr>
                <w:drawing>
                  <wp:inline distB="114300" distT="114300" distL="114300" distR="114300">
                    <wp:extent cx="1095375" cy="257175"/>
                    <wp:effectExtent b="0" l="0" r="0" t="0"/>
                    <wp:docPr id="8"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1095375" cy="2571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2">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iCIVICS</w:t>
            </w:r>
          </w:p>
          <w:p w:rsidR="00000000" w:rsidDel="00000000" w:rsidP="00000000" w:rsidRDefault="00000000" w:rsidRPr="00000000" w14:paraId="0000007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4">
            <w:pPr>
              <w:widowControl w:val="0"/>
              <w:spacing w:line="240" w:lineRule="auto"/>
              <w:jc w:val="center"/>
              <w:rPr>
                <w:rFonts w:ascii="Quicksand" w:cs="Quicksand" w:eastAsia="Quicksand" w:hAnsi="Quicksand"/>
                <w:sz w:val="18"/>
                <w:szCs w:val="18"/>
              </w:rPr>
            </w:pPr>
            <w:hyperlink r:id="rId49">
              <w:r w:rsidDel="00000000" w:rsidR="00000000" w:rsidRPr="00000000">
                <w:rPr>
                  <w:rFonts w:ascii="Quicksand" w:cs="Quicksand" w:eastAsia="Quicksand" w:hAnsi="Quicksand"/>
                  <w:color w:val="1155cc"/>
                  <w:sz w:val="18"/>
                  <w:szCs w:val="18"/>
                  <w:u w:val="single"/>
                  <w:rtl w:val="0"/>
                </w:rPr>
                <w:t xml:space="preserve">https://www.icivics.org/</w:t>
              </w:r>
            </w:hyperlink>
            <w:r w:rsidDel="00000000" w:rsidR="00000000" w:rsidRPr="00000000">
              <w:rPr>
                <w:rtl w:val="0"/>
              </w:rPr>
            </w:r>
          </w:p>
          <w:p w:rsidR="00000000" w:rsidDel="00000000" w:rsidP="00000000" w:rsidRDefault="00000000" w:rsidRPr="00000000" w14:paraId="00000075">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6">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iCivics looks to cultivate a new generation of students for thoughtful and active citizenship. iCivics works to ensure every student in America receives a quality and engaging civic education and graduates from high school well prepared and enthusiastic for citizenship</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line="240" w:lineRule="auto"/>
              <w:jc w:val="center"/>
              <w:rPr>
                <w:sz w:val="8"/>
                <w:szCs w:val="8"/>
              </w:rPr>
            </w:pPr>
            <w:hyperlink r:id="rId50">
              <w:r w:rsidDel="00000000" w:rsidR="00000000" w:rsidRPr="00000000">
                <w:rPr>
                  <w:color w:val="1155cc"/>
                  <w:u w:val="single"/>
                </w:rPr>
                <w:drawing>
                  <wp:inline distB="114300" distT="114300" distL="114300" distR="114300">
                    <wp:extent cx="742950" cy="742950"/>
                    <wp:effectExtent b="0" l="0" r="0" t="0"/>
                    <wp:docPr id="38" name="image26.png"/>
                    <a:graphic>
                      <a:graphicData uri="http://schemas.openxmlformats.org/drawingml/2006/picture">
                        <pic:pic>
                          <pic:nvPicPr>
                            <pic:cNvPr id="0" name="image26.png"/>
                            <pic:cNvPicPr preferRelativeResize="0"/>
                          </pic:nvPicPr>
                          <pic:blipFill>
                            <a:blip r:embed="rId51"/>
                            <a:srcRect b="0" l="0" r="0" t="0"/>
                            <a:stretch>
                              <a:fillRect/>
                            </a:stretch>
                          </pic:blipFill>
                          <pic:spPr>
                            <a:xfrm>
                              <a:off x="0" y="0"/>
                              <a:ext cx="742950" cy="7429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C-SPAN CLASSROOM</w:t>
            </w:r>
          </w:p>
          <w:p w:rsidR="00000000" w:rsidDel="00000000" w:rsidP="00000000" w:rsidRDefault="00000000" w:rsidRPr="00000000" w14:paraId="0000007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B">
            <w:pPr>
              <w:widowControl w:val="0"/>
              <w:spacing w:line="240" w:lineRule="auto"/>
              <w:jc w:val="center"/>
              <w:rPr>
                <w:rFonts w:ascii="Quicksand" w:cs="Quicksand" w:eastAsia="Quicksand" w:hAnsi="Quicksand"/>
                <w:sz w:val="18"/>
                <w:szCs w:val="18"/>
              </w:rPr>
            </w:pPr>
            <w:hyperlink r:id="rId52">
              <w:r w:rsidDel="00000000" w:rsidR="00000000" w:rsidRPr="00000000">
                <w:rPr>
                  <w:rFonts w:ascii="Quicksand" w:cs="Quicksand" w:eastAsia="Quicksand" w:hAnsi="Quicksand"/>
                  <w:color w:val="1155cc"/>
                  <w:sz w:val="18"/>
                  <w:szCs w:val="18"/>
                  <w:u w:val="single"/>
                  <w:rtl w:val="0"/>
                </w:rPr>
                <w:t xml:space="preserve">https://www.c-span.org/classroom/</w:t>
              </w:r>
            </w:hyperlink>
            <w:r w:rsidDel="00000000" w:rsidR="00000000" w:rsidRPr="00000000">
              <w:rPr>
                <w:rtl w:val="0"/>
              </w:rPr>
            </w:r>
          </w:p>
          <w:p w:rsidR="00000000" w:rsidDel="00000000" w:rsidP="00000000" w:rsidRDefault="00000000" w:rsidRPr="00000000" w14:paraId="0000007C">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D">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Free video-based materials for K-12 social studies teachers. FREE education resources featuring C-SPAN's programs including current events videos, Lesson Plans, Bell Ringers, Constitution Clips and OTD in History events.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line="240" w:lineRule="auto"/>
              <w:jc w:val="center"/>
              <w:rPr>
                <w:sz w:val="8"/>
                <w:szCs w:val="8"/>
              </w:rPr>
            </w:pPr>
            <w:hyperlink r:id="rId53">
              <w:r w:rsidDel="00000000" w:rsidR="00000000" w:rsidRPr="00000000">
                <w:rPr>
                  <w:color w:val="1155cc"/>
                  <w:u w:val="single"/>
                </w:rPr>
                <w:drawing>
                  <wp:inline distB="114300" distT="114300" distL="114300" distR="114300">
                    <wp:extent cx="1963102" cy="509897"/>
                    <wp:effectExtent b="0" l="0" r="0" t="0"/>
                    <wp:docPr id="7"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1963102" cy="50989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STREET LAW</w:t>
            </w:r>
          </w:p>
          <w:p w:rsidR="00000000" w:rsidDel="00000000" w:rsidP="00000000" w:rsidRDefault="00000000" w:rsidRPr="00000000" w14:paraId="0000008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2">
            <w:pPr>
              <w:widowControl w:val="0"/>
              <w:spacing w:line="240" w:lineRule="auto"/>
              <w:jc w:val="center"/>
              <w:rPr>
                <w:rFonts w:ascii="Quicksand" w:cs="Quicksand" w:eastAsia="Quicksand" w:hAnsi="Quicksand"/>
                <w:sz w:val="18"/>
                <w:szCs w:val="18"/>
              </w:rPr>
            </w:pPr>
            <w:hyperlink r:id="rId55">
              <w:r w:rsidDel="00000000" w:rsidR="00000000" w:rsidRPr="00000000">
                <w:rPr>
                  <w:rFonts w:ascii="Quicksand" w:cs="Quicksand" w:eastAsia="Quicksand" w:hAnsi="Quicksand"/>
                  <w:color w:val="1155cc"/>
                  <w:sz w:val="18"/>
                  <w:szCs w:val="18"/>
                  <w:u w:val="single"/>
                  <w:rtl w:val="0"/>
                </w:rPr>
                <w:t xml:space="preserve">https://www.streetlaw.org/additional-pages/for-educators</w:t>
              </w:r>
            </w:hyperlink>
            <w:r w:rsidDel="00000000" w:rsidR="00000000" w:rsidRPr="00000000">
              <w:rPr>
                <w:rtl w:val="0"/>
              </w:rPr>
            </w:r>
          </w:p>
          <w:p w:rsidR="00000000" w:rsidDel="00000000" w:rsidP="00000000" w:rsidRDefault="00000000" w:rsidRPr="00000000" w14:paraId="0000008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84">
            <w:pPr>
              <w:widowControl w:val="0"/>
              <w:spacing w:line="240" w:lineRule="auto"/>
              <w:jc w:val="center"/>
              <w:rPr>
                <w:rFonts w:ascii="Quicksand" w:cs="Quicksand" w:eastAsia="Quicksand" w:hAnsi="Quicksand"/>
                <w:sz w:val="20"/>
                <w:szCs w:val="20"/>
              </w:rPr>
            </w:pPr>
            <w:r w:rsidDel="00000000" w:rsidR="00000000" w:rsidRPr="00000000">
              <w:rPr>
                <w:rFonts w:ascii="Quicksand" w:cs="Quicksand" w:eastAsia="Quicksand" w:hAnsi="Quicksand"/>
                <w:i w:val="1"/>
                <w:sz w:val="20"/>
                <w:szCs w:val="20"/>
                <w:rtl w:val="0"/>
              </w:rPr>
              <w:t xml:space="preserve">Curricula and Teaching Materials that are relevant to students’ lives and delivered via interactive, student-centered teaching strategies</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line="240" w:lineRule="auto"/>
              <w:jc w:val="center"/>
              <w:rPr>
                <w:sz w:val="8"/>
                <w:szCs w:val="8"/>
              </w:rPr>
            </w:pPr>
            <w:hyperlink r:id="rId56">
              <w:r w:rsidDel="00000000" w:rsidR="00000000" w:rsidRPr="00000000">
                <w:rPr>
                  <w:color w:val="1155cc"/>
                  <w:u w:val="single"/>
                </w:rPr>
                <w:drawing>
                  <wp:inline distB="114300" distT="114300" distL="114300" distR="114300">
                    <wp:extent cx="742950" cy="742950"/>
                    <wp:effectExtent b="0" l="0" r="0" t="0"/>
                    <wp:docPr id="1" name="image14.png"/>
                    <a:graphic>
                      <a:graphicData uri="http://schemas.openxmlformats.org/drawingml/2006/picture">
                        <pic:pic>
                          <pic:nvPicPr>
                            <pic:cNvPr id="0" name="image14.png"/>
                            <pic:cNvPicPr preferRelativeResize="0"/>
                          </pic:nvPicPr>
                          <pic:blipFill>
                            <a:blip r:embed="rId57"/>
                            <a:srcRect b="0" l="0" r="0" t="0"/>
                            <a:stretch>
                              <a:fillRect/>
                            </a:stretch>
                          </pic:blipFill>
                          <pic:spPr>
                            <a:xfrm>
                              <a:off x="0" y="0"/>
                              <a:ext cx="742950" cy="7429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CENTER on REPRESENTATIVE GOVERNMENT: TEACHING WITH PRIMARY SOURCES</w:t>
            </w:r>
          </w:p>
          <w:p w:rsidR="00000000" w:rsidDel="00000000" w:rsidP="00000000" w:rsidRDefault="00000000" w:rsidRPr="00000000" w14:paraId="0000008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9">
            <w:pPr>
              <w:widowControl w:val="0"/>
              <w:spacing w:line="240" w:lineRule="auto"/>
              <w:jc w:val="center"/>
              <w:rPr>
                <w:rFonts w:ascii="Quicksand" w:cs="Quicksand" w:eastAsia="Quicksand" w:hAnsi="Quicksand"/>
                <w:sz w:val="18"/>
                <w:szCs w:val="18"/>
              </w:rPr>
            </w:pPr>
            <w:hyperlink r:id="rId58">
              <w:r w:rsidDel="00000000" w:rsidR="00000000" w:rsidRPr="00000000">
                <w:rPr>
                  <w:rFonts w:ascii="Quicksand" w:cs="Quicksand" w:eastAsia="Quicksand" w:hAnsi="Quicksand"/>
                  <w:color w:val="1155cc"/>
                  <w:sz w:val="18"/>
                  <w:szCs w:val="18"/>
                  <w:u w:val="single"/>
                  <w:rtl w:val="0"/>
                </w:rPr>
                <w:t xml:space="preserve">https://corg.iu.edu/programs/teachers/index.html</w:t>
              </w:r>
            </w:hyperlink>
            <w:r w:rsidDel="00000000" w:rsidR="00000000" w:rsidRPr="00000000">
              <w:rPr>
                <w:rtl w:val="0"/>
              </w:rPr>
            </w:r>
          </w:p>
          <w:p w:rsidR="00000000" w:rsidDel="00000000" w:rsidP="00000000" w:rsidRDefault="00000000" w:rsidRPr="00000000" w14:paraId="0000008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8B">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The Center on Representative Government is a member of the Library of Congress' Teaching with Primary Sources Consortium.The TPS Consortium extends the reach and use of the TPS program by creating curriculum, delivering professional development to pre-and in-service teachers, and contributing to researching effective strategies for incorporating primary sources in K-12 instruction. Their projects reflect focus on a diverse array of teacher and student populations, professional concentrations, program approaches, and geographic locations.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line="240" w:lineRule="auto"/>
              <w:jc w:val="center"/>
              <w:rPr>
                <w:sz w:val="8"/>
                <w:szCs w:val="8"/>
              </w:rPr>
            </w:pPr>
            <w:hyperlink r:id="rId59">
              <w:r w:rsidDel="00000000" w:rsidR="00000000" w:rsidRPr="00000000">
                <w:rPr>
                  <w:color w:val="1155cc"/>
                  <w:u w:val="single"/>
                </w:rPr>
                <w:drawing>
                  <wp:inline distB="114300" distT="114300" distL="114300" distR="114300">
                    <wp:extent cx="1211714" cy="784860"/>
                    <wp:effectExtent b="0" l="0" r="0" t="0"/>
                    <wp:docPr id="9" name="image12.png"/>
                    <a:graphic>
                      <a:graphicData uri="http://schemas.openxmlformats.org/drawingml/2006/picture">
                        <pic:pic>
                          <pic:nvPicPr>
                            <pic:cNvPr id="0" name="image12.png"/>
                            <pic:cNvPicPr preferRelativeResize="0"/>
                          </pic:nvPicPr>
                          <pic:blipFill>
                            <a:blip r:embed="rId60"/>
                            <a:srcRect b="16551" l="0" r="0" t="17364"/>
                            <a:stretch>
                              <a:fillRect/>
                            </a:stretch>
                          </pic:blipFill>
                          <pic:spPr>
                            <a:xfrm>
                              <a:off x="0" y="0"/>
                              <a:ext cx="1211714" cy="78486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STANFORD HISTORY EDUCATION GROUP: CIVIC ONLINE REASONING</w:t>
            </w:r>
          </w:p>
          <w:p w:rsidR="00000000" w:rsidDel="00000000" w:rsidP="00000000" w:rsidRDefault="00000000" w:rsidRPr="00000000" w14:paraId="0000008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0">
            <w:pPr>
              <w:widowControl w:val="0"/>
              <w:spacing w:line="240" w:lineRule="auto"/>
              <w:jc w:val="center"/>
              <w:rPr>
                <w:rFonts w:ascii="Quicksand" w:cs="Quicksand" w:eastAsia="Quicksand" w:hAnsi="Quicksand"/>
                <w:sz w:val="18"/>
                <w:szCs w:val="18"/>
              </w:rPr>
            </w:pPr>
            <w:hyperlink r:id="rId61">
              <w:r w:rsidDel="00000000" w:rsidR="00000000" w:rsidRPr="00000000">
                <w:rPr>
                  <w:rFonts w:ascii="Quicksand" w:cs="Quicksand" w:eastAsia="Quicksand" w:hAnsi="Quicksand"/>
                  <w:color w:val="1155cc"/>
                  <w:sz w:val="18"/>
                  <w:szCs w:val="18"/>
                  <w:u w:val="single"/>
                  <w:rtl w:val="0"/>
                </w:rPr>
                <w:t xml:space="preserve">https://cor.stanford.edu/</w:t>
              </w:r>
            </w:hyperlink>
            <w:r w:rsidDel="00000000" w:rsidR="00000000" w:rsidRPr="00000000">
              <w:rPr>
                <w:rtl w:val="0"/>
              </w:rPr>
            </w:r>
          </w:p>
          <w:p w:rsidR="00000000" w:rsidDel="00000000" w:rsidP="00000000" w:rsidRDefault="00000000" w:rsidRPr="00000000" w14:paraId="0000009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92">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If young people are not prepared to critically evaluate the information that bombards them online, they are apt to be duped by false claims and misleading arguments. To help teachers address these critical skills, they developed assessments of civic online reasoning—the ability to judge the credibility of digital information about social and political issues.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line="240" w:lineRule="auto"/>
              <w:jc w:val="center"/>
              <w:rPr>
                <w:sz w:val="8"/>
                <w:szCs w:val="8"/>
              </w:rPr>
            </w:pPr>
            <w:hyperlink r:id="rId62">
              <w:r w:rsidDel="00000000" w:rsidR="00000000" w:rsidRPr="00000000">
                <w:rPr>
                  <w:color w:val="1155cc"/>
                  <w:u w:val="single"/>
                </w:rPr>
                <w:drawing>
                  <wp:inline distB="114300" distT="114300" distL="114300" distR="114300">
                    <wp:extent cx="2200275" cy="342900"/>
                    <wp:effectExtent b="0" l="0" r="0" t="0"/>
                    <wp:docPr id="15" name="image2.png"/>
                    <a:graphic>
                      <a:graphicData uri="http://schemas.openxmlformats.org/drawingml/2006/picture">
                        <pic:pic>
                          <pic:nvPicPr>
                            <pic:cNvPr id="0" name="image2.png"/>
                            <pic:cNvPicPr preferRelativeResize="0"/>
                          </pic:nvPicPr>
                          <pic:blipFill>
                            <a:blip r:embed="rId63"/>
                            <a:srcRect b="0" l="0" r="0" t="0"/>
                            <a:stretch>
                              <a:fillRect/>
                            </a:stretch>
                          </pic:blipFill>
                          <pic:spPr>
                            <a:xfrm>
                              <a:off x="0" y="0"/>
                              <a:ext cx="2200275" cy="342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EconEdLink</w:t>
            </w:r>
          </w:p>
          <w:p w:rsidR="00000000" w:rsidDel="00000000" w:rsidP="00000000" w:rsidRDefault="00000000" w:rsidRPr="00000000" w14:paraId="0000009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7">
            <w:pPr>
              <w:widowControl w:val="0"/>
              <w:spacing w:line="240" w:lineRule="auto"/>
              <w:jc w:val="center"/>
              <w:rPr>
                <w:rFonts w:ascii="Quicksand" w:cs="Quicksand" w:eastAsia="Quicksand" w:hAnsi="Quicksand"/>
                <w:sz w:val="20"/>
                <w:szCs w:val="20"/>
              </w:rPr>
            </w:pPr>
            <w:hyperlink r:id="rId64">
              <w:r w:rsidDel="00000000" w:rsidR="00000000" w:rsidRPr="00000000">
                <w:rPr>
                  <w:rFonts w:ascii="Quicksand" w:cs="Quicksand" w:eastAsia="Quicksand" w:hAnsi="Quicksand"/>
                  <w:color w:val="1155cc"/>
                  <w:sz w:val="20"/>
                  <w:szCs w:val="20"/>
                  <w:u w:val="single"/>
                  <w:rtl w:val="0"/>
                </w:rPr>
                <w:t xml:space="preserve">https://www.econedlink.org/about/</w:t>
              </w:r>
            </w:hyperlink>
            <w:r w:rsidDel="00000000" w:rsidR="00000000" w:rsidRPr="00000000">
              <w:rPr>
                <w:rtl w:val="0"/>
              </w:rPr>
            </w:r>
          </w:p>
          <w:p w:rsidR="00000000" w:rsidDel="00000000" w:rsidP="00000000" w:rsidRDefault="00000000" w:rsidRPr="00000000" w14:paraId="0000009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99">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EconEdLink provides a premier source of classroom-tested, Internet-based economic and personal finance lesson materials for K-12 teachers and their students. With over 435 lessons to choose from, teachers can use as many of the lessons as they would like and as often as they would like.</w:t>
            </w:r>
          </w:p>
          <w:p w:rsidR="00000000" w:rsidDel="00000000" w:rsidP="00000000" w:rsidRDefault="00000000" w:rsidRPr="00000000" w14:paraId="0000009A">
            <w:pPr>
              <w:widowControl w:val="0"/>
              <w:spacing w:line="240" w:lineRule="auto"/>
              <w:jc w:val="center"/>
              <w:rPr>
                <w:rFonts w:ascii="Quicksand" w:cs="Quicksand" w:eastAsia="Quicksand" w:hAnsi="Quicksand"/>
                <w:i w:val="1"/>
                <w:sz w:val="20"/>
                <w:szCs w:val="20"/>
              </w:rPr>
            </w:pPr>
            <w:r w:rsidDel="00000000" w:rsidR="00000000" w:rsidRPr="00000000">
              <w:rPr>
                <w:rtl w:val="0"/>
              </w:rPr>
            </w:r>
          </w:p>
          <w:p w:rsidR="00000000" w:rsidDel="00000000" w:rsidP="00000000" w:rsidRDefault="00000000" w:rsidRPr="00000000" w14:paraId="0000009B">
            <w:pPr>
              <w:widowControl w:val="0"/>
              <w:spacing w:line="240" w:lineRule="auto"/>
              <w:jc w:val="center"/>
              <w:rPr>
                <w:rFonts w:ascii="Quicksand" w:cs="Quicksand" w:eastAsia="Quicksand" w:hAnsi="Quicksand"/>
                <w:i w:val="1"/>
                <w:sz w:val="20"/>
                <w:szCs w:val="20"/>
              </w:rPr>
            </w:pPr>
            <w:hyperlink r:id="rId65">
              <w:r w:rsidDel="00000000" w:rsidR="00000000" w:rsidRPr="00000000">
                <w:rPr>
                  <w:rFonts w:ascii="Quicksand" w:cs="Quicksand" w:eastAsia="Quicksand" w:hAnsi="Quicksand"/>
                  <w:b w:val="1"/>
                  <w:color w:val="1155cc"/>
                  <w:sz w:val="24"/>
                  <w:szCs w:val="24"/>
                  <w:u w:val="single"/>
                  <w:rtl w:val="0"/>
                </w:rPr>
                <w:t xml:space="preserve">EconEdLink: Teaching the News</w:t>
              </w:r>
            </w:hyperlink>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line="240" w:lineRule="auto"/>
              <w:jc w:val="center"/>
              <w:rPr>
                <w:sz w:val="8"/>
                <w:szCs w:val="8"/>
              </w:rPr>
            </w:pPr>
            <w:hyperlink r:id="rId66">
              <w:r w:rsidDel="00000000" w:rsidR="00000000" w:rsidRPr="00000000">
                <w:rPr>
                  <w:color w:val="1155cc"/>
                  <w:u w:val="single"/>
                </w:rPr>
                <w:drawing>
                  <wp:inline distB="114300" distT="114300" distL="114300" distR="114300">
                    <wp:extent cx="2200275" cy="342900"/>
                    <wp:effectExtent b="0" l="0" r="0" t="0"/>
                    <wp:docPr id="45" name="image2.png"/>
                    <a:graphic>
                      <a:graphicData uri="http://schemas.openxmlformats.org/drawingml/2006/picture">
                        <pic:pic>
                          <pic:nvPicPr>
                            <pic:cNvPr id="0" name="image2.png"/>
                            <pic:cNvPicPr preferRelativeResize="0"/>
                          </pic:nvPicPr>
                          <pic:blipFill>
                            <a:blip r:embed="rId63"/>
                            <a:srcRect b="0" l="0" r="0" t="0"/>
                            <a:stretch>
                              <a:fillRect/>
                            </a:stretch>
                          </pic:blipFill>
                          <pic:spPr>
                            <a:xfrm>
                              <a:off x="0" y="0"/>
                              <a:ext cx="2200275" cy="342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GEN i REVOLUTION</w:t>
            </w:r>
          </w:p>
          <w:p w:rsidR="00000000" w:rsidDel="00000000" w:rsidP="00000000" w:rsidRDefault="00000000" w:rsidRPr="00000000" w14:paraId="0000009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0">
            <w:pPr>
              <w:widowControl w:val="0"/>
              <w:spacing w:line="240" w:lineRule="auto"/>
              <w:jc w:val="center"/>
              <w:rPr>
                <w:rFonts w:ascii="Quicksand" w:cs="Quicksand" w:eastAsia="Quicksand" w:hAnsi="Quicksand"/>
                <w:sz w:val="18"/>
                <w:szCs w:val="18"/>
              </w:rPr>
            </w:pPr>
            <w:hyperlink r:id="rId67">
              <w:r w:rsidDel="00000000" w:rsidR="00000000" w:rsidRPr="00000000">
                <w:rPr>
                  <w:rFonts w:ascii="Quicksand" w:cs="Quicksand" w:eastAsia="Quicksand" w:hAnsi="Quicksand"/>
                  <w:color w:val="1155cc"/>
                  <w:sz w:val="18"/>
                  <w:szCs w:val="18"/>
                  <w:u w:val="single"/>
                  <w:rtl w:val="0"/>
                </w:rPr>
                <w:t xml:space="preserve">https://www.councilforeconed.org/resources/gen-i-revolution/</w:t>
              </w:r>
            </w:hyperlink>
            <w:r w:rsidDel="00000000" w:rsidR="00000000" w:rsidRPr="00000000">
              <w:rPr>
                <w:rtl w:val="0"/>
              </w:rPr>
            </w:r>
          </w:p>
          <w:p w:rsidR="00000000" w:rsidDel="00000000" w:rsidP="00000000" w:rsidRDefault="00000000" w:rsidRPr="00000000" w14:paraId="000000A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A2">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CEE’s Gen i Revolution is a free, online personal finance game for high school students that can be played online, on a tablet device, and via Facebook. Students assume the role of a secret agent assigned to solve a variety of financial problems—in the form of 15 missions—and defeat the “Murktide” of financial confusion that is spreading across the country.</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line="240" w:lineRule="auto"/>
              <w:jc w:val="center"/>
              <w:rPr>
                <w:sz w:val="8"/>
                <w:szCs w:val="8"/>
              </w:rPr>
            </w:pPr>
            <w:hyperlink r:id="rId68">
              <w:r w:rsidDel="00000000" w:rsidR="00000000" w:rsidRPr="00000000">
                <w:rPr>
                  <w:color w:val="1155cc"/>
                  <w:u w:val="single"/>
                </w:rPr>
                <w:drawing>
                  <wp:inline distB="114300" distT="114300" distL="114300" distR="114300">
                    <wp:extent cx="2200275" cy="406400"/>
                    <wp:effectExtent b="0" l="0" r="0" t="0"/>
                    <wp:docPr id="35" name="image34.png"/>
                    <a:graphic>
                      <a:graphicData uri="http://schemas.openxmlformats.org/drawingml/2006/picture">
                        <pic:pic>
                          <pic:nvPicPr>
                            <pic:cNvPr id="0" name="image34.png"/>
                            <pic:cNvPicPr preferRelativeResize="0"/>
                          </pic:nvPicPr>
                          <pic:blipFill>
                            <a:blip r:embed="rId69"/>
                            <a:srcRect b="0" l="0" r="0" t="0"/>
                            <a:stretch>
                              <a:fillRect/>
                            </a:stretch>
                          </pic:blipFill>
                          <pic:spPr>
                            <a:xfrm>
                              <a:off x="0" y="0"/>
                              <a:ext cx="2200275" cy="406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ECON ED at the ST. LOUIS FED</w:t>
            </w:r>
          </w:p>
          <w:p w:rsidR="00000000" w:rsidDel="00000000" w:rsidP="00000000" w:rsidRDefault="00000000" w:rsidRPr="00000000" w14:paraId="000000A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7">
            <w:pPr>
              <w:widowControl w:val="0"/>
              <w:spacing w:line="240" w:lineRule="auto"/>
              <w:jc w:val="center"/>
              <w:rPr>
                <w:rFonts w:ascii="Quicksand" w:cs="Quicksand" w:eastAsia="Quicksand" w:hAnsi="Quicksand"/>
                <w:sz w:val="18"/>
                <w:szCs w:val="18"/>
              </w:rPr>
            </w:pPr>
            <w:hyperlink r:id="rId70">
              <w:r w:rsidDel="00000000" w:rsidR="00000000" w:rsidRPr="00000000">
                <w:rPr>
                  <w:rFonts w:ascii="Quicksand" w:cs="Quicksand" w:eastAsia="Quicksand" w:hAnsi="Quicksand"/>
                  <w:color w:val="1155cc"/>
                  <w:sz w:val="18"/>
                  <w:szCs w:val="18"/>
                  <w:u w:val="single"/>
                  <w:rtl w:val="0"/>
                </w:rPr>
                <w:t xml:space="preserve">https://www.stlouisfed.org/education</w:t>
              </w:r>
            </w:hyperlink>
            <w:r w:rsidDel="00000000" w:rsidR="00000000" w:rsidRPr="00000000">
              <w:rPr>
                <w:rtl w:val="0"/>
              </w:rPr>
            </w:r>
          </w:p>
          <w:p w:rsidR="00000000" w:rsidDel="00000000" w:rsidP="00000000" w:rsidRDefault="00000000" w:rsidRPr="00000000" w14:paraId="000000A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A9">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Our free economics and personal finance lessons, activities, and readings provide flexibility and real-world connections, making it easier to prepare students with 21st century skills for college and career readiness. We have great resources for consumers and parents, too!</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line="240" w:lineRule="auto"/>
              <w:jc w:val="center"/>
              <w:rPr>
                <w:sz w:val="8"/>
                <w:szCs w:val="8"/>
              </w:rPr>
            </w:pPr>
            <w:hyperlink r:id="rId71">
              <w:r w:rsidDel="00000000" w:rsidR="00000000" w:rsidRPr="00000000">
                <w:rPr>
                  <w:color w:val="1155cc"/>
                  <w:u w:val="single"/>
                </w:rPr>
                <w:drawing>
                  <wp:inline distB="114300" distT="114300" distL="114300" distR="114300">
                    <wp:extent cx="1588852" cy="475298"/>
                    <wp:effectExtent b="0" l="0" r="0" t="0"/>
                    <wp:docPr id="2" name="image4.png"/>
                    <a:graphic>
                      <a:graphicData uri="http://schemas.openxmlformats.org/drawingml/2006/picture">
                        <pic:pic>
                          <pic:nvPicPr>
                            <pic:cNvPr id="0" name="image4.png"/>
                            <pic:cNvPicPr preferRelativeResize="0"/>
                          </pic:nvPicPr>
                          <pic:blipFill>
                            <a:blip r:embed="rId72"/>
                            <a:srcRect b="0" l="0" r="0" t="0"/>
                            <a:stretch>
                              <a:fillRect/>
                            </a:stretch>
                          </pic:blipFill>
                          <pic:spPr>
                            <a:xfrm>
                              <a:off x="0" y="0"/>
                              <a:ext cx="1588852" cy="47529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NATIONAL GEOGRAPHIC CLASSROOM RESOURCES</w:t>
            </w:r>
          </w:p>
          <w:p w:rsidR="00000000" w:rsidDel="00000000" w:rsidP="00000000" w:rsidRDefault="00000000" w:rsidRPr="00000000" w14:paraId="000000A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E">
            <w:pPr>
              <w:widowControl w:val="0"/>
              <w:spacing w:line="240" w:lineRule="auto"/>
              <w:jc w:val="center"/>
              <w:rPr>
                <w:rFonts w:ascii="Quicksand" w:cs="Quicksand" w:eastAsia="Quicksand" w:hAnsi="Quicksand"/>
                <w:sz w:val="18"/>
                <w:szCs w:val="18"/>
              </w:rPr>
            </w:pPr>
            <w:hyperlink r:id="rId73">
              <w:r w:rsidDel="00000000" w:rsidR="00000000" w:rsidRPr="00000000">
                <w:rPr>
                  <w:rFonts w:ascii="Quicksand" w:cs="Quicksand" w:eastAsia="Quicksand" w:hAnsi="Quicksand"/>
                  <w:color w:val="1155cc"/>
                  <w:sz w:val="18"/>
                  <w:szCs w:val="18"/>
                  <w:u w:val="single"/>
                  <w:rtl w:val="0"/>
                </w:rPr>
                <w:t xml:space="preserve">https://www.nationalgeographic.org/education/classroom-resources/</w:t>
              </w:r>
            </w:hyperlink>
            <w:r w:rsidDel="00000000" w:rsidR="00000000" w:rsidRPr="00000000">
              <w:rPr>
                <w:rtl w:val="0"/>
              </w:rPr>
            </w:r>
          </w:p>
          <w:p w:rsidR="00000000" w:rsidDel="00000000" w:rsidP="00000000" w:rsidRDefault="00000000" w:rsidRPr="00000000" w14:paraId="000000A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B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Bring National Geographic to your K-12 classroom through lesson plans, maps, and reference resources.</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line="240" w:lineRule="auto"/>
              <w:jc w:val="center"/>
              <w:rPr>
                <w:sz w:val="8"/>
                <w:szCs w:val="8"/>
              </w:rPr>
            </w:pPr>
            <w:hyperlink r:id="rId74">
              <w:r w:rsidDel="00000000" w:rsidR="00000000" w:rsidRPr="00000000">
                <w:rPr>
                  <w:color w:val="1155cc"/>
                  <w:u w:val="single"/>
                </w:rPr>
                <w:drawing>
                  <wp:inline distB="114300" distT="114300" distL="114300" distR="114300">
                    <wp:extent cx="1133475" cy="219075"/>
                    <wp:effectExtent b="0" l="0" r="0" t="0"/>
                    <wp:docPr id="41" name="image40.png"/>
                    <a:graphic>
                      <a:graphicData uri="http://schemas.openxmlformats.org/drawingml/2006/picture">
                        <pic:pic>
                          <pic:nvPicPr>
                            <pic:cNvPr id="0" name="image40.png"/>
                            <pic:cNvPicPr preferRelativeResize="0"/>
                          </pic:nvPicPr>
                          <pic:blipFill>
                            <a:blip r:embed="rId75"/>
                            <a:srcRect b="0" l="0" r="0" t="0"/>
                            <a:stretch>
                              <a:fillRect/>
                            </a:stretch>
                          </pic:blipFill>
                          <pic:spPr>
                            <a:xfrm>
                              <a:off x="0" y="0"/>
                              <a:ext cx="1133475" cy="2190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DRIVING EXCELLENCE in HUMANITIES EDUCATION</w:t>
            </w:r>
          </w:p>
          <w:p w:rsidR="00000000" w:rsidDel="00000000" w:rsidP="00000000" w:rsidRDefault="00000000" w:rsidRPr="00000000" w14:paraId="000000B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5">
            <w:pPr>
              <w:widowControl w:val="0"/>
              <w:spacing w:line="240" w:lineRule="auto"/>
              <w:jc w:val="center"/>
              <w:rPr>
                <w:rFonts w:ascii="Quicksand" w:cs="Quicksand" w:eastAsia="Quicksand" w:hAnsi="Quicksand"/>
                <w:sz w:val="18"/>
                <w:szCs w:val="18"/>
              </w:rPr>
            </w:pPr>
            <w:hyperlink r:id="rId76">
              <w:r w:rsidDel="00000000" w:rsidR="00000000" w:rsidRPr="00000000">
                <w:rPr>
                  <w:rFonts w:ascii="Quicksand" w:cs="Quicksand" w:eastAsia="Quicksand" w:hAnsi="Quicksand"/>
                  <w:color w:val="1155cc"/>
                  <w:sz w:val="18"/>
                  <w:szCs w:val="18"/>
                  <w:u w:val="single"/>
                  <w:rtl w:val="0"/>
                </w:rPr>
                <w:t xml:space="preserve">https://edsitement.neh.gov/</w:t>
              </w:r>
            </w:hyperlink>
            <w:r w:rsidDel="00000000" w:rsidR="00000000" w:rsidRPr="00000000">
              <w:rPr>
                <w:rtl w:val="0"/>
              </w:rPr>
            </w:r>
          </w:p>
          <w:p w:rsidR="00000000" w:rsidDel="00000000" w:rsidP="00000000" w:rsidRDefault="00000000" w:rsidRPr="00000000" w14:paraId="000000B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B7">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EDSITEment! hosts resources from the National Endowment for the Humanities and they have teacher lesson plans and also have resources for student activities.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line="240" w:lineRule="auto"/>
              <w:jc w:val="center"/>
              <w:rPr>
                <w:sz w:val="8"/>
                <w:szCs w:val="8"/>
              </w:rPr>
            </w:pPr>
            <w:hyperlink r:id="rId77">
              <w:r w:rsidDel="00000000" w:rsidR="00000000" w:rsidRPr="00000000">
                <w:rPr>
                  <w:color w:val="1155cc"/>
                  <w:u w:val="single"/>
                </w:rPr>
                <w:drawing>
                  <wp:inline distB="114300" distT="114300" distL="114300" distR="114300">
                    <wp:extent cx="1428750" cy="428625"/>
                    <wp:effectExtent b="0" l="0" r="0" t="0"/>
                    <wp:docPr id="14" name="image13.png"/>
                    <a:graphic>
                      <a:graphicData uri="http://schemas.openxmlformats.org/drawingml/2006/picture">
                        <pic:pic>
                          <pic:nvPicPr>
                            <pic:cNvPr id="0" name="image13.png"/>
                            <pic:cNvPicPr preferRelativeResize="0"/>
                          </pic:nvPicPr>
                          <pic:blipFill>
                            <a:blip r:embed="rId78"/>
                            <a:srcRect b="0" l="0" r="0" t="0"/>
                            <a:stretch>
                              <a:fillRect/>
                            </a:stretch>
                          </pic:blipFill>
                          <pic:spPr>
                            <a:xfrm>
                              <a:off x="0" y="0"/>
                              <a:ext cx="1428750" cy="4286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A">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DOCS TEACH</w:t>
            </w:r>
          </w:p>
          <w:p w:rsidR="00000000" w:rsidDel="00000000" w:rsidP="00000000" w:rsidRDefault="00000000" w:rsidRPr="00000000" w14:paraId="000000B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C">
            <w:pPr>
              <w:widowControl w:val="0"/>
              <w:spacing w:line="240" w:lineRule="auto"/>
              <w:jc w:val="center"/>
              <w:rPr>
                <w:rFonts w:ascii="Quicksand" w:cs="Quicksand" w:eastAsia="Quicksand" w:hAnsi="Quicksand"/>
                <w:sz w:val="18"/>
                <w:szCs w:val="18"/>
              </w:rPr>
            </w:pPr>
            <w:hyperlink r:id="rId79">
              <w:r w:rsidDel="00000000" w:rsidR="00000000" w:rsidRPr="00000000">
                <w:rPr>
                  <w:rFonts w:ascii="Quicksand" w:cs="Quicksand" w:eastAsia="Quicksand" w:hAnsi="Quicksand"/>
                  <w:color w:val="1155cc"/>
                  <w:sz w:val="18"/>
                  <w:szCs w:val="18"/>
                  <w:u w:val="single"/>
                  <w:rtl w:val="0"/>
                </w:rPr>
                <w:t xml:space="preserve">https://www.docsteach.org/documents</w:t>
              </w:r>
            </w:hyperlink>
            <w:r w:rsidDel="00000000" w:rsidR="00000000" w:rsidRPr="00000000">
              <w:rPr>
                <w:rtl w:val="0"/>
              </w:rPr>
            </w:r>
          </w:p>
          <w:p w:rsidR="00000000" w:rsidDel="00000000" w:rsidP="00000000" w:rsidRDefault="00000000" w:rsidRPr="00000000" w14:paraId="000000BD">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BE">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Choose from thousands of primary sources for use in K-12 classroom activities.The online tool for teaching with documents, from the National Archives. </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line="240" w:lineRule="auto"/>
              <w:jc w:val="center"/>
              <w:rPr>
                <w:sz w:val="8"/>
                <w:szCs w:val="8"/>
              </w:rPr>
            </w:pPr>
            <w:hyperlink r:id="rId80">
              <w:r w:rsidDel="00000000" w:rsidR="00000000" w:rsidRPr="00000000">
                <w:rPr>
                  <w:color w:val="1155cc"/>
                  <w:u w:val="single"/>
                </w:rPr>
                <w:drawing>
                  <wp:inline distB="114300" distT="114300" distL="114300" distR="114300">
                    <wp:extent cx="447675" cy="504825"/>
                    <wp:effectExtent b="0" l="0" r="0" t="0"/>
                    <wp:docPr id="24" name="image22.png"/>
                    <a:graphic>
                      <a:graphicData uri="http://schemas.openxmlformats.org/drawingml/2006/picture">
                        <pic:pic>
                          <pic:nvPicPr>
                            <pic:cNvPr id="0" name="image22.png"/>
                            <pic:cNvPicPr preferRelativeResize="0"/>
                          </pic:nvPicPr>
                          <pic:blipFill>
                            <a:blip r:embed="rId81"/>
                            <a:srcRect b="0" l="0" r="0" t="0"/>
                            <a:stretch>
                              <a:fillRect/>
                            </a:stretch>
                          </pic:blipFill>
                          <pic:spPr>
                            <a:xfrm>
                              <a:off x="0" y="0"/>
                              <a:ext cx="447675" cy="5048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C3 TEACHER/STUDENT INQUIRIES</w:t>
            </w:r>
          </w:p>
          <w:p w:rsidR="00000000" w:rsidDel="00000000" w:rsidP="00000000" w:rsidRDefault="00000000" w:rsidRPr="00000000" w14:paraId="000000C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3">
            <w:pPr>
              <w:widowControl w:val="0"/>
              <w:spacing w:line="240" w:lineRule="auto"/>
              <w:jc w:val="center"/>
              <w:rPr>
                <w:rFonts w:ascii="Quicksand" w:cs="Quicksand" w:eastAsia="Quicksand" w:hAnsi="Quicksand"/>
                <w:sz w:val="18"/>
                <w:szCs w:val="18"/>
              </w:rPr>
            </w:pPr>
            <w:hyperlink r:id="rId82">
              <w:r w:rsidDel="00000000" w:rsidR="00000000" w:rsidRPr="00000000">
                <w:rPr>
                  <w:rFonts w:ascii="Quicksand" w:cs="Quicksand" w:eastAsia="Quicksand" w:hAnsi="Quicksand"/>
                  <w:color w:val="1155cc"/>
                  <w:sz w:val="18"/>
                  <w:szCs w:val="18"/>
                  <w:u w:val="single"/>
                  <w:rtl w:val="0"/>
                </w:rPr>
                <w:t xml:space="preserve">http://www.c3teachers.org/inquiries/</w:t>
              </w:r>
            </w:hyperlink>
            <w:r w:rsidDel="00000000" w:rsidR="00000000" w:rsidRPr="00000000">
              <w:rPr>
                <w:rtl w:val="0"/>
              </w:rPr>
            </w:r>
          </w:p>
          <w:p w:rsidR="00000000" w:rsidDel="00000000" w:rsidP="00000000" w:rsidRDefault="00000000" w:rsidRPr="00000000" w14:paraId="000000C4">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C5">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C3 Teachers is pleased to publish these inquiries through our work on the New York State Social Studies K-12 Resource Toolkit project.</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C6">
            <w:pPr>
              <w:widowControl w:val="0"/>
              <w:spacing w:line="240" w:lineRule="auto"/>
              <w:jc w:val="center"/>
              <w:rPr>
                <w:sz w:val="8"/>
                <w:szCs w:val="8"/>
              </w:rPr>
            </w:pPr>
            <w:hyperlink r:id="rId83">
              <w:r w:rsidDel="00000000" w:rsidR="00000000" w:rsidRPr="00000000">
                <w:rPr>
                  <w:color w:val="1155cc"/>
                  <w:u w:val="single"/>
                </w:rPr>
                <w:drawing>
                  <wp:inline distB="114300" distT="114300" distL="114300" distR="114300">
                    <wp:extent cx="1323975" cy="695325"/>
                    <wp:effectExtent b="0" l="0" r="0" t="0"/>
                    <wp:docPr id="36" name="image36.png"/>
                    <a:graphic>
                      <a:graphicData uri="http://schemas.openxmlformats.org/drawingml/2006/picture">
                        <pic:pic>
                          <pic:nvPicPr>
                            <pic:cNvPr id="0" name="image36.png"/>
                            <pic:cNvPicPr preferRelativeResize="0"/>
                          </pic:nvPicPr>
                          <pic:blipFill>
                            <a:blip r:embed="rId84"/>
                            <a:srcRect b="0" l="0" r="0" t="0"/>
                            <a:stretch>
                              <a:fillRect/>
                            </a:stretch>
                          </pic:blipFill>
                          <pic:spPr>
                            <a:xfrm>
                              <a:off x="0" y="0"/>
                              <a:ext cx="1323975" cy="6953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LIBRARY OF CONGRESS</w:t>
            </w:r>
          </w:p>
          <w:p w:rsidR="00000000" w:rsidDel="00000000" w:rsidP="00000000" w:rsidRDefault="00000000" w:rsidRPr="00000000" w14:paraId="000000C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A">
            <w:pPr>
              <w:widowControl w:val="0"/>
              <w:spacing w:line="240" w:lineRule="auto"/>
              <w:jc w:val="center"/>
              <w:rPr>
                <w:rFonts w:ascii="Quicksand" w:cs="Quicksand" w:eastAsia="Quicksand" w:hAnsi="Quicksand"/>
                <w:sz w:val="18"/>
                <w:szCs w:val="18"/>
              </w:rPr>
            </w:pPr>
            <w:hyperlink r:id="rId85">
              <w:r w:rsidDel="00000000" w:rsidR="00000000" w:rsidRPr="00000000">
                <w:rPr>
                  <w:rFonts w:ascii="Quicksand" w:cs="Quicksand" w:eastAsia="Quicksand" w:hAnsi="Quicksand"/>
                  <w:color w:val="1155cc"/>
                  <w:sz w:val="18"/>
                  <w:szCs w:val="18"/>
                  <w:u w:val="single"/>
                  <w:rtl w:val="0"/>
                </w:rPr>
                <w:t xml:space="preserve">http://www.loc.gov/teachers/</w:t>
              </w:r>
            </w:hyperlink>
            <w:r w:rsidDel="00000000" w:rsidR="00000000" w:rsidRPr="00000000">
              <w:rPr>
                <w:rtl w:val="0"/>
              </w:rPr>
            </w:r>
          </w:p>
          <w:p w:rsidR="00000000" w:rsidDel="00000000" w:rsidP="00000000" w:rsidRDefault="00000000" w:rsidRPr="00000000" w14:paraId="000000C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CC">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The Library of Congress offers classroom materials and professional development to help teachers effectively use primary sources from the Library's vast digital collections in their teaching.</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CD">
            <w:pPr>
              <w:widowControl w:val="0"/>
              <w:spacing w:line="240" w:lineRule="auto"/>
              <w:jc w:val="center"/>
              <w:rPr>
                <w:sz w:val="8"/>
                <w:szCs w:val="8"/>
              </w:rPr>
            </w:pPr>
            <w:hyperlink r:id="rId86">
              <w:r w:rsidDel="00000000" w:rsidR="00000000" w:rsidRPr="00000000">
                <w:rPr>
                  <w:color w:val="1155cc"/>
                  <w:u w:val="single"/>
                </w:rPr>
                <w:drawing>
                  <wp:inline distB="114300" distT="114300" distL="114300" distR="114300">
                    <wp:extent cx="1609725" cy="476250"/>
                    <wp:effectExtent b="0" l="0" r="0" t="0"/>
                    <wp:docPr id="17" name="image20.png"/>
                    <a:graphic>
                      <a:graphicData uri="http://schemas.openxmlformats.org/drawingml/2006/picture">
                        <pic:pic>
                          <pic:nvPicPr>
                            <pic:cNvPr id="0" name="image20.png"/>
                            <pic:cNvPicPr preferRelativeResize="0"/>
                          </pic:nvPicPr>
                          <pic:blipFill>
                            <a:blip r:embed="rId87"/>
                            <a:srcRect b="0" l="0" r="0" t="0"/>
                            <a:stretch>
                              <a:fillRect/>
                            </a:stretch>
                          </pic:blipFill>
                          <pic:spPr>
                            <a:xfrm>
                              <a:off x="0" y="0"/>
                              <a:ext cx="1609725" cy="4762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HISTORY LESSONS: Read Like a Historian</w:t>
            </w:r>
          </w:p>
          <w:p w:rsidR="00000000" w:rsidDel="00000000" w:rsidP="00000000" w:rsidRDefault="00000000" w:rsidRPr="00000000" w14:paraId="000000D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1">
            <w:pPr>
              <w:widowControl w:val="0"/>
              <w:spacing w:line="240" w:lineRule="auto"/>
              <w:jc w:val="center"/>
              <w:rPr>
                <w:rFonts w:ascii="Quicksand" w:cs="Quicksand" w:eastAsia="Quicksand" w:hAnsi="Quicksand"/>
                <w:sz w:val="18"/>
                <w:szCs w:val="18"/>
              </w:rPr>
            </w:pPr>
            <w:hyperlink r:id="rId88">
              <w:r w:rsidDel="00000000" w:rsidR="00000000" w:rsidRPr="00000000">
                <w:rPr>
                  <w:rFonts w:ascii="Quicksand" w:cs="Quicksand" w:eastAsia="Quicksand" w:hAnsi="Quicksand"/>
                  <w:color w:val="1155cc"/>
                  <w:sz w:val="18"/>
                  <w:szCs w:val="18"/>
                  <w:u w:val="single"/>
                  <w:rtl w:val="0"/>
                </w:rPr>
                <w:t xml:space="preserve">https://sheg.stanford.edu/history-lessons</w:t>
              </w:r>
            </w:hyperlink>
            <w:r w:rsidDel="00000000" w:rsidR="00000000" w:rsidRPr="00000000">
              <w:rPr>
                <w:rtl w:val="0"/>
              </w:rPr>
            </w:r>
          </w:p>
          <w:p w:rsidR="00000000" w:rsidDel="00000000" w:rsidP="00000000" w:rsidRDefault="00000000" w:rsidRPr="00000000" w14:paraId="000000D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D3">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The Reading Like a Historian curriculum engages students in historical inquiry. Each lesson revolves around a central historical question and features a set of primary documents designed for groups of students with a range of reading skills.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D4">
            <w:pPr>
              <w:widowControl w:val="0"/>
              <w:spacing w:line="240" w:lineRule="auto"/>
              <w:jc w:val="center"/>
              <w:rPr>
                <w:sz w:val="8"/>
                <w:szCs w:val="8"/>
              </w:rPr>
            </w:pPr>
            <w:hyperlink r:id="rId89">
              <w:r w:rsidDel="00000000" w:rsidR="00000000" w:rsidRPr="00000000">
                <w:rPr>
                  <w:color w:val="1155cc"/>
                  <w:u w:val="single"/>
                </w:rPr>
                <w:drawing>
                  <wp:inline distB="114300" distT="114300" distL="114300" distR="114300">
                    <wp:extent cx="1609725" cy="476250"/>
                    <wp:effectExtent b="0" l="0" r="0" t="0"/>
                    <wp:docPr id="19" name="image20.png"/>
                    <a:graphic>
                      <a:graphicData uri="http://schemas.openxmlformats.org/drawingml/2006/picture">
                        <pic:pic>
                          <pic:nvPicPr>
                            <pic:cNvPr id="0" name="image20.png"/>
                            <pic:cNvPicPr preferRelativeResize="0"/>
                          </pic:nvPicPr>
                          <pic:blipFill>
                            <a:blip r:embed="rId87"/>
                            <a:srcRect b="0" l="0" r="0" t="0"/>
                            <a:stretch>
                              <a:fillRect/>
                            </a:stretch>
                          </pic:blipFill>
                          <pic:spPr>
                            <a:xfrm>
                              <a:off x="0" y="0"/>
                              <a:ext cx="1609725" cy="4762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D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6">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BEYOND THE BUBBLE: History Assessments</w:t>
            </w:r>
          </w:p>
          <w:p w:rsidR="00000000" w:rsidDel="00000000" w:rsidP="00000000" w:rsidRDefault="00000000" w:rsidRPr="00000000" w14:paraId="000000D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8">
            <w:pPr>
              <w:widowControl w:val="0"/>
              <w:spacing w:line="240" w:lineRule="auto"/>
              <w:jc w:val="center"/>
              <w:rPr>
                <w:rFonts w:ascii="Quicksand" w:cs="Quicksand" w:eastAsia="Quicksand" w:hAnsi="Quicksand"/>
                <w:sz w:val="18"/>
                <w:szCs w:val="18"/>
              </w:rPr>
            </w:pPr>
            <w:hyperlink r:id="rId90">
              <w:r w:rsidDel="00000000" w:rsidR="00000000" w:rsidRPr="00000000">
                <w:rPr>
                  <w:rFonts w:ascii="Quicksand" w:cs="Quicksand" w:eastAsia="Quicksand" w:hAnsi="Quicksand"/>
                  <w:color w:val="1155cc"/>
                  <w:sz w:val="18"/>
                  <w:szCs w:val="18"/>
                  <w:u w:val="single"/>
                  <w:rtl w:val="0"/>
                </w:rPr>
                <w:t xml:space="preserve">https://sheg.stanford.edu/history-assessments</w:t>
              </w:r>
            </w:hyperlink>
            <w:r w:rsidDel="00000000" w:rsidR="00000000" w:rsidRPr="00000000">
              <w:rPr>
                <w:rtl w:val="0"/>
              </w:rPr>
            </w:r>
          </w:p>
          <w:p w:rsidR="00000000" w:rsidDel="00000000" w:rsidP="00000000" w:rsidRDefault="00000000" w:rsidRPr="00000000" w14:paraId="000000D9">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DA">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Beyond the Bubble unlocks the vast digital archive of the Library of Congress to create History Assessments of Thinking (HATs). Explore over 80 easy-to-use assessments that measure students' historical thinking rather than recall of facts.</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DB">
            <w:pPr>
              <w:widowControl w:val="0"/>
              <w:spacing w:line="240" w:lineRule="auto"/>
              <w:jc w:val="center"/>
              <w:rPr>
                <w:sz w:val="8"/>
                <w:szCs w:val="8"/>
              </w:rPr>
            </w:pPr>
            <w:hyperlink r:id="rId91">
              <w:r w:rsidDel="00000000" w:rsidR="00000000" w:rsidRPr="00000000">
                <w:rPr>
                  <w:color w:val="1155cc"/>
                  <w:u w:val="single"/>
                </w:rPr>
                <w:drawing>
                  <wp:inline distB="114300" distT="114300" distL="114300" distR="114300">
                    <wp:extent cx="1104900" cy="704850"/>
                    <wp:effectExtent b="0" l="0" r="0" t="0"/>
                    <wp:docPr id="11" name="image15.png"/>
                    <a:graphic>
                      <a:graphicData uri="http://schemas.openxmlformats.org/drawingml/2006/picture">
                        <pic:pic>
                          <pic:nvPicPr>
                            <pic:cNvPr id="0" name="image15.png"/>
                            <pic:cNvPicPr preferRelativeResize="0"/>
                          </pic:nvPicPr>
                          <pic:blipFill>
                            <a:blip r:embed="rId92"/>
                            <a:srcRect b="0" l="0" r="0" t="0"/>
                            <a:stretch>
                              <a:fillRect/>
                            </a:stretch>
                          </pic:blipFill>
                          <pic:spPr>
                            <a:xfrm>
                              <a:off x="0" y="0"/>
                              <a:ext cx="1104900" cy="7048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D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ASHBROOK’S 50 CORE DOCUMENTS</w:t>
            </w:r>
          </w:p>
          <w:p w:rsidR="00000000" w:rsidDel="00000000" w:rsidP="00000000" w:rsidRDefault="00000000" w:rsidRPr="00000000" w14:paraId="000000D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F">
            <w:pPr>
              <w:widowControl w:val="0"/>
              <w:spacing w:line="240" w:lineRule="auto"/>
              <w:jc w:val="center"/>
              <w:rPr>
                <w:rFonts w:ascii="Quicksand" w:cs="Quicksand" w:eastAsia="Quicksand" w:hAnsi="Quicksand"/>
                <w:sz w:val="18"/>
                <w:szCs w:val="18"/>
              </w:rPr>
            </w:pPr>
            <w:hyperlink r:id="rId93">
              <w:r w:rsidDel="00000000" w:rsidR="00000000" w:rsidRPr="00000000">
                <w:rPr>
                  <w:rFonts w:ascii="Quicksand" w:cs="Quicksand" w:eastAsia="Quicksand" w:hAnsi="Quicksand"/>
                  <w:color w:val="1155cc"/>
                  <w:sz w:val="18"/>
                  <w:szCs w:val="18"/>
                  <w:u w:val="single"/>
                  <w:rtl w:val="0"/>
                </w:rPr>
                <w:t xml:space="preserve">https://ashbrook.org/50docs/</w:t>
              </w:r>
            </w:hyperlink>
            <w:r w:rsidDel="00000000" w:rsidR="00000000" w:rsidRPr="00000000">
              <w:rPr>
                <w:rtl w:val="0"/>
              </w:rPr>
            </w:r>
          </w:p>
          <w:p w:rsidR="00000000" w:rsidDel="00000000" w:rsidP="00000000" w:rsidRDefault="00000000" w:rsidRPr="00000000" w14:paraId="000000E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E1">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At Ashbrook, we teach about America by using original historical documents. We believe this list of 50 core documents provides an essential starting point for students, teachers, and citizens to think about what it means to be an American.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E2">
            <w:pPr>
              <w:widowControl w:val="0"/>
              <w:spacing w:line="240" w:lineRule="auto"/>
              <w:jc w:val="center"/>
              <w:rPr>
                <w:sz w:val="8"/>
                <w:szCs w:val="8"/>
              </w:rPr>
            </w:pPr>
            <w:hyperlink r:id="rId94">
              <w:r w:rsidDel="00000000" w:rsidR="00000000" w:rsidRPr="00000000">
                <w:rPr>
                  <w:color w:val="1155cc"/>
                  <w:u w:val="single"/>
                </w:rPr>
                <w:drawing>
                  <wp:inline distB="114300" distT="114300" distL="114300" distR="114300">
                    <wp:extent cx="866775" cy="1009650"/>
                    <wp:effectExtent b="0" l="0" r="0" t="0"/>
                    <wp:docPr id="4" name="image3.png"/>
                    <a:graphic>
                      <a:graphicData uri="http://schemas.openxmlformats.org/drawingml/2006/picture">
                        <pic:pic>
                          <pic:nvPicPr>
                            <pic:cNvPr id="0" name="image3.png"/>
                            <pic:cNvPicPr preferRelativeResize="0"/>
                          </pic:nvPicPr>
                          <pic:blipFill>
                            <a:blip r:embed="rId95"/>
                            <a:srcRect b="0" l="0" r="0" t="0"/>
                            <a:stretch>
                              <a:fillRect/>
                            </a:stretch>
                          </pic:blipFill>
                          <pic:spPr>
                            <a:xfrm>
                              <a:off x="0" y="0"/>
                              <a:ext cx="866775" cy="10096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Kiddynomics: An Economics Curriculum for Young Learners, Lessons for Grades PreK-K</w:t>
            </w:r>
          </w:p>
          <w:p w:rsidR="00000000" w:rsidDel="00000000" w:rsidP="00000000" w:rsidRDefault="00000000" w:rsidRPr="00000000" w14:paraId="000000E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6">
            <w:pPr>
              <w:widowControl w:val="0"/>
              <w:spacing w:line="240" w:lineRule="auto"/>
              <w:jc w:val="center"/>
              <w:rPr>
                <w:rFonts w:ascii="Quicksand" w:cs="Quicksand" w:eastAsia="Quicksand" w:hAnsi="Quicksand"/>
                <w:sz w:val="18"/>
                <w:szCs w:val="18"/>
              </w:rPr>
            </w:pPr>
            <w:hyperlink r:id="rId96">
              <w:r w:rsidDel="00000000" w:rsidR="00000000" w:rsidRPr="00000000">
                <w:rPr>
                  <w:rFonts w:ascii="Quicksand" w:cs="Quicksand" w:eastAsia="Quicksand" w:hAnsi="Quicksand"/>
                  <w:color w:val="1155cc"/>
                  <w:sz w:val="18"/>
                  <w:szCs w:val="18"/>
                  <w:u w:val="single"/>
                  <w:rtl w:val="0"/>
                </w:rPr>
                <w:t xml:space="preserve">https://www.stlouisfed.org/education/kiddynomics-an-economics-curriculum-for-young-learners</w:t>
              </w:r>
            </w:hyperlink>
            <w:r w:rsidDel="00000000" w:rsidR="00000000" w:rsidRPr="00000000">
              <w:rPr>
                <w:rtl w:val="0"/>
              </w:rPr>
            </w:r>
          </w:p>
          <w:p w:rsidR="00000000" w:rsidDel="00000000" w:rsidP="00000000" w:rsidRDefault="00000000" w:rsidRPr="00000000" w14:paraId="000000E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E8">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Kiddynomics: An Economics Curriculum for Young Learners is a set of lessons designed to introduce young children to the economic way of thinking. Informed decision-making is a critical thinking skill that students can use throughout their school, personal, and work lives. And, as citizens in a democratic society, they should understand basic principles of how the economy operates. Beginning economic education early and building on that learning throughout students’ education is the best way to ensure they develop vital decision-making skills.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E9">
            <w:pPr>
              <w:widowControl w:val="0"/>
              <w:spacing w:line="240" w:lineRule="auto"/>
              <w:jc w:val="center"/>
              <w:rPr>
                <w:sz w:val="8"/>
                <w:szCs w:val="8"/>
              </w:rPr>
            </w:pPr>
            <w:hyperlink r:id="rId97">
              <w:r w:rsidDel="00000000" w:rsidR="00000000" w:rsidRPr="00000000">
                <w:rPr>
                  <w:color w:val="1155cc"/>
                  <w:u w:val="single"/>
                </w:rPr>
                <w:drawing>
                  <wp:inline distB="114300" distT="114300" distL="114300" distR="114300">
                    <wp:extent cx="447675" cy="504825"/>
                    <wp:effectExtent b="0" l="0" r="0" t="0"/>
                    <wp:docPr id="39" name="image22.png"/>
                    <a:graphic>
                      <a:graphicData uri="http://schemas.openxmlformats.org/drawingml/2006/picture">
                        <pic:pic>
                          <pic:nvPicPr>
                            <pic:cNvPr id="0" name="image22.png"/>
                            <pic:cNvPicPr preferRelativeResize="0"/>
                          </pic:nvPicPr>
                          <pic:blipFill>
                            <a:blip r:embed="rId81"/>
                            <a:srcRect b="0" l="0" r="0" t="0"/>
                            <a:stretch>
                              <a:fillRect/>
                            </a:stretch>
                          </pic:blipFill>
                          <pic:spPr>
                            <a:xfrm>
                              <a:off x="0" y="0"/>
                              <a:ext cx="447675" cy="5048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C3 TEACHER/STUDENT INQUIRIES</w:t>
            </w:r>
          </w:p>
          <w:p w:rsidR="00000000" w:rsidDel="00000000" w:rsidP="00000000" w:rsidRDefault="00000000" w:rsidRPr="00000000" w14:paraId="000000E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D">
            <w:pPr>
              <w:widowControl w:val="0"/>
              <w:spacing w:line="240" w:lineRule="auto"/>
              <w:jc w:val="center"/>
              <w:rPr>
                <w:rFonts w:ascii="Quicksand" w:cs="Quicksand" w:eastAsia="Quicksand" w:hAnsi="Quicksand"/>
                <w:sz w:val="18"/>
                <w:szCs w:val="18"/>
              </w:rPr>
            </w:pPr>
            <w:hyperlink r:id="rId98">
              <w:r w:rsidDel="00000000" w:rsidR="00000000" w:rsidRPr="00000000">
                <w:rPr>
                  <w:rFonts w:ascii="Quicksand" w:cs="Quicksand" w:eastAsia="Quicksand" w:hAnsi="Quicksand"/>
                  <w:color w:val="1155cc"/>
                  <w:sz w:val="18"/>
                  <w:szCs w:val="18"/>
                  <w:u w:val="single"/>
                  <w:rtl w:val="0"/>
                </w:rPr>
                <w:t xml:space="preserve">http://www.c3teachers.org/inquiries/</w:t>
              </w:r>
            </w:hyperlink>
            <w:r w:rsidDel="00000000" w:rsidR="00000000" w:rsidRPr="00000000">
              <w:rPr>
                <w:rtl w:val="0"/>
              </w:rPr>
            </w:r>
          </w:p>
          <w:p w:rsidR="00000000" w:rsidDel="00000000" w:rsidP="00000000" w:rsidRDefault="00000000" w:rsidRPr="00000000" w14:paraId="000000E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EF">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C3 Teachers is pleased to publish these inquiries through our work on the New York State Social Studies K-12 Resource Toolkit project.</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F0">
            <w:pPr>
              <w:widowControl w:val="0"/>
              <w:spacing w:line="240" w:lineRule="auto"/>
              <w:jc w:val="center"/>
              <w:rPr>
                <w:sz w:val="8"/>
                <w:szCs w:val="8"/>
              </w:rPr>
            </w:pPr>
            <w:hyperlink r:id="rId99">
              <w:r w:rsidDel="00000000" w:rsidR="00000000" w:rsidRPr="00000000">
                <w:rPr>
                  <w:color w:val="1155cc"/>
                  <w:u w:val="single"/>
                </w:rPr>
                <w:drawing>
                  <wp:inline distB="114300" distT="114300" distL="114300" distR="114300">
                    <wp:extent cx="662940" cy="671025"/>
                    <wp:effectExtent b="0" l="0" r="0" t="0"/>
                    <wp:docPr id="26" name="image30.png"/>
                    <a:graphic>
                      <a:graphicData uri="http://schemas.openxmlformats.org/drawingml/2006/picture">
                        <pic:pic>
                          <pic:nvPicPr>
                            <pic:cNvPr id="0" name="image30.png"/>
                            <pic:cNvPicPr preferRelativeResize="0"/>
                          </pic:nvPicPr>
                          <pic:blipFill>
                            <a:blip r:embed="rId100"/>
                            <a:srcRect b="0" l="0" r="0" t="0"/>
                            <a:stretch>
                              <a:fillRect/>
                            </a:stretch>
                          </pic:blipFill>
                          <pic:spPr>
                            <a:xfrm>
                              <a:off x="0" y="0"/>
                              <a:ext cx="662940" cy="6710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2">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Annenberg Learner: Social Studies &amp; History</w:t>
            </w:r>
          </w:p>
          <w:p w:rsidR="00000000" w:rsidDel="00000000" w:rsidP="00000000" w:rsidRDefault="00000000" w:rsidRPr="00000000" w14:paraId="000000F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4">
            <w:pPr>
              <w:widowControl w:val="0"/>
              <w:spacing w:line="240" w:lineRule="auto"/>
              <w:jc w:val="center"/>
              <w:rPr>
                <w:rFonts w:ascii="Quicksand" w:cs="Quicksand" w:eastAsia="Quicksand" w:hAnsi="Quicksand"/>
                <w:sz w:val="18"/>
                <w:szCs w:val="18"/>
              </w:rPr>
            </w:pPr>
            <w:hyperlink r:id="rId101">
              <w:r w:rsidDel="00000000" w:rsidR="00000000" w:rsidRPr="00000000">
                <w:rPr>
                  <w:rFonts w:ascii="Quicksand" w:cs="Quicksand" w:eastAsia="Quicksand" w:hAnsi="Quicksand"/>
                  <w:color w:val="1155cc"/>
                  <w:sz w:val="18"/>
                  <w:szCs w:val="18"/>
                  <w:u w:val="single"/>
                  <w:rtl w:val="0"/>
                </w:rPr>
                <w:t xml:space="preserve">https://www.learner.org/subject/social-studies-history/</w:t>
              </w:r>
            </w:hyperlink>
            <w:r w:rsidDel="00000000" w:rsidR="00000000" w:rsidRPr="00000000">
              <w:rPr>
                <w:rtl w:val="0"/>
              </w:rPr>
            </w:r>
          </w:p>
          <w:p w:rsidR="00000000" w:rsidDel="00000000" w:rsidP="00000000" w:rsidRDefault="00000000" w:rsidRPr="00000000" w14:paraId="000000F5">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F6">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As part of its mission to advance excellent teaching in American schools, Annenberg Learner funds and distributes educational video programs – with coordinated online and print materials – for the professional development of K-12 teachers.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F7">
            <w:pPr>
              <w:widowControl w:val="0"/>
              <w:spacing w:line="240" w:lineRule="auto"/>
              <w:jc w:val="center"/>
              <w:rPr>
                <w:sz w:val="8"/>
                <w:szCs w:val="8"/>
              </w:rPr>
            </w:pPr>
            <w:hyperlink r:id="rId102">
              <w:r w:rsidDel="00000000" w:rsidR="00000000" w:rsidRPr="00000000">
                <w:rPr>
                  <w:color w:val="1155cc"/>
                  <w:u w:val="single"/>
                </w:rPr>
                <w:drawing>
                  <wp:inline distB="114300" distT="114300" distL="114300" distR="114300">
                    <wp:extent cx="2200275" cy="266700"/>
                    <wp:effectExtent b="0" l="0" r="0" t="0"/>
                    <wp:docPr id="44" name="image39.png"/>
                    <a:graphic>
                      <a:graphicData uri="http://schemas.openxmlformats.org/drawingml/2006/picture">
                        <pic:pic>
                          <pic:nvPicPr>
                            <pic:cNvPr id="0" name="image39.png"/>
                            <pic:cNvPicPr preferRelativeResize="0"/>
                          </pic:nvPicPr>
                          <pic:blipFill>
                            <a:blip r:embed="rId103"/>
                            <a:srcRect b="0" l="0" r="0" t="0"/>
                            <a:stretch>
                              <a:fillRect/>
                            </a:stretch>
                          </pic:blipFill>
                          <pic:spPr>
                            <a:xfrm>
                              <a:off x="0" y="0"/>
                              <a:ext cx="2200275" cy="266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America in Class from the National Humanities Center </w:t>
            </w:r>
          </w:p>
          <w:p w:rsidR="00000000" w:rsidDel="00000000" w:rsidP="00000000" w:rsidRDefault="00000000" w:rsidRPr="00000000" w14:paraId="000000F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B">
            <w:pPr>
              <w:widowControl w:val="0"/>
              <w:spacing w:line="240" w:lineRule="auto"/>
              <w:jc w:val="center"/>
              <w:rPr>
                <w:rFonts w:ascii="Quicksand" w:cs="Quicksand" w:eastAsia="Quicksand" w:hAnsi="Quicksand"/>
                <w:sz w:val="18"/>
                <w:szCs w:val="18"/>
              </w:rPr>
            </w:pPr>
            <w:hyperlink r:id="rId104">
              <w:r w:rsidDel="00000000" w:rsidR="00000000" w:rsidRPr="00000000">
                <w:rPr>
                  <w:rFonts w:ascii="Quicksand" w:cs="Quicksand" w:eastAsia="Quicksand" w:hAnsi="Quicksand"/>
                  <w:color w:val="1155cc"/>
                  <w:sz w:val="18"/>
                  <w:szCs w:val="18"/>
                  <w:u w:val="single"/>
                  <w:rtl w:val="0"/>
                </w:rPr>
                <w:t xml:space="preserve">https://americainclass.org/</w:t>
              </w:r>
            </w:hyperlink>
            <w:r w:rsidDel="00000000" w:rsidR="00000000" w:rsidRPr="00000000">
              <w:rPr>
                <w:rtl w:val="0"/>
              </w:rPr>
            </w:r>
          </w:p>
          <w:p w:rsidR="00000000" w:rsidDel="00000000" w:rsidP="00000000" w:rsidRDefault="00000000" w:rsidRPr="00000000" w14:paraId="000000FC">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FD">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 The lessons for grades 4 through 12 present challenging primary resources in a classroom-ready format, with background information and strategies that enable teachers and students to subject texts and images to analysis through close reading.</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FE">
            <w:pPr>
              <w:widowControl w:val="0"/>
              <w:spacing w:line="240" w:lineRule="auto"/>
              <w:jc w:val="center"/>
              <w:rPr>
                <w:sz w:val="8"/>
                <w:szCs w:val="8"/>
              </w:rPr>
            </w:pPr>
            <w:hyperlink r:id="rId105">
              <w:r w:rsidDel="00000000" w:rsidR="00000000" w:rsidRPr="00000000">
                <w:rPr>
                  <w:color w:val="1155cc"/>
                  <w:u w:val="single"/>
                </w:rPr>
                <w:drawing>
                  <wp:inline distB="114300" distT="114300" distL="114300" distR="114300">
                    <wp:extent cx="800100" cy="752475"/>
                    <wp:effectExtent b="0" l="0" r="0" t="0"/>
                    <wp:docPr id="37" name="image32.png"/>
                    <a:graphic>
                      <a:graphicData uri="http://schemas.openxmlformats.org/drawingml/2006/picture">
                        <pic:pic>
                          <pic:nvPicPr>
                            <pic:cNvPr id="0" name="image32.png"/>
                            <pic:cNvPicPr preferRelativeResize="0"/>
                          </pic:nvPicPr>
                          <pic:blipFill>
                            <a:blip r:embed="rId106"/>
                            <a:srcRect b="0" l="0" r="0" t="0"/>
                            <a:stretch>
                              <a:fillRect/>
                            </a:stretch>
                          </pic:blipFill>
                          <pic:spPr>
                            <a:xfrm>
                              <a:off x="0" y="0"/>
                              <a:ext cx="800100" cy="7524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THE BIG HISTORY PROJECT</w:t>
            </w:r>
          </w:p>
          <w:p w:rsidR="00000000" w:rsidDel="00000000" w:rsidP="00000000" w:rsidRDefault="00000000" w:rsidRPr="00000000" w14:paraId="0000010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2">
            <w:pPr>
              <w:widowControl w:val="0"/>
              <w:spacing w:line="240" w:lineRule="auto"/>
              <w:jc w:val="center"/>
              <w:rPr>
                <w:rFonts w:ascii="Quicksand" w:cs="Quicksand" w:eastAsia="Quicksand" w:hAnsi="Quicksand"/>
                <w:sz w:val="18"/>
                <w:szCs w:val="18"/>
              </w:rPr>
            </w:pPr>
            <w:hyperlink r:id="rId107">
              <w:r w:rsidDel="00000000" w:rsidR="00000000" w:rsidRPr="00000000">
                <w:rPr>
                  <w:rFonts w:ascii="Quicksand" w:cs="Quicksand" w:eastAsia="Quicksand" w:hAnsi="Quicksand"/>
                  <w:color w:val="1155cc"/>
                  <w:sz w:val="18"/>
                  <w:szCs w:val="18"/>
                  <w:u w:val="single"/>
                  <w:rtl w:val="0"/>
                </w:rPr>
                <w:t xml:space="preserve">https://school.bighistoryproject.com/bhplive</w:t>
              </w:r>
            </w:hyperlink>
            <w:r w:rsidDel="00000000" w:rsidR="00000000" w:rsidRPr="00000000">
              <w:rPr>
                <w:rtl w:val="0"/>
              </w:rPr>
            </w:r>
          </w:p>
          <w:p w:rsidR="00000000" w:rsidDel="00000000" w:rsidP="00000000" w:rsidRDefault="00000000" w:rsidRPr="00000000" w14:paraId="0000010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04">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Free, open, and online. All lessons are instantly accessible, evaluated and updated regularly, highly customizable, and free to learners and educators everywhere. More than 1,600 teachers and 80,000 students are teaching and taking the course each year.</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05">
            <w:pPr>
              <w:widowControl w:val="0"/>
              <w:spacing w:line="240" w:lineRule="auto"/>
              <w:jc w:val="center"/>
              <w:rPr>
                <w:sz w:val="8"/>
                <w:szCs w:val="8"/>
              </w:rPr>
            </w:pPr>
            <w:hyperlink r:id="rId108">
              <w:r w:rsidDel="00000000" w:rsidR="00000000" w:rsidRPr="00000000">
                <w:rPr>
                  <w:color w:val="1155cc"/>
                  <w:u w:val="single"/>
                </w:rPr>
                <w:drawing>
                  <wp:inline distB="114300" distT="114300" distL="114300" distR="114300">
                    <wp:extent cx="710565" cy="578367"/>
                    <wp:effectExtent b="0" l="0" r="0" t="0"/>
                    <wp:docPr id="13" name="image8.png"/>
                    <a:graphic>
                      <a:graphicData uri="http://schemas.openxmlformats.org/drawingml/2006/picture">
                        <pic:pic>
                          <pic:nvPicPr>
                            <pic:cNvPr id="0" name="image8.png"/>
                            <pic:cNvPicPr preferRelativeResize="0"/>
                          </pic:nvPicPr>
                          <pic:blipFill>
                            <a:blip r:embed="rId109"/>
                            <a:srcRect b="0" l="0" r="0" t="0"/>
                            <a:stretch>
                              <a:fillRect/>
                            </a:stretch>
                          </pic:blipFill>
                          <pic:spPr>
                            <a:xfrm>
                              <a:off x="0" y="0"/>
                              <a:ext cx="710565" cy="57836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HISTORICAL THINKING MATTERS</w:t>
            </w:r>
          </w:p>
          <w:p w:rsidR="00000000" w:rsidDel="00000000" w:rsidP="00000000" w:rsidRDefault="00000000" w:rsidRPr="00000000" w14:paraId="0000010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9">
            <w:pPr>
              <w:widowControl w:val="0"/>
              <w:spacing w:line="240" w:lineRule="auto"/>
              <w:jc w:val="center"/>
              <w:rPr>
                <w:rFonts w:ascii="Quicksand" w:cs="Quicksand" w:eastAsia="Quicksand" w:hAnsi="Quicksand"/>
                <w:sz w:val="18"/>
                <w:szCs w:val="18"/>
              </w:rPr>
            </w:pPr>
            <w:hyperlink r:id="rId110">
              <w:r w:rsidDel="00000000" w:rsidR="00000000" w:rsidRPr="00000000">
                <w:rPr>
                  <w:rFonts w:ascii="Quicksand" w:cs="Quicksand" w:eastAsia="Quicksand" w:hAnsi="Quicksand"/>
                  <w:color w:val="1155cc"/>
                  <w:sz w:val="18"/>
                  <w:szCs w:val="18"/>
                  <w:u w:val="single"/>
                  <w:rtl w:val="0"/>
                </w:rPr>
                <w:t xml:space="preserve">http://historicalthinkingmatters.org/students/</w:t>
              </w:r>
            </w:hyperlink>
            <w:r w:rsidDel="00000000" w:rsidR="00000000" w:rsidRPr="00000000">
              <w:rPr>
                <w:rtl w:val="0"/>
              </w:rPr>
            </w:r>
          </w:p>
          <w:p w:rsidR="00000000" w:rsidDel="00000000" w:rsidP="00000000" w:rsidRDefault="00000000" w:rsidRPr="00000000" w14:paraId="0000010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0B">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Historical Thinking Matters provides high school students (9-12) with a framework that teaches them to read documents like historians. Using these "habits of mind," they will be able to interrogate historical sources and use them to form reasoned conclusions about the past. Equally important, they will become critical users of the vast historical archives on the web. Historical Thinking Matters equips students to navigate the uncharted waters of the World Wide Web. The site is the winner of the American Historical Association's 2008 James Harvey Robinson Prize for an Outstanding Teaching Aid.</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line="240" w:lineRule="auto"/>
              <w:jc w:val="center"/>
              <w:rPr>
                <w:sz w:val="8"/>
                <w:szCs w:val="8"/>
              </w:rPr>
            </w:pPr>
            <w:hyperlink r:id="rId111">
              <w:r w:rsidDel="00000000" w:rsidR="00000000" w:rsidRPr="00000000">
                <w:rPr>
                  <w:color w:val="1155cc"/>
                  <w:u w:val="single"/>
                </w:rPr>
                <w:drawing>
                  <wp:inline distB="114300" distT="114300" distL="114300" distR="114300">
                    <wp:extent cx="914400" cy="1038225"/>
                    <wp:effectExtent b="0" l="0" r="0" t="0"/>
                    <wp:docPr id="27" name="image28.png"/>
                    <a:graphic>
                      <a:graphicData uri="http://schemas.openxmlformats.org/drawingml/2006/picture">
                        <pic:pic>
                          <pic:nvPicPr>
                            <pic:cNvPr id="0" name="image28.png"/>
                            <pic:cNvPicPr preferRelativeResize="0"/>
                          </pic:nvPicPr>
                          <pic:blipFill>
                            <a:blip r:embed="rId112"/>
                            <a:srcRect b="0" l="0" r="0" t="0"/>
                            <a:stretch>
                              <a:fillRect/>
                            </a:stretch>
                          </pic:blipFill>
                          <pic:spPr>
                            <a:xfrm>
                              <a:off x="0" y="0"/>
                              <a:ext cx="914400" cy="10382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THE DIGITAL HISTORY READER</w:t>
            </w:r>
          </w:p>
          <w:p w:rsidR="00000000" w:rsidDel="00000000" w:rsidP="00000000" w:rsidRDefault="00000000" w:rsidRPr="00000000" w14:paraId="0000010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0">
            <w:pPr>
              <w:widowControl w:val="0"/>
              <w:spacing w:line="240" w:lineRule="auto"/>
              <w:jc w:val="center"/>
              <w:rPr>
                <w:rFonts w:ascii="Quicksand" w:cs="Quicksand" w:eastAsia="Quicksand" w:hAnsi="Quicksand"/>
                <w:sz w:val="18"/>
                <w:szCs w:val="18"/>
              </w:rPr>
            </w:pPr>
            <w:hyperlink r:id="rId113">
              <w:r w:rsidDel="00000000" w:rsidR="00000000" w:rsidRPr="00000000">
                <w:rPr>
                  <w:rFonts w:ascii="Quicksand" w:cs="Quicksand" w:eastAsia="Quicksand" w:hAnsi="Quicksand"/>
                  <w:color w:val="1155cc"/>
                  <w:sz w:val="18"/>
                  <w:szCs w:val="18"/>
                  <w:u w:val="single"/>
                  <w:rtl w:val="0"/>
                </w:rPr>
                <w:t xml:space="preserve">https://www.dhr.history.vt.edu/modules/us/intro/index.html</w:t>
              </w:r>
            </w:hyperlink>
            <w:r w:rsidDel="00000000" w:rsidR="00000000" w:rsidRPr="00000000">
              <w:rPr>
                <w:rtl w:val="0"/>
              </w:rPr>
            </w:r>
          </w:p>
          <w:p w:rsidR="00000000" w:rsidDel="00000000" w:rsidP="00000000" w:rsidRDefault="00000000" w:rsidRPr="00000000" w14:paraId="0000011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12">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An online learning experience designed to enable students (in grades 6-12) to develop the analytical skills employed by historians. The Reader presents key events in U.S. and European history in the format of self-contained modules. Students learn by exploring the data presented, evaluating conflicting accounts or interpretations, and developing their own conclusions based on the evidence provided.</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13">
            <w:pPr>
              <w:widowControl w:val="0"/>
              <w:spacing w:line="240" w:lineRule="auto"/>
              <w:jc w:val="center"/>
              <w:rPr>
                <w:sz w:val="8"/>
                <w:szCs w:val="8"/>
              </w:rPr>
            </w:pPr>
            <w:hyperlink r:id="rId114">
              <w:r w:rsidDel="00000000" w:rsidR="00000000" w:rsidRPr="00000000">
                <w:rPr>
                  <w:color w:val="1155cc"/>
                  <w:u w:val="single"/>
                </w:rPr>
                <w:drawing>
                  <wp:inline distB="114300" distT="114300" distL="114300" distR="114300">
                    <wp:extent cx="1362075" cy="666750"/>
                    <wp:effectExtent b="0" l="0" r="0" t="0"/>
                    <wp:docPr id="42" name="image35.png"/>
                    <a:graphic>
                      <a:graphicData uri="http://schemas.openxmlformats.org/drawingml/2006/picture">
                        <pic:pic>
                          <pic:nvPicPr>
                            <pic:cNvPr id="0" name="image35.png"/>
                            <pic:cNvPicPr preferRelativeResize="0"/>
                          </pic:nvPicPr>
                          <pic:blipFill>
                            <a:blip r:embed="rId115"/>
                            <a:srcRect b="0" l="0" r="0" t="0"/>
                            <a:stretch>
                              <a:fillRect/>
                            </a:stretch>
                          </pic:blipFill>
                          <pic:spPr>
                            <a:xfrm>
                              <a:off x="0" y="0"/>
                              <a:ext cx="1362075" cy="6667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NewseumED </w:t>
            </w:r>
          </w:p>
          <w:p w:rsidR="00000000" w:rsidDel="00000000" w:rsidP="00000000" w:rsidRDefault="00000000" w:rsidRPr="00000000" w14:paraId="0000011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7">
            <w:pPr>
              <w:widowControl w:val="0"/>
              <w:spacing w:line="240" w:lineRule="auto"/>
              <w:jc w:val="center"/>
              <w:rPr>
                <w:rFonts w:ascii="Quicksand" w:cs="Quicksand" w:eastAsia="Quicksand" w:hAnsi="Quicksand"/>
                <w:sz w:val="18"/>
                <w:szCs w:val="18"/>
              </w:rPr>
            </w:pPr>
            <w:hyperlink r:id="rId116">
              <w:r w:rsidDel="00000000" w:rsidR="00000000" w:rsidRPr="00000000">
                <w:rPr>
                  <w:rFonts w:ascii="Quicksand" w:cs="Quicksand" w:eastAsia="Quicksand" w:hAnsi="Quicksand"/>
                  <w:color w:val="1155cc"/>
                  <w:sz w:val="18"/>
                  <w:szCs w:val="18"/>
                  <w:u w:val="single"/>
                  <w:rtl w:val="0"/>
                </w:rPr>
                <w:t xml:space="preserve">https://newseumed.org/</w:t>
              </w:r>
            </w:hyperlink>
            <w:r w:rsidDel="00000000" w:rsidR="00000000" w:rsidRPr="00000000">
              <w:rPr>
                <w:rtl w:val="0"/>
              </w:rPr>
            </w:r>
          </w:p>
          <w:p w:rsidR="00000000" w:rsidDel="00000000" w:rsidP="00000000" w:rsidRDefault="00000000" w:rsidRPr="00000000" w14:paraId="0000011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19">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NewseumED.org offers free resources to cultivate the First Amendment and media literacy skills essential to civic life. Learn how to authenticate, analyze and evaluate information from a variety of sources and put current events in historical context through standards-aligned lesson plans, videos, primary sources, virtual classes and programs.</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jc w:val="center"/>
              <w:rPr>
                <w:sz w:val="8"/>
                <w:szCs w:val="8"/>
              </w:rPr>
            </w:pPr>
            <w:hyperlink r:id="rId117">
              <w:r w:rsidDel="00000000" w:rsidR="00000000" w:rsidRPr="00000000">
                <w:rPr>
                  <w:color w:val="1155cc"/>
                  <w:u w:val="single"/>
                </w:rPr>
                <w:drawing>
                  <wp:inline distB="114300" distT="114300" distL="114300" distR="114300">
                    <wp:extent cx="1791653" cy="535169"/>
                    <wp:effectExtent b="0" l="0" r="0" t="0"/>
                    <wp:docPr id="31" name="image21.png"/>
                    <a:graphic>
                      <a:graphicData uri="http://schemas.openxmlformats.org/drawingml/2006/picture">
                        <pic:pic>
                          <pic:nvPicPr>
                            <pic:cNvPr id="0" name="image21.png"/>
                            <pic:cNvPicPr preferRelativeResize="0"/>
                          </pic:nvPicPr>
                          <pic:blipFill>
                            <a:blip r:embed="rId118"/>
                            <a:srcRect b="0" l="0" r="0" t="0"/>
                            <a:stretch>
                              <a:fillRect/>
                            </a:stretch>
                          </pic:blipFill>
                          <pic:spPr>
                            <a:xfrm>
                              <a:off x="0" y="0"/>
                              <a:ext cx="1791653" cy="53516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NEXT GEN PERSONAL FINANCE</w:t>
            </w:r>
          </w:p>
          <w:p w:rsidR="00000000" w:rsidDel="00000000" w:rsidP="00000000" w:rsidRDefault="00000000" w:rsidRPr="00000000" w14:paraId="0000011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E">
            <w:pPr>
              <w:widowControl w:val="0"/>
              <w:spacing w:line="240" w:lineRule="auto"/>
              <w:jc w:val="center"/>
              <w:rPr>
                <w:rFonts w:ascii="Quicksand" w:cs="Quicksand" w:eastAsia="Quicksand" w:hAnsi="Quicksand"/>
                <w:sz w:val="18"/>
                <w:szCs w:val="18"/>
              </w:rPr>
            </w:pPr>
            <w:hyperlink r:id="rId119">
              <w:r w:rsidDel="00000000" w:rsidR="00000000" w:rsidRPr="00000000">
                <w:rPr>
                  <w:rFonts w:ascii="Quicksand" w:cs="Quicksand" w:eastAsia="Quicksand" w:hAnsi="Quicksand"/>
                  <w:color w:val="1155cc"/>
                  <w:sz w:val="18"/>
                  <w:szCs w:val="18"/>
                  <w:u w:val="single"/>
                  <w:rtl w:val="0"/>
                </w:rPr>
                <w:t xml:space="preserve">https://www.ngpf.org/curriculum/</w:t>
              </w:r>
            </w:hyperlink>
            <w:r w:rsidDel="00000000" w:rsidR="00000000" w:rsidRPr="00000000">
              <w:rPr>
                <w:rtl w:val="0"/>
              </w:rPr>
            </w:r>
          </w:p>
          <w:p w:rsidR="00000000" w:rsidDel="00000000" w:rsidP="00000000" w:rsidRDefault="00000000" w:rsidRPr="00000000" w14:paraId="0000011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2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Browse the Unit library to find K-12  lessons, interactives, assessments and other resources for engaging students </w:t>
            </w:r>
            <w:r w:rsidDel="00000000" w:rsidR="00000000" w:rsidRPr="00000000">
              <w:rPr>
                <w:rFonts w:ascii="Quicksand" w:cs="Quicksand" w:eastAsia="Quicksand" w:hAnsi="Quicksand"/>
                <w:i w:val="1"/>
                <w:sz w:val="20"/>
                <w:szCs w:val="20"/>
                <w:rtl w:val="0"/>
              </w:rPr>
              <w:t xml:space="preserve">with quality</w:t>
            </w:r>
            <w:r w:rsidDel="00000000" w:rsidR="00000000" w:rsidRPr="00000000">
              <w:rPr>
                <w:rFonts w:ascii="Quicksand" w:cs="Quicksand" w:eastAsia="Quicksand" w:hAnsi="Quicksand"/>
                <w:i w:val="1"/>
                <w:sz w:val="20"/>
                <w:szCs w:val="20"/>
                <w:rtl w:val="0"/>
              </w:rPr>
              <w:t xml:space="preserve"> personal finance curriculum.</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line="240" w:lineRule="auto"/>
              <w:jc w:val="center"/>
              <w:rPr>
                <w:sz w:val="8"/>
                <w:szCs w:val="8"/>
              </w:rPr>
            </w:pPr>
            <w:hyperlink r:id="rId120">
              <w:r w:rsidDel="00000000" w:rsidR="00000000" w:rsidRPr="00000000">
                <w:rPr>
                  <w:color w:val="1155cc"/>
                  <w:u w:val="single"/>
                </w:rPr>
                <w:drawing>
                  <wp:inline distB="114300" distT="114300" distL="114300" distR="114300">
                    <wp:extent cx="2200275" cy="317500"/>
                    <wp:effectExtent b="0" l="0" r="0" t="0"/>
                    <wp:docPr id="6" name="image5.png"/>
                    <a:graphic>
                      <a:graphicData uri="http://schemas.openxmlformats.org/drawingml/2006/picture">
                        <pic:pic>
                          <pic:nvPicPr>
                            <pic:cNvPr id="0" name="image5.png"/>
                            <pic:cNvPicPr preferRelativeResize="0"/>
                          </pic:nvPicPr>
                          <pic:blipFill>
                            <a:blip r:embed="rId121"/>
                            <a:srcRect b="0" l="0" r="0" t="0"/>
                            <a:stretch>
                              <a:fillRect/>
                            </a:stretch>
                          </pic:blipFill>
                          <pic:spPr>
                            <a:xfrm>
                              <a:off x="0" y="0"/>
                              <a:ext cx="2200275" cy="317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2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TEACHER CREATED MATERIALS</w:t>
            </w:r>
          </w:p>
          <w:p w:rsidR="00000000" w:rsidDel="00000000" w:rsidP="00000000" w:rsidRDefault="00000000" w:rsidRPr="00000000" w14:paraId="0000012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25">
            <w:pPr>
              <w:widowControl w:val="0"/>
              <w:spacing w:line="240" w:lineRule="auto"/>
              <w:jc w:val="center"/>
              <w:rPr>
                <w:rFonts w:ascii="Quicksand" w:cs="Quicksand" w:eastAsia="Quicksand" w:hAnsi="Quicksand"/>
                <w:sz w:val="18"/>
                <w:szCs w:val="18"/>
              </w:rPr>
            </w:pPr>
            <w:hyperlink r:id="rId122">
              <w:r w:rsidDel="00000000" w:rsidR="00000000" w:rsidRPr="00000000">
                <w:rPr>
                  <w:rFonts w:ascii="Quicksand" w:cs="Quicksand" w:eastAsia="Quicksand" w:hAnsi="Quicksand"/>
                  <w:color w:val="1155cc"/>
                  <w:sz w:val="18"/>
                  <w:szCs w:val="18"/>
                  <w:u w:val="single"/>
                  <w:rtl w:val="0"/>
                </w:rPr>
                <w:t xml:space="preserve">https://www.teachercreatedmaterials.com/teachers/free-home-learning/</w:t>
              </w:r>
            </w:hyperlink>
            <w:r w:rsidDel="00000000" w:rsidR="00000000" w:rsidRPr="00000000">
              <w:rPr>
                <w:rtl w:val="0"/>
              </w:rPr>
            </w:r>
          </w:p>
          <w:p w:rsidR="00000000" w:rsidDel="00000000" w:rsidP="00000000" w:rsidRDefault="00000000" w:rsidRPr="00000000" w14:paraId="0000012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27">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Over 500 free teacher created resources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28">
            <w:pPr>
              <w:widowControl w:val="0"/>
              <w:spacing w:line="240" w:lineRule="auto"/>
              <w:jc w:val="center"/>
              <w:rPr>
                <w:sz w:val="8"/>
                <w:szCs w:val="8"/>
              </w:rPr>
            </w:pPr>
            <w:hyperlink r:id="rId123">
              <w:r w:rsidDel="00000000" w:rsidR="00000000" w:rsidRPr="00000000">
                <w:rPr>
                  <w:color w:val="1155cc"/>
                  <w:u w:val="single"/>
                </w:rPr>
                <w:drawing>
                  <wp:inline distB="114300" distT="114300" distL="114300" distR="114300">
                    <wp:extent cx="1266825" cy="923925"/>
                    <wp:effectExtent b="0" l="0" r="0" t="0"/>
                    <wp:docPr id="20" name="image9.png"/>
                    <a:graphic>
                      <a:graphicData uri="http://schemas.openxmlformats.org/drawingml/2006/picture">
                        <pic:pic>
                          <pic:nvPicPr>
                            <pic:cNvPr id="0" name="image9.png"/>
                            <pic:cNvPicPr preferRelativeResize="0"/>
                          </pic:nvPicPr>
                          <pic:blipFill>
                            <a:blip r:embed="rId124"/>
                            <a:srcRect b="0" l="0" r="0" t="0"/>
                            <a:stretch>
                              <a:fillRect/>
                            </a:stretch>
                          </pic:blipFill>
                          <pic:spPr>
                            <a:xfrm>
                              <a:off x="0" y="0"/>
                              <a:ext cx="1266825" cy="9239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2A">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VIRTUAL SCHOOL ACTIVITIES</w:t>
            </w:r>
          </w:p>
          <w:p w:rsidR="00000000" w:rsidDel="00000000" w:rsidP="00000000" w:rsidRDefault="00000000" w:rsidRPr="00000000" w14:paraId="0000012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2C">
            <w:pPr>
              <w:widowControl w:val="0"/>
              <w:spacing w:line="240" w:lineRule="auto"/>
              <w:jc w:val="center"/>
              <w:rPr>
                <w:rFonts w:ascii="Quicksand" w:cs="Quicksand" w:eastAsia="Quicksand" w:hAnsi="Quicksand"/>
                <w:b w:val="1"/>
                <w:i w:val="1"/>
                <w:sz w:val="20"/>
                <w:szCs w:val="20"/>
              </w:rPr>
            </w:pPr>
            <w:hyperlink r:id="rId125">
              <w:r w:rsidDel="00000000" w:rsidR="00000000" w:rsidRPr="00000000">
                <w:rPr>
                  <w:rFonts w:ascii="Quicksand" w:cs="Quicksand" w:eastAsia="Quicksand" w:hAnsi="Quicksand"/>
                  <w:color w:val="1155cc"/>
                  <w:sz w:val="18"/>
                  <w:szCs w:val="18"/>
                  <w:u w:val="single"/>
                  <w:rtl w:val="0"/>
                </w:rPr>
                <w:t xml:space="preserve">https://virtualschoolactivities.com/</w:t>
              </w:r>
            </w:hyperlink>
            <w:r w:rsidDel="00000000" w:rsidR="00000000" w:rsidRPr="00000000">
              <w:rPr>
                <w:rtl w:val="0"/>
              </w:rPr>
            </w:r>
          </w:p>
          <w:p w:rsidR="00000000" w:rsidDel="00000000" w:rsidP="00000000" w:rsidRDefault="00000000" w:rsidRPr="00000000" w14:paraId="0000012D">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12E">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 collection of sites to live webcams, virtual tours/trips, and other miscellaneous fun educational sites. </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2F">
            <w:pPr>
              <w:widowControl w:val="0"/>
              <w:spacing w:line="240" w:lineRule="auto"/>
              <w:jc w:val="center"/>
              <w:rPr>
                <w:sz w:val="8"/>
                <w:szCs w:val="8"/>
              </w:rPr>
            </w:pPr>
            <w:hyperlink r:id="rId126">
              <w:r w:rsidDel="00000000" w:rsidR="00000000" w:rsidRPr="00000000">
                <w:rPr>
                  <w:color w:val="1155cc"/>
                  <w:u w:val="single"/>
                </w:rPr>
                <w:drawing>
                  <wp:inline distB="114300" distT="114300" distL="114300" distR="114300">
                    <wp:extent cx="1353503" cy="988272"/>
                    <wp:effectExtent b="0" l="0" r="0" t="0"/>
                    <wp:docPr id="29" name="image27.png"/>
                    <a:graphic>
                      <a:graphicData uri="http://schemas.openxmlformats.org/drawingml/2006/picture">
                        <pic:pic>
                          <pic:nvPicPr>
                            <pic:cNvPr id="0" name="image27.png"/>
                            <pic:cNvPicPr preferRelativeResize="0"/>
                          </pic:nvPicPr>
                          <pic:blipFill>
                            <a:blip r:embed="rId127"/>
                            <a:srcRect b="0" l="0" r="0" t="0"/>
                            <a:stretch>
                              <a:fillRect/>
                            </a:stretch>
                          </pic:blipFill>
                          <pic:spPr>
                            <a:xfrm>
                              <a:off x="0" y="0"/>
                              <a:ext cx="1353503" cy="98827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APT EDUCATION</w:t>
            </w:r>
          </w:p>
          <w:p w:rsidR="00000000" w:rsidDel="00000000" w:rsidP="00000000" w:rsidRDefault="00000000" w:rsidRPr="00000000" w14:paraId="0000013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3">
            <w:pPr>
              <w:widowControl w:val="0"/>
              <w:spacing w:line="240" w:lineRule="auto"/>
              <w:jc w:val="center"/>
              <w:rPr>
                <w:rFonts w:ascii="Quicksand" w:cs="Quicksand" w:eastAsia="Quicksand" w:hAnsi="Quicksand"/>
                <w:b w:val="1"/>
                <w:i w:val="1"/>
                <w:sz w:val="20"/>
                <w:szCs w:val="20"/>
              </w:rPr>
            </w:pPr>
            <w:hyperlink r:id="rId128">
              <w:r w:rsidDel="00000000" w:rsidR="00000000" w:rsidRPr="00000000">
                <w:rPr>
                  <w:rFonts w:ascii="Quicksand" w:cs="Quicksand" w:eastAsia="Quicksand" w:hAnsi="Quicksand"/>
                  <w:color w:val="1155cc"/>
                  <w:sz w:val="18"/>
                  <w:szCs w:val="18"/>
                  <w:u w:val="single"/>
                  <w:rtl w:val="0"/>
                </w:rPr>
                <w:t xml:space="preserve">https://aptv.org/education/</w:t>
              </w:r>
            </w:hyperlink>
            <w:r w:rsidDel="00000000" w:rsidR="00000000" w:rsidRPr="00000000">
              <w:rPr>
                <w:rtl w:val="0"/>
              </w:rPr>
            </w:r>
          </w:p>
          <w:p w:rsidR="00000000" w:rsidDel="00000000" w:rsidP="00000000" w:rsidRDefault="00000000" w:rsidRPr="00000000" w14:paraId="00000134">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135">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With Alabama school districts closed due to concerns over COVID-19, Alabama Public Television is here to support your education needs. While students are away from the classroom, we are broadcasting and sharing online educational resources and materials that support distance learning, including our award-winning Learning Adventures! In addition, the education broadcast is streaming each weekday from that site, providing an  additional point of access to the education content.</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36">
            <w:pPr>
              <w:widowControl w:val="0"/>
              <w:spacing w:line="240" w:lineRule="auto"/>
              <w:jc w:val="center"/>
              <w:rPr>
                <w:sz w:val="8"/>
                <w:szCs w:val="8"/>
              </w:rPr>
            </w:pPr>
            <w:hyperlink r:id="rId129">
              <w:r w:rsidDel="00000000" w:rsidR="00000000" w:rsidRPr="00000000">
                <w:rPr>
                  <w:color w:val="1155cc"/>
                  <w:u w:val="single"/>
                </w:rPr>
                <w:drawing>
                  <wp:inline distB="114300" distT="114300" distL="114300" distR="114300">
                    <wp:extent cx="2200275" cy="736600"/>
                    <wp:effectExtent b="0" l="0" r="0" t="0"/>
                    <wp:docPr id="28" name="image23.png"/>
                    <a:graphic>
                      <a:graphicData uri="http://schemas.openxmlformats.org/drawingml/2006/picture">
                        <pic:pic>
                          <pic:nvPicPr>
                            <pic:cNvPr id="0" name="image23.png"/>
                            <pic:cNvPicPr preferRelativeResize="0"/>
                          </pic:nvPicPr>
                          <pic:blipFill>
                            <a:blip r:embed="rId130"/>
                            <a:srcRect b="0" l="0" r="0" t="0"/>
                            <a:stretch>
                              <a:fillRect/>
                            </a:stretch>
                          </pic:blipFill>
                          <pic:spPr>
                            <a:xfrm>
                              <a:off x="0" y="0"/>
                              <a:ext cx="2200275" cy="736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STEM TEACHING TOOLS</w:t>
            </w:r>
          </w:p>
          <w:p w:rsidR="00000000" w:rsidDel="00000000" w:rsidP="00000000" w:rsidRDefault="00000000" w:rsidRPr="00000000" w14:paraId="0000013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A">
            <w:pPr>
              <w:widowControl w:val="0"/>
              <w:spacing w:line="240" w:lineRule="auto"/>
              <w:jc w:val="center"/>
              <w:rPr>
                <w:rFonts w:ascii="Quicksand" w:cs="Quicksand" w:eastAsia="Quicksand" w:hAnsi="Quicksand"/>
                <w:b w:val="1"/>
                <w:i w:val="1"/>
                <w:sz w:val="20"/>
                <w:szCs w:val="20"/>
              </w:rPr>
            </w:pPr>
            <w:hyperlink r:id="rId131">
              <w:r w:rsidDel="00000000" w:rsidR="00000000" w:rsidRPr="00000000">
                <w:rPr>
                  <w:rFonts w:ascii="Quicksand" w:cs="Quicksand" w:eastAsia="Quicksand" w:hAnsi="Quicksand"/>
                  <w:color w:val="1155cc"/>
                  <w:sz w:val="18"/>
                  <w:szCs w:val="18"/>
                  <w:u w:val="single"/>
                  <w:rtl w:val="0"/>
                </w:rPr>
                <w:t xml:space="preserve">https://aptv.pbslearningmedia.org/</w:t>
              </w:r>
            </w:hyperlink>
            <w:r w:rsidDel="00000000" w:rsidR="00000000" w:rsidRPr="00000000">
              <w:rPr>
                <w:rtl w:val="0"/>
              </w:rPr>
            </w:r>
          </w:p>
          <w:p w:rsidR="00000000" w:rsidDel="00000000" w:rsidP="00000000" w:rsidRDefault="00000000" w:rsidRPr="00000000" w14:paraId="0000013B">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13C">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APT and PBS have curated FREE, standards-aligned videos, interactives, lesson plans, and more for teachers like you.</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3D">
            <w:pPr>
              <w:widowControl w:val="0"/>
              <w:spacing w:line="240" w:lineRule="auto"/>
              <w:jc w:val="center"/>
              <w:rPr/>
            </w:pPr>
            <w:hyperlink r:id="rId132">
              <w:r w:rsidDel="00000000" w:rsidR="00000000" w:rsidRPr="00000000">
                <w:rPr>
                  <w:color w:val="1155cc"/>
                  <w:u w:val="single"/>
                </w:rPr>
                <w:drawing>
                  <wp:inline distB="114300" distT="114300" distL="114300" distR="114300">
                    <wp:extent cx="2200275" cy="457200"/>
                    <wp:effectExtent b="0" l="0" r="0" t="0"/>
                    <wp:docPr id="30" name="image31.png"/>
                    <a:graphic>
                      <a:graphicData uri="http://schemas.openxmlformats.org/drawingml/2006/picture">
                        <pic:pic>
                          <pic:nvPicPr>
                            <pic:cNvPr id="0" name="image31.png"/>
                            <pic:cNvPicPr preferRelativeResize="0"/>
                          </pic:nvPicPr>
                          <pic:blipFill>
                            <a:blip r:embed="rId133"/>
                            <a:srcRect b="0" l="0" r="0" t="0"/>
                            <a:stretch>
                              <a:fillRect/>
                            </a:stretch>
                          </pic:blipFill>
                          <pic:spPr>
                            <a:xfrm>
                              <a:off x="0" y="0"/>
                              <a:ext cx="2200275" cy="457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EVERFI</w:t>
            </w:r>
          </w:p>
          <w:p w:rsidR="00000000" w:rsidDel="00000000" w:rsidP="00000000" w:rsidRDefault="00000000" w:rsidRPr="00000000" w14:paraId="0000014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41">
            <w:pPr>
              <w:widowControl w:val="0"/>
              <w:spacing w:line="240" w:lineRule="auto"/>
              <w:jc w:val="center"/>
              <w:rPr>
                <w:rFonts w:ascii="Quicksand" w:cs="Quicksand" w:eastAsia="Quicksand" w:hAnsi="Quicksand"/>
                <w:sz w:val="20"/>
                <w:szCs w:val="20"/>
              </w:rPr>
            </w:pPr>
            <w:hyperlink r:id="rId134">
              <w:r w:rsidDel="00000000" w:rsidR="00000000" w:rsidRPr="00000000">
                <w:rPr>
                  <w:rFonts w:ascii="Quicksand" w:cs="Quicksand" w:eastAsia="Quicksand" w:hAnsi="Quicksand"/>
                  <w:color w:val="1155cc"/>
                  <w:sz w:val="20"/>
                  <w:szCs w:val="20"/>
                  <w:u w:val="single"/>
                  <w:rtl w:val="0"/>
                </w:rPr>
                <w:t xml:space="preserve">https://everfi.com/k-12/parent-remote-learning/</w:t>
              </w:r>
            </w:hyperlink>
            <w:r w:rsidDel="00000000" w:rsidR="00000000" w:rsidRPr="00000000">
              <w:rPr>
                <w:rFonts w:ascii="Quicksand" w:cs="Quicksand" w:eastAsia="Quicksand" w:hAnsi="Quicksand"/>
                <w:sz w:val="20"/>
                <w:szCs w:val="20"/>
                <w:rtl w:val="0"/>
              </w:rPr>
              <w:t xml:space="preserve"> (parent portal)</w:t>
            </w:r>
          </w:p>
          <w:p w:rsidR="00000000" w:rsidDel="00000000" w:rsidP="00000000" w:rsidRDefault="00000000" w:rsidRPr="00000000" w14:paraId="0000014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43">
            <w:pPr>
              <w:widowControl w:val="0"/>
              <w:spacing w:line="240" w:lineRule="auto"/>
              <w:jc w:val="center"/>
              <w:rPr>
                <w:rFonts w:ascii="Quicksand" w:cs="Quicksand" w:eastAsia="Quicksand" w:hAnsi="Quicksand"/>
                <w:i w:val="1"/>
                <w:color w:val="3a3a3a"/>
                <w:sz w:val="20"/>
                <w:szCs w:val="20"/>
              </w:rPr>
            </w:pPr>
            <w:r w:rsidDel="00000000" w:rsidR="00000000" w:rsidRPr="00000000">
              <w:rPr>
                <w:rFonts w:ascii="Quicksand" w:cs="Quicksand" w:eastAsia="Quicksand" w:hAnsi="Quicksand"/>
                <w:i w:val="1"/>
                <w:color w:val="3a3a3a"/>
                <w:sz w:val="20"/>
                <w:szCs w:val="20"/>
                <w:rtl w:val="0"/>
              </w:rPr>
              <w:t xml:space="preserve">100+ game-based, interactive lessons Self-paced digital lessons equip your child with skills for life: character development, mental wellness, financial readiness, career exploration</w:t>
            </w:r>
          </w:p>
          <w:p w:rsidR="00000000" w:rsidDel="00000000" w:rsidP="00000000" w:rsidRDefault="00000000" w:rsidRPr="00000000" w14:paraId="00000144">
            <w:pPr>
              <w:widowControl w:val="0"/>
              <w:spacing w:line="240" w:lineRule="auto"/>
              <w:jc w:val="center"/>
              <w:rPr>
                <w:rFonts w:ascii="Quicksand" w:cs="Quicksand" w:eastAsia="Quicksand" w:hAnsi="Quicksand"/>
                <w:i w:val="1"/>
                <w:color w:val="3a3a3a"/>
                <w:sz w:val="20"/>
                <w:szCs w:val="20"/>
              </w:rPr>
            </w:pPr>
            <w:r w:rsidDel="00000000" w:rsidR="00000000" w:rsidRPr="00000000">
              <w:rPr>
                <w:rtl w:val="0"/>
              </w:rPr>
            </w:r>
          </w:p>
          <w:p w:rsidR="00000000" w:rsidDel="00000000" w:rsidP="00000000" w:rsidRDefault="00000000" w:rsidRPr="00000000" w14:paraId="00000145">
            <w:pPr>
              <w:widowControl w:val="0"/>
              <w:spacing w:line="240" w:lineRule="auto"/>
              <w:jc w:val="center"/>
              <w:rPr/>
            </w:pPr>
            <w:hyperlink r:id="rId135">
              <w:r w:rsidDel="00000000" w:rsidR="00000000" w:rsidRPr="00000000">
                <w:rPr>
                  <w:rFonts w:ascii="Quicksand" w:cs="Quicksand" w:eastAsia="Quicksand" w:hAnsi="Quicksand"/>
                  <w:color w:val="1155cc"/>
                  <w:sz w:val="20"/>
                  <w:szCs w:val="20"/>
                  <w:u w:val="single"/>
                  <w:rtl w:val="0"/>
                </w:rPr>
                <w:t xml:space="preserve">https://everfi.com/k-12/teacher-remote-learning/</w:t>
              </w:r>
            </w:hyperlink>
            <w:r w:rsidDel="00000000" w:rsidR="00000000" w:rsidRPr="00000000">
              <w:rPr>
                <w:rFonts w:ascii="Quicksand" w:cs="Quicksand" w:eastAsia="Quicksand" w:hAnsi="Quicksand"/>
                <w:color w:val="3a3a3a"/>
                <w:sz w:val="20"/>
                <w:szCs w:val="20"/>
                <w:rtl w:val="0"/>
              </w:rPr>
              <w:t xml:space="preserve"> (teacher portal)</w:t>
            </w:r>
            <w:r w:rsidDel="00000000" w:rsidR="00000000" w:rsidRPr="00000000">
              <w:rPr>
                <w:rtl w:val="0"/>
              </w:rPr>
            </w:r>
          </w:p>
        </w:tc>
      </w:tr>
    </w:tbl>
    <w:p w:rsidR="00000000" w:rsidDel="00000000" w:rsidP="00000000" w:rsidRDefault="00000000" w:rsidRPr="00000000" w14:paraId="00000146">
      <w:pPr>
        <w:rPr/>
      </w:pPr>
      <w:r w:rsidDel="00000000" w:rsidR="00000000" w:rsidRPr="00000000">
        <w:rPr>
          <w:rtl w:val="0"/>
        </w:rPr>
      </w:r>
    </w:p>
    <w:sectPr>
      <w:pgSz w:h="15840" w:w="12240" w:orient="portrait"/>
      <w:pgMar w:bottom="576" w:top="576"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learninglab.si.edu/search?item_type=collections&amp;st=&amp;f%5Battributes_by_type_full.ll-subjects%5D%5B%5D=115845" TargetMode="External"/><Relationship Id="rId42" Type="http://schemas.openxmlformats.org/officeDocument/2006/relationships/image" Target="media/image24.png"/><Relationship Id="rId41" Type="http://schemas.openxmlformats.org/officeDocument/2006/relationships/hyperlink" Target="https://edu.google.co.uk/pioneer-program/" TargetMode="External"/><Relationship Id="rId44" Type="http://schemas.openxmlformats.org/officeDocument/2006/relationships/hyperlink" Target="https://www.travelandleisure.com/attractions/museums-galleries/museums-with-virtual-tours" TargetMode="External"/><Relationship Id="rId43" Type="http://schemas.openxmlformats.org/officeDocument/2006/relationships/hyperlink" Target="https://edu.google.co.uk/pioneer-program/" TargetMode="External"/><Relationship Id="rId46" Type="http://schemas.openxmlformats.org/officeDocument/2006/relationships/hyperlink" Target="https://www.travelandleisure.com/attractions/museums-galleries/museums-with-virtual-tours" TargetMode="External"/><Relationship Id="rId45" Type="http://schemas.openxmlformats.org/officeDocument/2006/relationships/image" Target="media/image37.png"/><Relationship Id="rId107" Type="http://schemas.openxmlformats.org/officeDocument/2006/relationships/hyperlink" Target="https://school.bighistoryproject.com/bhplive" TargetMode="External"/><Relationship Id="rId106" Type="http://schemas.openxmlformats.org/officeDocument/2006/relationships/image" Target="media/image32.png"/><Relationship Id="rId105" Type="http://schemas.openxmlformats.org/officeDocument/2006/relationships/hyperlink" Target="https://school.bighistoryproject.com/bhplive" TargetMode="External"/><Relationship Id="rId104" Type="http://schemas.openxmlformats.org/officeDocument/2006/relationships/hyperlink" Target="https://americainclass.org/" TargetMode="External"/><Relationship Id="rId109" Type="http://schemas.openxmlformats.org/officeDocument/2006/relationships/image" Target="media/image8.png"/><Relationship Id="rId108" Type="http://schemas.openxmlformats.org/officeDocument/2006/relationships/hyperlink" Target="http://historicalthinkingmatters.org/students/" TargetMode="External"/><Relationship Id="rId48" Type="http://schemas.openxmlformats.org/officeDocument/2006/relationships/image" Target="media/image6.png"/><Relationship Id="rId47" Type="http://schemas.openxmlformats.org/officeDocument/2006/relationships/hyperlink" Target="https://www.icivics.org/" TargetMode="External"/><Relationship Id="rId49" Type="http://schemas.openxmlformats.org/officeDocument/2006/relationships/hyperlink" Target="https://www.icivics.org/" TargetMode="External"/><Relationship Id="rId103" Type="http://schemas.openxmlformats.org/officeDocument/2006/relationships/image" Target="media/image39.png"/><Relationship Id="rId102" Type="http://schemas.openxmlformats.org/officeDocument/2006/relationships/hyperlink" Target="https://americainclass.org/" TargetMode="External"/><Relationship Id="rId101" Type="http://schemas.openxmlformats.org/officeDocument/2006/relationships/hyperlink" Target="https://www.learner.org/subject/social-studies-history/" TargetMode="External"/><Relationship Id="rId100" Type="http://schemas.openxmlformats.org/officeDocument/2006/relationships/image" Target="media/image30.png"/><Relationship Id="rId31" Type="http://schemas.openxmlformats.org/officeDocument/2006/relationships/hyperlink" Target="http://ioer.ilsharedlearning.org/" TargetMode="External"/><Relationship Id="rId30" Type="http://schemas.openxmlformats.org/officeDocument/2006/relationships/image" Target="media/image19.png"/><Relationship Id="rId33" Type="http://schemas.openxmlformats.org/officeDocument/2006/relationships/image" Target="media/image38.png"/><Relationship Id="rId32" Type="http://schemas.openxmlformats.org/officeDocument/2006/relationships/hyperlink" Target="https://www.curriki.org/community/Civics" TargetMode="External"/><Relationship Id="rId35" Type="http://schemas.openxmlformats.org/officeDocument/2006/relationships/hyperlink" Target="https://www.k12.com/" TargetMode="External"/><Relationship Id="rId34" Type="http://schemas.openxmlformats.org/officeDocument/2006/relationships/hyperlink" Target="https://www.curriki.org/community/Civics" TargetMode="External"/><Relationship Id="rId37" Type="http://schemas.openxmlformats.org/officeDocument/2006/relationships/hyperlink" Target="https://www.k12.com/" TargetMode="External"/><Relationship Id="rId36" Type="http://schemas.openxmlformats.org/officeDocument/2006/relationships/image" Target="media/image16.png"/><Relationship Id="rId39" Type="http://schemas.openxmlformats.org/officeDocument/2006/relationships/image" Target="media/image29.png"/><Relationship Id="rId38" Type="http://schemas.openxmlformats.org/officeDocument/2006/relationships/hyperlink" Target="https://learninglab.si.edu/search?item_type=collections&amp;st=&amp;f%5Battributes_by_type_full.ll-subjects%5D%5B%5D=115845" TargetMode="External"/><Relationship Id="rId20" Type="http://schemas.openxmlformats.org/officeDocument/2006/relationships/hyperlink" Target="https://www.uen.org/oer/index.shtml#web" TargetMode="External"/><Relationship Id="rId22" Type="http://schemas.openxmlformats.org/officeDocument/2006/relationships/hyperlink" Target="https://www.uen.org/k12student/interactives.shtml" TargetMode="External"/><Relationship Id="rId21" Type="http://schemas.openxmlformats.org/officeDocument/2006/relationships/hyperlink" Target="https://www.uen.org/k12student/interactives.shtml" TargetMode="External"/><Relationship Id="rId24" Type="http://schemas.openxmlformats.org/officeDocument/2006/relationships/image" Target="media/image18.png"/><Relationship Id="rId23" Type="http://schemas.openxmlformats.org/officeDocument/2006/relationships/hyperlink" Target="https://www.archives.gov/education" TargetMode="External"/><Relationship Id="rId129" Type="http://schemas.openxmlformats.org/officeDocument/2006/relationships/hyperlink" Target="https://aptv.pbslearningmedia.org/" TargetMode="External"/><Relationship Id="rId128" Type="http://schemas.openxmlformats.org/officeDocument/2006/relationships/hyperlink" Target="https://aptv.org/education/" TargetMode="External"/><Relationship Id="rId127" Type="http://schemas.openxmlformats.org/officeDocument/2006/relationships/image" Target="media/image27.png"/><Relationship Id="rId126" Type="http://schemas.openxmlformats.org/officeDocument/2006/relationships/hyperlink" Target="https://apt2.org/education/" TargetMode="External"/><Relationship Id="rId26" Type="http://schemas.openxmlformats.org/officeDocument/2006/relationships/hyperlink" Target="https://www.edutopia.org/" TargetMode="External"/><Relationship Id="rId121" Type="http://schemas.openxmlformats.org/officeDocument/2006/relationships/image" Target="media/image5.png"/><Relationship Id="rId25" Type="http://schemas.openxmlformats.org/officeDocument/2006/relationships/hyperlink" Target="https://www.archives.gov/education" TargetMode="External"/><Relationship Id="rId120" Type="http://schemas.openxmlformats.org/officeDocument/2006/relationships/hyperlink" Target="https://www.teachercreatedmaterials.com/teachers/free-home-learning/" TargetMode="External"/><Relationship Id="rId28" Type="http://schemas.openxmlformats.org/officeDocument/2006/relationships/hyperlink" Target="https://www.edutopia.org/" TargetMode="External"/><Relationship Id="rId27" Type="http://schemas.openxmlformats.org/officeDocument/2006/relationships/image" Target="media/image7.png"/><Relationship Id="rId125" Type="http://schemas.openxmlformats.org/officeDocument/2006/relationships/hyperlink" Target="https://virtualschoolactivities.com/" TargetMode="External"/><Relationship Id="rId29" Type="http://schemas.openxmlformats.org/officeDocument/2006/relationships/hyperlink" Target="http://ioer.ilsharedlearning.org/" TargetMode="External"/><Relationship Id="rId124" Type="http://schemas.openxmlformats.org/officeDocument/2006/relationships/image" Target="media/image9.png"/><Relationship Id="rId123" Type="http://schemas.openxmlformats.org/officeDocument/2006/relationships/hyperlink" Target="https://virtualschoolactivities.com/" TargetMode="External"/><Relationship Id="rId122" Type="http://schemas.openxmlformats.org/officeDocument/2006/relationships/hyperlink" Target="https://www.teachercreatedmaterials.com/teachers/free-home-learning/" TargetMode="External"/><Relationship Id="rId95" Type="http://schemas.openxmlformats.org/officeDocument/2006/relationships/image" Target="media/image3.png"/><Relationship Id="rId94" Type="http://schemas.openxmlformats.org/officeDocument/2006/relationships/hyperlink" Target="https://www.stlouisfed.org/education/kiddynomics-an-economics-curriculum-for-young-learners" TargetMode="External"/><Relationship Id="rId97" Type="http://schemas.openxmlformats.org/officeDocument/2006/relationships/hyperlink" Target="http://www.c3teachers.org/inquiries/" TargetMode="External"/><Relationship Id="rId96" Type="http://schemas.openxmlformats.org/officeDocument/2006/relationships/hyperlink" Target="https://www.stlouisfed.org/education/kiddynomics-an-economics-curriculum-for-young-learners" TargetMode="External"/><Relationship Id="rId11" Type="http://schemas.openxmlformats.org/officeDocument/2006/relationships/image" Target="media/image25.png"/><Relationship Id="rId99" Type="http://schemas.openxmlformats.org/officeDocument/2006/relationships/hyperlink" Target="https://www.learner.org/subject/social-studies-history/" TargetMode="External"/><Relationship Id="rId10" Type="http://schemas.openxmlformats.org/officeDocument/2006/relationships/hyperlink" Target="https://www.pbs.org/parents" TargetMode="External"/><Relationship Id="rId98" Type="http://schemas.openxmlformats.org/officeDocument/2006/relationships/hyperlink" Target="http://www.c3teachers.org/inquiries/" TargetMode="External"/><Relationship Id="rId13" Type="http://schemas.openxmlformats.org/officeDocument/2006/relationships/hyperlink" Target="https://schoolclosures.org/enrichment" TargetMode="External"/><Relationship Id="rId12" Type="http://schemas.openxmlformats.org/officeDocument/2006/relationships/hyperlink" Target="https://www.pbs.org/parents" TargetMode="External"/><Relationship Id="rId91" Type="http://schemas.openxmlformats.org/officeDocument/2006/relationships/hyperlink" Target="https://ashbrook.org/50docs/" TargetMode="External"/><Relationship Id="rId90" Type="http://schemas.openxmlformats.org/officeDocument/2006/relationships/hyperlink" Target="https://sheg.stanford.edu/history-assessments" TargetMode="External"/><Relationship Id="rId93" Type="http://schemas.openxmlformats.org/officeDocument/2006/relationships/hyperlink" Target="https://ashbrook.org/50docs/" TargetMode="External"/><Relationship Id="rId92" Type="http://schemas.openxmlformats.org/officeDocument/2006/relationships/image" Target="media/image15.png"/><Relationship Id="rId118" Type="http://schemas.openxmlformats.org/officeDocument/2006/relationships/image" Target="media/image21.png"/><Relationship Id="rId117" Type="http://schemas.openxmlformats.org/officeDocument/2006/relationships/hyperlink" Target="https://www.ngpf.org/curriculum/" TargetMode="External"/><Relationship Id="rId116" Type="http://schemas.openxmlformats.org/officeDocument/2006/relationships/hyperlink" Target="https://newseumed.org/" TargetMode="External"/><Relationship Id="rId115" Type="http://schemas.openxmlformats.org/officeDocument/2006/relationships/image" Target="media/image35.png"/><Relationship Id="rId119" Type="http://schemas.openxmlformats.org/officeDocument/2006/relationships/hyperlink" Target="https://www.ngpf.org/curriculum/" TargetMode="External"/><Relationship Id="rId15" Type="http://schemas.openxmlformats.org/officeDocument/2006/relationships/hyperlink" Target="https://schoolclosures.org/enrichment" TargetMode="External"/><Relationship Id="rId110" Type="http://schemas.openxmlformats.org/officeDocument/2006/relationships/hyperlink" Target="http://historicalthinkingmatters.org/students/" TargetMode="External"/><Relationship Id="rId14" Type="http://schemas.openxmlformats.org/officeDocument/2006/relationships/image" Target="media/image17.png"/><Relationship Id="rId17" Type="http://schemas.openxmlformats.org/officeDocument/2006/relationships/image" Target="media/image11.png"/><Relationship Id="rId16" Type="http://schemas.openxmlformats.org/officeDocument/2006/relationships/hyperlink" Target="https://www.uen.org/oer/index.shtml" TargetMode="External"/><Relationship Id="rId19" Type="http://schemas.openxmlformats.org/officeDocument/2006/relationships/hyperlink" Target="https://www.uen.org/oer/index.shtml#web" TargetMode="External"/><Relationship Id="rId114" Type="http://schemas.openxmlformats.org/officeDocument/2006/relationships/hyperlink" Target="https://newseumed.org/" TargetMode="External"/><Relationship Id="rId18" Type="http://schemas.openxmlformats.org/officeDocument/2006/relationships/hyperlink" Target="https://www.uen.org/oer/index.shtml" TargetMode="External"/><Relationship Id="rId113" Type="http://schemas.openxmlformats.org/officeDocument/2006/relationships/hyperlink" Target="https://www.dhr.history.vt.edu/modules/us/intro/index.html" TargetMode="External"/><Relationship Id="rId112" Type="http://schemas.openxmlformats.org/officeDocument/2006/relationships/image" Target="media/image28.png"/><Relationship Id="rId111" Type="http://schemas.openxmlformats.org/officeDocument/2006/relationships/hyperlink" Target="https://www.dhr.history.vt.edu/modules/us/intro/index.html" TargetMode="External"/><Relationship Id="rId84" Type="http://schemas.openxmlformats.org/officeDocument/2006/relationships/image" Target="media/image36.png"/><Relationship Id="rId83" Type="http://schemas.openxmlformats.org/officeDocument/2006/relationships/hyperlink" Target="http://www.loc.gov/teachers/" TargetMode="External"/><Relationship Id="rId86" Type="http://schemas.openxmlformats.org/officeDocument/2006/relationships/hyperlink" Target="https://sheg.stanford.edu/history-lessons" TargetMode="External"/><Relationship Id="rId85" Type="http://schemas.openxmlformats.org/officeDocument/2006/relationships/hyperlink" Target="http://www.loc.gov/teachers/" TargetMode="External"/><Relationship Id="rId88" Type="http://schemas.openxmlformats.org/officeDocument/2006/relationships/hyperlink" Target="https://sheg.stanford.edu/history-lessons" TargetMode="External"/><Relationship Id="rId87" Type="http://schemas.openxmlformats.org/officeDocument/2006/relationships/image" Target="media/image20.png"/><Relationship Id="rId89" Type="http://schemas.openxmlformats.org/officeDocument/2006/relationships/hyperlink" Target="https://sheg.stanford.edu/history-assessments" TargetMode="External"/><Relationship Id="rId80" Type="http://schemas.openxmlformats.org/officeDocument/2006/relationships/hyperlink" Target="http://www.c3teachers.org/inquiries/" TargetMode="External"/><Relationship Id="rId82" Type="http://schemas.openxmlformats.org/officeDocument/2006/relationships/hyperlink" Target="http://www.c3teachers.org/inquiries/" TargetMode="External"/><Relationship Id="rId81"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mazingeducationalresources.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khanacademy.org/" TargetMode="External"/><Relationship Id="rId8" Type="http://schemas.openxmlformats.org/officeDocument/2006/relationships/image" Target="media/image33.png"/><Relationship Id="rId73" Type="http://schemas.openxmlformats.org/officeDocument/2006/relationships/hyperlink" Target="https://www.nationalgeographic.org/education/classroom-resources/" TargetMode="External"/><Relationship Id="rId72" Type="http://schemas.openxmlformats.org/officeDocument/2006/relationships/image" Target="media/image4.png"/><Relationship Id="rId75" Type="http://schemas.openxmlformats.org/officeDocument/2006/relationships/image" Target="media/image40.png"/><Relationship Id="rId74" Type="http://schemas.openxmlformats.org/officeDocument/2006/relationships/hyperlink" Target="https://edsitement.neh.gov/" TargetMode="External"/><Relationship Id="rId77" Type="http://schemas.openxmlformats.org/officeDocument/2006/relationships/hyperlink" Target="https://www.docsteach.org/documents" TargetMode="External"/><Relationship Id="rId76" Type="http://schemas.openxmlformats.org/officeDocument/2006/relationships/hyperlink" Target="https://edsitement.neh.gov/" TargetMode="External"/><Relationship Id="rId79" Type="http://schemas.openxmlformats.org/officeDocument/2006/relationships/hyperlink" Target="https://www.docsteach.org/documents" TargetMode="External"/><Relationship Id="rId78" Type="http://schemas.openxmlformats.org/officeDocument/2006/relationships/image" Target="media/image13.png"/><Relationship Id="rId71" Type="http://schemas.openxmlformats.org/officeDocument/2006/relationships/hyperlink" Target="https://www.nationalgeographic.org/education/classroom-resources/" TargetMode="External"/><Relationship Id="rId70" Type="http://schemas.openxmlformats.org/officeDocument/2006/relationships/hyperlink" Target="https://www.stlouisfed.org/education" TargetMode="External"/><Relationship Id="rId132" Type="http://schemas.openxmlformats.org/officeDocument/2006/relationships/hyperlink" Target="https://everfi.com/k-12/parent-remote-learning/" TargetMode="External"/><Relationship Id="rId131" Type="http://schemas.openxmlformats.org/officeDocument/2006/relationships/hyperlink" Target="https://aptv.pbslearningmedia.org/" TargetMode="External"/><Relationship Id="rId130" Type="http://schemas.openxmlformats.org/officeDocument/2006/relationships/image" Target="media/image23.png"/><Relationship Id="rId135" Type="http://schemas.openxmlformats.org/officeDocument/2006/relationships/hyperlink" Target="https://everfi.com/k-12/teacher-remote-learning/" TargetMode="External"/><Relationship Id="rId134" Type="http://schemas.openxmlformats.org/officeDocument/2006/relationships/hyperlink" Target="https://everfi.com/k-12/parent-remote-learning/" TargetMode="External"/><Relationship Id="rId133" Type="http://schemas.openxmlformats.org/officeDocument/2006/relationships/image" Target="media/image31.png"/><Relationship Id="rId62" Type="http://schemas.openxmlformats.org/officeDocument/2006/relationships/hyperlink" Target="https://www.econedlink.org/about/" TargetMode="External"/><Relationship Id="rId61" Type="http://schemas.openxmlformats.org/officeDocument/2006/relationships/hyperlink" Target="https://cor.stanford.edu/" TargetMode="External"/><Relationship Id="rId64" Type="http://schemas.openxmlformats.org/officeDocument/2006/relationships/hyperlink" Target="https://www.econedlink.org/about/" TargetMode="External"/><Relationship Id="rId63" Type="http://schemas.openxmlformats.org/officeDocument/2006/relationships/image" Target="media/image2.png"/><Relationship Id="rId66" Type="http://schemas.openxmlformats.org/officeDocument/2006/relationships/hyperlink" Target="https://www.councilforeconed.org/resources/gen-i-revolution/" TargetMode="External"/><Relationship Id="rId65" Type="http://schemas.openxmlformats.org/officeDocument/2006/relationships/hyperlink" Target="https://www.econedlink.org/teaching-the-news/" TargetMode="External"/><Relationship Id="rId68" Type="http://schemas.openxmlformats.org/officeDocument/2006/relationships/hyperlink" Target="https://www.stlouisfed.org/education" TargetMode="External"/><Relationship Id="rId67" Type="http://schemas.openxmlformats.org/officeDocument/2006/relationships/hyperlink" Target="https://www.councilforeconed.org/resources/gen-i-revolution/" TargetMode="External"/><Relationship Id="rId60" Type="http://schemas.openxmlformats.org/officeDocument/2006/relationships/image" Target="media/image12.png"/><Relationship Id="rId69" Type="http://schemas.openxmlformats.org/officeDocument/2006/relationships/image" Target="media/image34.png"/><Relationship Id="rId51" Type="http://schemas.openxmlformats.org/officeDocument/2006/relationships/image" Target="media/image26.png"/><Relationship Id="rId50" Type="http://schemas.openxmlformats.org/officeDocument/2006/relationships/hyperlink" Target="https://www.c-span.org/classroom/" TargetMode="External"/><Relationship Id="rId53" Type="http://schemas.openxmlformats.org/officeDocument/2006/relationships/hyperlink" Target="https://www.streetlaw.org/additional-pages/for-educators" TargetMode="External"/><Relationship Id="rId52" Type="http://schemas.openxmlformats.org/officeDocument/2006/relationships/hyperlink" Target="https://www.c-span.org/classroom/" TargetMode="External"/><Relationship Id="rId55" Type="http://schemas.openxmlformats.org/officeDocument/2006/relationships/hyperlink" Target="https://www.streetlaw.org/additional-pages/for-educators" TargetMode="External"/><Relationship Id="rId54" Type="http://schemas.openxmlformats.org/officeDocument/2006/relationships/image" Target="media/image10.png"/><Relationship Id="rId57" Type="http://schemas.openxmlformats.org/officeDocument/2006/relationships/image" Target="media/image14.png"/><Relationship Id="rId56" Type="http://schemas.openxmlformats.org/officeDocument/2006/relationships/hyperlink" Target="https://corg.iu.edu/programs/teachers/index.html" TargetMode="External"/><Relationship Id="rId59" Type="http://schemas.openxmlformats.org/officeDocument/2006/relationships/hyperlink" Target="https://cor.stanford.edu/" TargetMode="External"/><Relationship Id="rId58" Type="http://schemas.openxmlformats.org/officeDocument/2006/relationships/hyperlink" Target="https://corg.iu.edu/programs/teachers/index.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