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0B53" w:rsidRDefault="009801CA" w:rsidP="000D0C97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Non-Fiction</w:t>
      </w:r>
      <w:r w:rsidR="000D0C97">
        <w:rPr>
          <w:rFonts w:ascii="Arial" w:hAnsi="Arial" w:cs="Arial"/>
          <w:b/>
          <w:sz w:val="36"/>
          <w:szCs w:val="36"/>
        </w:rPr>
        <w:t xml:space="preserve"> Check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38"/>
        <w:gridCol w:w="900"/>
        <w:gridCol w:w="1058"/>
        <w:gridCol w:w="950"/>
        <w:gridCol w:w="1010"/>
        <w:gridCol w:w="925"/>
        <w:gridCol w:w="1035"/>
        <w:gridCol w:w="927"/>
        <w:gridCol w:w="1033"/>
      </w:tblGrid>
      <w:tr w:rsidR="000D0C97" w:rsidTr="000D0C97">
        <w:tc>
          <w:tcPr>
            <w:tcW w:w="1533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2011" w:type="dxa"/>
            <w:gridSpan w:val="2"/>
          </w:tcPr>
          <w:p w:rsidR="000D0C97" w:rsidRPr="00CA11C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 w:rsidRPr="00CA11C7"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</w:tr>
      <w:tr w:rsidR="000D0C97" w:rsidTr="000D0C97">
        <w:tc>
          <w:tcPr>
            <w:tcW w:w="1533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10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  <w:tc>
          <w:tcPr>
            <w:tcW w:w="2011" w:type="dxa"/>
            <w:gridSpan w:val="2"/>
          </w:tcPr>
          <w:p w:rsidR="000D0C97" w:rsidRPr="000D0C97" w:rsidRDefault="000D0C97" w:rsidP="000D0C97">
            <w:pPr>
              <w:rPr>
                <w:rFonts w:ascii="Arial" w:hAnsi="Arial" w:cs="Arial"/>
                <w:sz w:val="32"/>
                <w:szCs w:val="32"/>
              </w:rPr>
            </w:pPr>
            <w:r w:rsidRPr="000D0C97">
              <w:rPr>
                <w:rFonts w:ascii="Arial" w:hAnsi="Arial" w:cs="Arial"/>
                <w:sz w:val="32"/>
                <w:szCs w:val="32"/>
              </w:rPr>
              <w:t>Fluency:</w:t>
            </w:r>
          </w:p>
        </w:tc>
      </w:tr>
      <w:tr w:rsidR="00CA11C7" w:rsidTr="00CA11C7">
        <w:tc>
          <w:tcPr>
            <w:tcW w:w="1533" w:type="dxa"/>
          </w:tcPr>
          <w:p w:rsidR="00CA11C7" w:rsidRPr="00CA11C7" w:rsidRDefault="00CA11C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CA11C7" w:rsidRPr="00CA11C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95" w:type="dxa"/>
            <w:shd w:val="clear" w:color="auto" w:fill="F2F2F2" w:themeFill="background1" w:themeFillShade="F2"/>
          </w:tcPr>
          <w:p w:rsidR="00CA11C7" w:rsidRPr="00CA11C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75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36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44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67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  <w:tc>
          <w:tcPr>
            <w:tcW w:w="947" w:type="dxa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 prompt</w:t>
            </w:r>
          </w:p>
        </w:tc>
        <w:tc>
          <w:tcPr>
            <w:tcW w:w="1064" w:type="dxa"/>
            <w:shd w:val="clear" w:color="auto" w:fill="F2F2F2" w:themeFill="background1" w:themeFillShade="F2"/>
          </w:tcPr>
          <w:p w:rsidR="00CA11C7" w:rsidRDefault="00CA11C7" w:rsidP="000D0C97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20"/>
                <w:szCs w:val="20"/>
              </w:rPr>
              <w:t>Without prompt</w:t>
            </w:r>
          </w:p>
        </w:tc>
      </w:tr>
      <w:tr w:rsidR="00CA11C7" w:rsidTr="00CA11C7">
        <w:tc>
          <w:tcPr>
            <w:tcW w:w="1533" w:type="dxa"/>
          </w:tcPr>
          <w:p w:rsidR="000D0C97" w:rsidRPr="00CA11C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Text features to support understanding</w:t>
            </w: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States main idea from text</w:t>
            </w:r>
          </w:p>
          <w:p w:rsidR="009801CA" w:rsidRPr="00CA11C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Pr="00CA11C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Uses content specific vocab from text</w:t>
            </w:r>
          </w:p>
          <w:p w:rsidR="000D0C97" w:rsidRPr="00CA11C7" w:rsidRDefault="000D0C97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Asks questions</w:t>
            </w:r>
          </w:p>
          <w:p w:rsidR="009801CA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</w:p>
          <w:p w:rsidR="009801CA" w:rsidRPr="00CA11C7" w:rsidRDefault="009801CA" w:rsidP="000D0C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CA11C7" w:rsidTr="00CA11C7">
        <w:tc>
          <w:tcPr>
            <w:tcW w:w="1533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1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95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75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36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4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7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947" w:type="dxa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064" w:type="dxa"/>
            <w:shd w:val="clear" w:color="auto" w:fill="F2F2F2" w:themeFill="background1" w:themeFillShade="F2"/>
          </w:tcPr>
          <w:p w:rsidR="000D0C97" w:rsidRDefault="000D0C97" w:rsidP="000D0C97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CA11C7" w:rsidRDefault="00CA11C7" w:rsidP="00CA11C7">
      <w:pPr>
        <w:jc w:val="center"/>
        <w:rPr>
          <w:rFonts w:ascii="Arial" w:hAnsi="Arial" w:cs="Arial"/>
          <w:sz w:val="24"/>
          <w:szCs w:val="24"/>
        </w:rPr>
      </w:pPr>
    </w:p>
    <w:p w:rsidR="000D0C97" w:rsidRPr="00CA11C7" w:rsidRDefault="000D0C97" w:rsidP="00CA11C7">
      <w:pPr>
        <w:jc w:val="center"/>
        <w:rPr>
          <w:rFonts w:ascii="Arial" w:hAnsi="Arial" w:cs="Arial"/>
          <w:sz w:val="24"/>
          <w:szCs w:val="24"/>
        </w:rPr>
      </w:pPr>
      <w:r w:rsidRPr="00CA11C7">
        <w:rPr>
          <w:rFonts w:ascii="Arial" w:hAnsi="Arial" w:cs="Arial"/>
          <w:sz w:val="24"/>
          <w:szCs w:val="24"/>
        </w:rPr>
        <w:t>Oral Reading Fluency Scale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8478"/>
      </w:tblGrid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0C97">
              <w:rPr>
                <w:rFonts w:ascii="Arial" w:hAnsi="Arial" w:cs="Arial"/>
                <w:sz w:val="24"/>
                <w:szCs w:val="24"/>
              </w:rPr>
              <w:t>Level 1</w:t>
            </w:r>
          </w:p>
        </w:tc>
        <w:tc>
          <w:tcPr>
            <w:tcW w:w="8478" w:type="dxa"/>
          </w:tcPr>
          <w:p w:rsidR="000D0C97" w:rsidRPr="000D0C97" w:rsidRDefault="000D0C9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larger, meaningful phrase groups</w:t>
            </w:r>
            <w:r w:rsidR="00CA11C7">
              <w:rPr>
                <w:rFonts w:ascii="Arial" w:hAnsi="Arial" w:cs="Arial"/>
                <w:sz w:val="20"/>
                <w:szCs w:val="20"/>
              </w:rPr>
              <w:t xml:space="preserve">.  </w:t>
            </w:r>
            <w:r>
              <w:rPr>
                <w:rFonts w:ascii="Arial" w:hAnsi="Arial" w:cs="Arial"/>
                <w:sz w:val="20"/>
                <w:szCs w:val="20"/>
              </w:rPr>
              <w:t>Some of most of story is read with expressive interpretation.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2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three or four words phrase groups.  Some small groupings may be present.  Little or no expressive interpretation is present.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3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in two-word phrases with some three or four word groupings.  Some word by word reading may be present.  Word groupings may seem awkward.</w:t>
            </w:r>
          </w:p>
        </w:tc>
      </w:tr>
      <w:tr w:rsidR="000D0C97" w:rsidTr="000D0C97">
        <w:tc>
          <w:tcPr>
            <w:tcW w:w="1098" w:type="dxa"/>
          </w:tcPr>
          <w:p w:rsidR="000D0C97" w:rsidRPr="000D0C97" w:rsidRDefault="000D0C97" w:rsidP="000D0C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Level 4</w:t>
            </w:r>
          </w:p>
        </w:tc>
        <w:tc>
          <w:tcPr>
            <w:tcW w:w="8478" w:type="dxa"/>
          </w:tcPr>
          <w:p w:rsidR="000D0C97" w:rsidRPr="000D0C97" w:rsidRDefault="00CA11C7" w:rsidP="000D0C9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Reads primarily word by word.  Occasional two word or three word phrases may occur.</w:t>
            </w:r>
          </w:p>
        </w:tc>
      </w:tr>
    </w:tbl>
    <w:p w:rsidR="000D0C97" w:rsidRPr="000D0C97" w:rsidRDefault="000D0C97" w:rsidP="000D0C97">
      <w:pPr>
        <w:jc w:val="center"/>
        <w:rPr>
          <w:rFonts w:ascii="Arial" w:hAnsi="Arial" w:cs="Arial"/>
          <w:sz w:val="28"/>
          <w:szCs w:val="28"/>
        </w:rPr>
      </w:pPr>
    </w:p>
    <w:sectPr w:rsidR="000D0C97" w:rsidRPr="000D0C97" w:rsidSect="006668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C97"/>
    <w:rsid w:val="000D0C97"/>
    <w:rsid w:val="003E7517"/>
    <w:rsid w:val="00552EE7"/>
    <w:rsid w:val="006668C4"/>
    <w:rsid w:val="009801CA"/>
    <w:rsid w:val="00C80B53"/>
    <w:rsid w:val="00CA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B75B919-1236-47BE-9F57-668315A17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0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Randi Deverman</dc:creator>
  <cp:lastModifiedBy>Angie Arnold</cp:lastModifiedBy>
  <cp:revision>2</cp:revision>
  <dcterms:created xsi:type="dcterms:W3CDTF">2015-07-08T13:30:00Z</dcterms:created>
  <dcterms:modified xsi:type="dcterms:W3CDTF">2015-07-08T13:30:00Z</dcterms:modified>
</cp:coreProperties>
</file>