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07" w:rsidRPr="00C75E8D" w:rsidRDefault="007E7C07" w:rsidP="007E7C07">
      <w:pPr>
        <w:jc w:val="center"/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b/>
          <w:sz w:val="24"/>
          <w:szCs w:val="24"/>
        </w:rPr>
        <w:t>DEVELOPMENT OF ADMINISTRATIVE PROCEDURES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>The Board delegates to the Superintendent the responsibility for</w:t>
      </w:r>
      <w:r w:rsidRPr="00C75E8D">
        <w:rPr>
          <w:rFonts w:ascii="Times New Roman" w:hAnsi="Times New Roman"/>
          <w:bCs/>
          <w:sz w:val="24"/>
          <w:szCs w:val="24"/>
        </w:rPr>
        <w:t xml:space="preserve"> developing and disseminating</w:t>
      </w:r>
      <w:r w:rsidRPr="00C75E8D">
        <w:rPr>
          <w:rFonts w:ascii="Times New Roman" w:hAnsi="Times New Roman"/>
          <w:sz w:val="24"/>
          <w:szCs w:val="24"/>
        </w:rPr>
        <w:t xml:space="preserve"> such administrative procedures as may be necessary to carry out the policies adopted by the Board.  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bCs/>
          <w:sz w:val="24"/>
          <w:szCs w:val="24"/>
        </w:rPr>
      </w:pPr>
      <w:r w:rsidRPr="00C75E8D">
        <w:rPr>
          <w:rFonts w:ascii="Times New Roman" w:hAnsi="Times New Roman"/>
          <w:bCs/>
          <w:sz w:val="24"/>
          <w:szCs w:val="24"/>
        </w:rPr>
        <w:t xml:space="preserve">“Administrative procedures” include procedures, directives, specification of actions to </w:t>
      </w:r>
      <w:proofErr w:type="gramStart"/>
      <w:r w:rsidRPr="00C75E8D">
        <w:rPr>
          <w:rFonts w:ascii="Times New Roman" w:hAnsi="Times New Roman"/>
          <w:bCs/>
          <w:sz w:val="24"/>
          <w:szCs w:val="24"/>
        </w:rPr>
        <w:t>be taken</w:t>
      </w:r>
      <w:proofErr w:type="gramEnd"/>
      <w:r w:rsidRPr="00C75E8D">
        <w:rPr>
          <w:rFonts w:ascii="Times New Roman" w:hAnsi="Times New Roman"/>
          <w:bCs/>
          <w:sz w:val="24"/>
          <w:szCs w:val="24"/>
        </w:rPr>
        <w:t>, rules/regulations, protocols, and other detailed arrangements for the operation of the school unit and the schools.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 xml:space="preserve">The Superintendent may issue such administrative procedures without prior Board approval unless </w:t>
      </w:r>
      <w:proofErr w:type="gramStart"/>
      <w:r w:rsidRPr="00C75E8D">
        <w:rPr>
          <w:rFonts w:ascii="Times New Roman" w:hAnsi="Times New Roman"/>
          <w:sz w:val="24"/>
          <w:szCs w:val="24"/>
        </w:rPr>
        <w:t>Board action is required by state or federal law or regulations</w:t>
      </w:r>
      <w:proofErr w:type="gramEnd"/>
      <w:r w:rsidRPr="00C75E8D">
        <w:rPr>
          <w:rFonts w:ascii="Times New Roman" w:hAnsi="Times New Roman"/>
          <w:sz w:val="24"/>
          <w:szCs w:val="24"/>
        </w:rPr>
        <w:t>, or the Board has asked that certain individual procedures or types of procedures be presented for its approval.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>The Superintendent may recommend a proposed administrative procedure for Board approval if he/she believes Board consideration is necessary or desirable.</w:t>
      </w:r>
      <w:r w:rsidRPr="00C75E8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>Cross Reference:</w:t>
      </w:r>
      <w:r w:rsidRPr="00C75E8D">
        <w:rPr>
          <w:rFonts w:ascii="Times New Roman" w:hAnsi="Times New Roman"/>
          <w:sz w:val="24"/>
          <w:szCs w:val="24"/>
        </w:rPr>
        <w:tab/>
        <w:t>CB – School Superintendent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ab/>
      </w:r>
      <w:r w:rsidRPr="00C75E8D">
        <w:rPr>
          <w:rFonts w:ascii="Times New Roman" w:hAnsi="Times New Roman"/>
          <w:sz w:val="24"/>
          <w:szCs w:val="24"/>
        </w:rPr>
        <w:tab/>
      </w:r>
      <w:r w:rsidRPr="00C75E8D">
        <w:rPr>
          <w:rFonts w:ascii="Times New Roman" w:hAnsi="Times New Roman"/>
          <w:sz w:val="24"/>
          <w:szCs w:val="24"/>
        </w:rPr>
        <w:tab/>
        <w:t>CB-R – Superintendent Job Description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ab/>
      </w:r>
      <w:r w:rsidRPr="00C75E8D">
        <w:rPr>
          <w:rFonts w:ascii="Times New Roman" w:hAnsi="Times New Roman"/>
          <w:sz w:val="24"/>
          <w:szCs w:val="24"/>
        </w:rPr>
        <w:tab/>
      </w:r>
      <w:r w:rsidRPr="00C75E8D">
        <w:rPr>
          <w:rFonts w:ascii="Times New Roman" w:hAnsi="Times New Roman"/>
          <w:sz w:val="24"/>
          <w:szCs w:val="24"/>
        </w:rPr>
        <w:tab/>
        <w:t>CHD – Administration in the Absence of Policy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  <w:r w:rsidRPr="00C75E8D">
        <w:rPr>
          <w:rFonts w:ascii="Times New Roman" w:hAnsi="Times New Roman"/>
          <w:sz w:val="24"/>
          <w:szCs w:val="24"/>
        </w:rPr>
        <w:t>Adopted:</w:t>
      </w:r>
      <w:r w:rsidRPr="00C75E8D">
        <w:rPr>
          <w:rFonts w:ascii="Times New Roman" w:hAnsi="Times New Roman"/>
          <w:sz w:val="24"/>
          <w:szCs w:val="24"/>
        </w:rPr>
        <w:tab/>
      </w:r>
      <w:r w:rsidR="00CE5310" w:rsidRPr="00CE5310">
        <w:rPr>
          <w:rFonts w:ascii="Times New Roman" w:hAnsi="Times New Roman"/>
          <w:sz w:val="24"/>
          <w:szCs w:val="24"/>
        </w:rPr>
        <w:t>August 20, 2018</w:t>
      </w: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7E7C07" w:rsidRPr="00C75E8D" w:rsidRDefault="007E7C07" w:rsidP="007E7C07">
      <w:pPr>
        <w:rPr>
          <w:rFonts w:ascii="Times New Roman" w:hAnsi="Times New Roman"/>
          <w:sz w:val="24"/>
          <w:szCs w:val="24"/>
        </w:rPr>
      </w:pPr>
    </w:p>
    <w:p w:rsidR="000F7E78" w:rsidRPr="00C75E8D" w:rsidRDefault="00CE5310">
      <w:pPr>
        <w:rPr>
          <w:sz w:val="24"/>
          <w:szCs w:val="24"/>
        </w:rPr>
      </w:pPr>
    </w:p>
    <w:sectPr w:rsidR="000F7E78" w:rsidRPr="00C75E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7" w:rsidRDefault="007E7C07" w:rsidP="007E7C07">
      <w:r>
        <w:separator/>
      </w:r>
    </w:p>
  </w:endnote>
  <w:endnote w:type="continuationSeparator" w:id="0">
    <w:p w:rsidR="007E7C07" w:rsidRDefault="007E7C07" w:rsidP="007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7" w:rsidRDefault="007E7C07" w:rsidP="007E7C07">
      <w:r>
        <w:separator/>
      </w:r>
    </w:p>
  </w:footnote>
  <w:footnote w:type="continuationSeparator" w:id="0">
    <w:p w:rsidR="007E7C07" w:rsidRDefault="007E7C07" w:rsidP="007E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7E7C07" w:rsidRPr="00C75E8D" w:rsidRDefault="007E7C07" w:rsidP="007E7C0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75E8D">
          <w:rPr>
            <w:rFonts w:ascii="Times New Roman" w:hAnsi="Times New Roman"/>
            <w:sz w:val="24"/>
            <w:szCs w:val="24"/>
          </w:rPr>
          <w:t xml:space="preserve">Page </w: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C75E8D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CE5310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C75E8D">
          <w:rPr>
            <w:rFonts w:ascii="Times New Roman" w:hAnsi="Times New Roman"/>
            <w:sz w:val="24"/>
            <w:szCs w:val="24"/>
          </w:rPr>
          <w:t xml:space="preserve"> of </w: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C75E8D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CE5310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C75E8D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7E7C07" w:rsidRPr="00C75E8D" w:rsidRDefault="007E7C07" w:rsidP="007E7C07">
    <w:pPr>
      <w:jc w:val="center"/>
      <w:rPr>
        <w:rFonts w:ascii="Times New Roman" w:hAnsi="Times New Roman"/>
        <w:sz w:val="24"/>
        <w:szCs w:val="24"/>
      </w:rPr>
    </w:pPr>
    <w:r w:rsidRPr="00C75E8D">
      <w:rPr>
        <w:rFonts w:ascii="Times New Roman" w:hAnsi="Times New Roman"/>
        <w:sz w:val="24"/>
        <w:szCs w:val="24"/>
      </w:rPr>
      <w:t xml:space="preserve"> RSU/MSAD 64</w:t>
    </w:r>
  </w:p>
  <w:p w:rsidR="007E7C07" w:rsidRPr="00C75E8D" w:rsidRDefault="007E7C07" w:rsidP="007E7C07">
    <w:pPr>
      <w:jc w:val="right"/>
      <w:rPr>
        <w:rFonts w:ascii="Times New Roman" w:hAnsi="Times New Roman"/>
        <w:sz w:val="24"/>
        <w:szCs w:val="24"/>
      </w:rPr>
    </w:pP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</w:r>
    <w:r w:rsidRPr="00C75E8D">
      <w:rPr>
        <w:rFonts w:ascii="Times New Roman" w:hAnsi="Times New Roman"/>
        <w:sz w:val="24"/>
        <w:szCs w:val="24"/>
      </w:rPr>
      <w:tab/>
      <w:t xml:space="preserve">NEPN/NSBA Code:  </w:t>
    </w:r>
    <w:r w:rsidR="00C75E8D">
      <w:rPr>
        <w:rFonts w:ascii="Times New Roman" w:hAnsi="Times New Roman"/>
        <w:sz w:val="24"/>
        <w:szCs w:val="24"/>
      </w:rPr>
      <w:t>CHA</w:t>
    </w:r>
  </w:p>
  <w:p w:rsidR="007E7C07" w:rsidRPr="00C75E8D" w:rsidRDefault="007E7C07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7"/>
    <w:rsid w:val="007E7C07"/>
    <w:rsid w:val="00C75E8D"/>
    <w:rsid w:val="00CE5310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97FB0B-D1C1-4BDF-946F-F0D1E9D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0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7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07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2</cp:revision>
  <cp:lastPrinted>2018-09-11T13:57:00Z</cp:lastPrinted>
  <dcterms:created xsi:type="dcterms:W3CDTF">2018-07-10T13:52:00Z</dcterms:created>
  <dcterms:modified xsi:type="dcterms:W3CDTF">2018-09-11T13:58:00Z</dcterms:modified>
</cp:coreProperties>
</file>