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13" w:rsidRDefault="00BE73ED" w:rsidP="005D1F7E">
      <w:pPr>
        <w:jc w:val="center"/>
        <w:rPr>
          <w:rFonts w:eastAsia="Calibri"/>
          <w:b/>
        </w:rPr>
      </w:pPr>
      <w:r>
        <w:rPr>
          <w:rFonts w:eastAsia="Calibri"/>
          <w:b/>
        </w:rPr>
        <w:t>EMERGENCY CLOSINGS</w:t>
      </w:r>
    </w:p>
    <w:p w:rsidR="00EC637D" w:rsidRDefault="00EC637D" w:rsidP="005D1F7E">
      <w:pPr>
        <w:jc w:val="center"/>
        <w:rPr>
          <w:rFonts w:eastAsia="Calibri"/>
          <w:b/>
        </w:rPr>
      </w:pPr>
    </w:p>
    <w:p w:rsidR="00BE73ED" w:rsidRDefault="00BE73ED" w:rsidP="00BE73ED">
      <w:r>
        <w:t>While it is the intent of the Board of Directors that the District’s schools will be open every scheduled day, the Board recognizes that there may be times when this is not in the best interest of students and school personnel.  Therefore, the Superintendent of Schools or his/her designee is empowered to close the schools if the weather becomes extremely hazardous, on occasions of exceptional public importance or on other occasions when the safety and welfare of students and personnel is endangered.</w:t>
      </w:r>
    </w:p>
    <w:p w:rsidR="00BE73ED" w:rsidRDefault="00BE73ED" w:rsidP="00BE73ED"/>
    <w:p w:rsidR="00BE73ED" w:rsidRDefault="00BE73ED" w:rsidP="00BE73ED">
      <w:pPr>
        <w:numPr>
          <w:ilvl w:val="0"/>
          <w:numId w:val="11"/>
        </w:numPr>
      </w:pPr>
      <w:r>
        <w:t xml:space="preserve">In the event that school has to be cancelled due to hazardous weather or road conditions, </w:t>
      </w:r>
      <w:r w:rsidRPr="00294EC9">
        <w:t>the</w:t>
      </w:r>
      <w:r w:rsidRPr="00244228">
        <w:t xml:space="preserve"> </w:t>
      </w:r>
      <w:r>
        <w:t>administration will assess conditions throughout the day to make a determination concerning school related activities that day/evening.</w:t>
      </w:r>
    </w:p>
    <w:p w:rsidR="00BE73ED" w:rsidRDefault="00BE73ED" w:rsidP="00BE73ED"/>
    <w:p w:rsidR="00BE73ED" w:rsidRPr="00294EC9" w:rsidRDefault="00BE73ED" w:rsidP="00BE73ED">
      <w:pPr>
        <w:ind w:left="720"/>
      </w:pPr>
      <w:r>
        <w:t xml:space="preserve">School cancellation due to temporary technical difficulty, such as a power outage, will require an administrative determination of the necessity to postpone/cancel extra-curricular activities scheduled for that day/evening.  Such determination will be announced via the </w:t>
      </w:r>
      <w:r w:rsidRPr="00294EC9">
        <w:t>media and other means available.</w:t>
      </w:r>
    </w:p>
    <w:p w:rsidR="00BE73ED" w:rsidRPr="00294EC9" w:rsidRDefault="00BE73ED" w:rsidP="00BE73ED"/>
    <w:p w:rsidR="00BE73ED" w:rsidRDefault="00BE73ED" w:rsidP="00BE73ED">
      <w:pPr>
        <w:numPr>
          <w:ilvl w:val="0"/>
          <w:numId w:val="11"/>
        </w:numPr>
      </w:pPr>
      <w:r>
        <w:t>The District respects parental decisions in keeping children at home on stormy days.  However, student absences will be recorded as unexcused.</w:t>
      </w:r>
    </w:p>
    <w:p w:rsidR="00BE73ED" w:rsidRDefault="00BE73ED" w:rsidP="00BE73ED"/>
    <w:p w:rsidR="00BE73ED" w:rsidRDefault="00BE73ED" w:rsidP="00BE73ED">
      <w:pPr>
        <w:numPr>
          <w:ilvl w:val="0"/>
          <w:numId w:val="11"/>
        </w:numPr>
      </w:pPr>
      <w:r>
        <w:t>In the event that schools have to be closed due to any unplanned circumstance, the Superintendent shall make a full report to the Board at their next regular meeting.</w:t>
      </w:r>
    </w:p>
    <w:p w:rsidR="00BE73ED" w:rsidRDefault="00BE73ED" w:rsidP="00BE73ED"/>
    <w:p w:rsidR="002347AE" w:rsidRDefault="002347AE" w:rsidP="002347AE">
      <w:r>
        <w:t>Adopted:</w:t>
      </w:r>
      <w:r>
        <w:tab/>
        <w:t>February 25, 2019</w:t>
      </w:r>
    </w:p>
    <w:p w:rsidR="002347AE" w:rsidRDefault="002347AE" w:rsidP="00BE73ED">
      <w:bookmarkStart w:id="0" w:name="_GoBack"/>
      <w:bookmarkEnd w:id="0"/>
    </w:p>
    <w:sectPr w:rsidR="002347AE" w:rsidSect="005D1F7E">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D4" w:rsidRDefault="00691CD4" w:rsidP="00691CD4">
      <w:r>
        <w:separator/>
      </w:r>
    </w:p>
  </w:endnote>
  <w:endnote w:type="continuationSeparator" w:id="0">
    <w:p w:rsidR="00691CD4" w:rsidRDefault="00691CD4" w:rsidP="0069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D4" w:rsidRDefault="00691CD4" w:rsidP="00691CD4">
      <w:r>
        <w:separator/>
      </w:r>
    </w:p>
  </w:footnote>
  <w:footnote w:type="continuationSeparator" w:id="0">
    <w:p w:rsidR="00691CD4" w:rsidRDefault="00691CD4" w:rsidP="0069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691CD4" w:rsidRPr="003016B9" w:rsidRDefault="00691CD4" w:rsidP="00691CD4">
        <w:pPr>
          <w:pStyle w:val="Header"/>
          <w:jc w:val="right"/>
        </w:pPr>
        <w:r w:rsidRPr="003016B9">
          <w:t xml:space="preserve">Page </w:t>
        </w:r>
        <w:r w:rsidRPr="003016B9">
          <w:rPr>
            <w:bCs/>
          </w:rPr>
          <w:fldChar w:fldCharType="begin"/>
        </w:r>
        <w:r w:rsidRPr="003016B9">
          <w:rPr>
            <w:bCs/>
          </w:rPr>
          <w:instrText xml:space="preserve"> PAGE </w:instrText>
        </w:r>
        <w:r w:rsidRPr="003016B9">
          <w:rPr>
            <w:bCs/>
          </w:rPr>
          <w:fldChar w:fldCharType="separate"/>
        </w:r>
        <w:r w:rsidR="002347AE">
          <w:rPr>
            <w:bCs/>
            <w:noProof/>
          </w:rPr>
          <w:t>1</w:t>
        </w:r>
        <w:r w:rsidRPr="003016B9">
          <w:rPr>
            <w:bCs/>
          </w:rPr>
          <w:fldChar w:fldCharType="end"/>
        </w:r>
        <w:r w:rsidRPr="003016B9">
          <w:t xml:space="preserve"> of </w:t>
        </w:r>
        <w:r w:rsidRPr="003016B9">
          <w:rPr>
            <w:bCs/>
          </w:rPr>
          <w:fldChar w:fldCharType="begin"/>
        </w:r>
        <w:r w:rsidRPr="003016B9">
          <w:rPr>
            <w:bCs/>
          </w:rPr>
          <w:instrText xml:space="preserve"> NUMPAGES  </w:instrText>
        </w:r>
        <w:r w:rsidRPr="003016B9">
          <w:rPr>
            <w:bCs/>
          </w:rPr>
          <w:fldChar w:fldCharType="separate"/>
        </w:r>
        <w:r w:rsidR="002347AE">
          <w:rPr>
            <w:bCs/>
            <w:noProof/>
          </w:rPr>
          <w:t>1</w:t>
        </w:r>
        <w:r w:rsidRPr="003016B9">
          <w:rPr>
            <w:bCs/>
          </w:rPr>
          <w:fldChar w:fldCharType="end"/>
        </w:r>
      </w:p>
    </w:sdtContent>
  </w:sdt>
  <w:p w:rsidR="00691CD4" w:rsidRPr="003016B9" w:rsidRDefault="00691CD4" w:rsidP="00691CD4">
    <w:pPr>
      <w:jc w:val="center"/>
    </w:pPr>
    <w:r w:rsidRPr="003016B9">
      <w:t xml:space="preserve"> RSU/MSAD 64</w:t>
    </w:r>
  </w:p>
  <w:p w:rsidR="00691CD4" w:rsidRPr="003016B9" w:rsidRDefault="00691CD4" w:rsidP="00691CD4">
    <w:pPr>
      <w:jc w:val="right"/>
    </w:pPr>
    <w:r w:rsidRPr="003016B9">
      <w:tab/>
    </w:r>
    <w:r w:rsidRPr="003016B9">
      <w:tab/>
    </w:r>
    <w:r w:rsidRPr="003016B9">
      <w:tab/>
    </w:r>
    <w:r w:rsidRPr="003016B9">
      <w:tab/>
    </w:r>
    <w:r w:rsidRPr="003016B9">
      <w:tab/>
    </w:r>
    <w:r w:rsidRPr="003016B9">
      <w:tab/>
    </w:r>
    <w:r w:rsidRPr="003016B9">
      <w:tab/>
    </w:r>
    <w:r w:rsidRPr="003016B9">
      <w:tab/>
      <w:t xml:space="preserve">NEPN/NSBA Code:  </w:t>
    </w:r>
    <w:r w:rsidR="00BE73ED">
      <w:t>EBCE</w:t>
    </w:r>
  </w:p>
  <w:p w:rsidR="00691CD4" w:rsidRDefault="00691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decimal"/>
      <w:lvlText w:val="%1."/>
      <w:lvlJc w:val="left"/>
      <w:pPr>
        <w:tabs>
          <w:tab w:val="num" w:pos="1800"/>
        </w:tabs>
        <w:ind w:left="180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2520"/>
        </w:tabs>
        <w:ind w:left="252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3240"/>
        </w:tabs>
        <w:ind w:left="324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960"/>
        </w:tabs>
        <w:ind w:left="396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4680"/>
        </w:tabs>
        <w:ind w:left="468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5400"/>
        </w:tabs>
        <w:ind w:left="540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120"/>
        </w:tabs>
        <w:ind w:left="612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840"/>
        </w:tabs>
        <w:ind w:left="684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7560"/>
        </w:tabs>
        <w:ind w:left="756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363D1178"/>
    <w:multiLevelType w:val="hybridMultilevel"/>
    <w:tmpl w:val="65F26B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B2B5E"/>
    <w:multiLevelType w:val="singleLevel"/>
    <w:tmpl w:val="F16E9F4E"/>
    <w:lvl w:ilvl="0">
      <w:start w:val="1"/>
      <w:numFmt w:val="decimal"/>
      <w:lvlText w:val="%1."/>
      <w:lvlJc w:val="left"/>
      <w:pPr>
        <w:tabs>
          <w:tab w:val="num" w:pos="720"/>
        </w:tabs>
        <w:ind w:left="720" w:hanging="720"/>
      </w:pPr>
      <w:rPr>
        <w:rFonts w:hint="default"/>
      </w:rPr>
    </w:lvl>
  </w:abstractNum>
  <w:abstractNum w:abstractNumId="3" w15:restartNumberingAfterBreak="0">
    <w:nsid w:val="3BC95048"/>
    <w:multiLevelType w:val="hybridMultilevel"/>
    <w:tmpl w:val="92181A3C"/>
    <w:lvl w:ilvl="0" w:tplc="D3DC43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F62C80"/>
    <w:multiLevelType w:val="hybridMultilevel"/>
    <w:tmpl w:val="EF74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A1D05"/>
    <w:multiLevelType w:val="hybridMultilevel"/>
    <w:tmpl w:val="1BB2F8A0"/>
    <w:lvl w:ilvl="0" w:tplc="AF4C94A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51E98"/>
    <w:multiLevelType w:val="hybridMultilevel"/>
    <w:tmpl w:val="B45EEF94"/>
    <w:lvl w:ilvl="0" w:tplc="98600A9E">
      <w:start w:val="1"/>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C60E0"/>
    <w:multiLevelType w:val="singleLevel"/>
    <w:tmpl w:val="DB3C0B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AB05EF"/>
    <w:multiLevelType w:val="hybridMultilevel"/>
    <w:tmpl w:val="BE707888"/>
    <w:lvl w:ilvl="0" w:tplc="222663E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14468"/>
    <w:multiLevelType w:val="multilevel"/>
    <w:tmpl w:val="83D4D030"/>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8"/>
  </w:num>
  <w:num w:numId="4">
    <w:abstractNumId w:val="5"/>
  </w:num>
  <w:num w:numId="5">
    <w:abstractNumId w:val="0"/>
  </w:num>
  <w:num w:numId="6">
    <w:abstractNumId w:val="6"/>
  </w:num>
  <w:num w:numId="7">
    <w:abstractNumId w:val="6"/>
    <w:lvlOverride w:ilvl="0">
      <w:startOverride w:val="3"/>
    </w:lvlOverride>
  </w:num>
  <w:num w:numId="8">
    <w:abstractNumId w:val="4"/>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D4"/>
    <w:rsid w:val="00015182"/>
    <w:rsid w:val="000235DB"/>
    <w:rsid w:val="0002373F"/>
    <w:rsid w:val="00030130"/>
    <w:rsid w:val="0009332A"/>
    <w:rsid w:val="000E2A55"/>
    <w:rsid w:val="001931C1"/>
    <w:rsid w:val="002347AE"/>
    <w:rsid w:val="002508A5"/>
    <w:rsid w:val="00252EE7"/>
    <w:rsid w:val="00351F47"/>
    <w:rsid w:val="00360CE5"/>
    <w:rsid w:val="003A48AC"/>
    <w:rsid w:val="00424EDC"/>
    <w:rsid w:val="0048572E"/>
    <w:rsid w:val="00537A9A"/>
    <w:rsid w:val="00542044"/>
    <w:rsid w:val="005827BE"/>
    <w:rsid w:val="005D1F7E"/>
    <w:rsid w:val="005F55A2"/>
    <w:rsid w:val="005F65DB"/>
    <w:rsid w:val="00602C59"/>
    <w:rsid w:val="0060642A"/>
    <w:rsid w:val="00656E1D"/>
    <w:rsid w:val="00691CD4"/>
    <w:rsid w:val="00712813"/>
    <w:rsid w:val="00744A8B"/>
    <w:rsid w:val="00755968"/>
    <w:rsid w:val="008151B9"/>
    <w:rsid w:val="0087402A"/>
    <w:rsid w:val="00956FDE"/>
    <w:rsid w:val="00973951"/>
    <w:rsid w:val="009C21C2"/>
    <w:rsid w:val="00A04F04"/>
    <w:rsid w:val="00A0705B"/>
    <w:rsid w:val="00AC357E"/>
    <w:rsid w:val="00B04404"/>
    <w:rsid w:val="00BE73ED"/>
    <w:rsid w:val="00BF1EBC"/>
    <w:rsid w:val="00C87F17"/>
    <w:rsid w:val="00D0542D"/>
    <w:rsid w:val="00D102EA"/>
    <w:rsid w:val="00D40EE4"/>
    <w:rsid w:val="00D52C77"/>
    <w:rsid w:val="00D67386"/>
    <w:rsid w:val="00D711B7"/>
    <w:rsid w:val="00DA3CDC"/>
    <w:rsid w:val="00E20F14"/>
    <w:rsid w:val="00E44C11"/>
    <w:rsid w:val="00E521A0"/>
    <w:rsid w:val="00EC637D"/>
    <w:rsid w:val="00EF3037"/>
    <w:rsid w:val="00F63577"/>
    <w:rsid w:val="00F6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3648"/>
  <w15:chartTrackingRefBased/>
  <w15:docId w15:val="{ED956C40-699C-40FB-B228-51BF4F39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1F7E"/>
    <w:pPr>
      <w:keepNext/>
      <w:outlineLvl w:val="0"/>
    </w:pPr>
    <w:rPr>
      <w:b/>
      <w:bCs/>
      <w:color w:val="000000"/>
      <w:sz w:val="22"/>
      <w:szCs w:val="22"/>
      <w:u w:val="single"/>
    </w:rPr>
  </w:style>
  <w:style w:type="paragraph" w:styleId="Heading2">
    <w:name w:val="heading 2"/>
    <w:basedOn w:val="Normal"/>
    <w:next w:val="Normal"/>
    <w:link w:val="Heading2Char"/>
    <w:qFormat/>
    <w:rsid w:val="005D1F7E"/>
    <w:pPr>
      <w:keepNext/>
      <w:numPr>
        <w:numId w:val="6"/>
      </w:numPr>
      <w:tabs>
        <w:tab w:val="clear" w:pos="1080"/>
        <w:tab w:val="num" w:pos="720"/>
      </w:tabs>
      <w:ind w:hanging="1080"/>
      <w:outlineLvl w:val="1"/>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CD4"/>
    <w:pPr>
      <w:tabs>
        <w:tab w:val="center" w:pos="4680"/>
        <w:tab w:val="right" w:pos="9360"/>
      </w:tabs>
    </w:pPr>
  </w:style>
  <w:style w:type="character" w:customStyle="1" w:styleId="HeaderChar">
    <w:name w:val="Header Char"/>
    <w:basedOn w:val="DefaultParagraphFont"/>
    <w:link w:val="Header"/>
    <w:uiPriority w:val="99"/>
    <w:rsid w:val="00691C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CD4"/>
    <w:pPr>
      <w:tabs>
        <w:tab w:val="center" w:pos="4680"/>
        <w:tab w:val="right" w:pos="9360"/>
      </w:tabs>
    </w:pPr>
  </w:style>
  <w:style w:type="character" w:customStyle="1" w:styleId="FooterChar">
    <w:name w:val="Footer Char"/>
    <w:basedOn w:val="DefaultParagraphFont"/>
    <w:link w:val="Footer"/>
    <w:uiPriority w:val="99"/>
    <w:rsid w:val="00691CD4"/>
    <w:rPr>
      <w:rFonts w:ascii="Times New Roman" w:eastAsia="Times New Roman" w:hAnsi="Times New Roman" w:cs="Times New Roman"/>
      <w:sz w:val="24"/>
      <w:szCs w:val="24"/>
    </w:rPr>
  </w:style>
  <w:style w:type="paragraph" w:styleId="ListParagraph">
    <w:name w:val="List Paragraph"/>
    <w:basedOn w:val="Normal"/>
    <w:uiPriority w:val="34"/>
    <w:qFormat/>
    <w:rsid w:val="00015182"/>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15182"/>
    <w:pPr>
      <w:spacing w:before="100" w:beforeAutospacing="1" w:after="100" w:afterAutospacing="1"/>
    </w:pPr>
  </w:style>
  <w:style w:type="character" w:customStyle="1" w:styleId="Heading1Char">
    <w:name w:val="Heading 1 Char"/>
    <w:basedOn w:val="DefaultParagraphFont"/>
    <w:link w:val="Heading1"/>
    <w:rsid w:val="005D1F7E"/>
    <w:rPr>
      <w:rFonts w:ascii="Times New Roman" w:eastAsia="Times New Roman" w:hAnsi="Times New Roman" w:cs="Times New Roman"/>
      <w:b/>
      <w:bCs/>
      <w:color w:val="000000"/>
      <w:u w:val="single"/>
    </w:rPr>
  </w:style>
  <w:style w:type="character" w:customStyle="1" w:styleId="Heading2Char">
    <w:name w:val="Heading 2 Char"/>
    <w:basedOn w:val="DefaultParagraphFont"/>
    <w:link w:val="Heading2"/>
    <w:rsid w:val="005D1F7E"/>
    <w:rPr>
      <w:rFonts w:ascii="Times New Roman" w:eastAsia="Times New Roman" w:hAnsi="Times New Roman" w:cs="Times New Roman"/>
      <w:b/>
      <w:bCs/>
      <w:color w:val="000000"/>
    </w:rPr>
  </w:style>
  <w:style w:type="paragraph" w:styleId="BodyTextIndent">
    <w:name w:val="Body Text Indent"/>
    <w:basedOn w:val="Normal"/>
    <w:link w:val="BodyTextIndentChar"/>
    <w:semiHidden/>
    <w:rsid w:val="005D1F7E"/>
    <w:pPr>
      <w:ind w:left="720"/>
    </w:pPr>
    <w:rPr>
      <w:color w:val="000000"/>
      <w:sz w:val="22"/>
      <w:szCs w:val="22"/>
    </w:rPr>
  </w:style>
  <w:style w:type="character" w:customStyle="1" w:styleId="BodyTextIndentChar">
    <w:name w:val="Body Text Indent Char"/>
    <w:basedOn w:val="DefaultParagraphFont"/>
    <w:link w:val="BodyTextIndent"/>
    <w:semiHidden/>
    <w:rsid w:val="005D1F7E"/>
    <w:rPr>
      <w:rFonts w:ascii="Times New Roman" w:eastAsia="Times New Roman" w:hAnsi="Times New Roman" w:cs="Times New Roman"/>
      <w:color w:val="000000"/>
    </w:rPr>
  </w:style>
  <w:style w:type="table" w:styleId="TableGrid">
    <w:name w:val="Table Grid"/>
    <w:basedOn w:val="TableNormal"/>
    <w:uiPriority w:val="39"/>
    <w:rsid w:val="0025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5296">
      <w:bodyDiv w:val="1"/>
      <w:marLeft w:val="0"/>
      <w:marRight w:val="0"/>
      <w:marTop w:val="0"/>
      <w:marBottom w:val="0"/>
      <w:divBdr>
        <w:top w:val="none" w:sz="0" w:space="0" w:color="auto"/>
        <w:left w:val="none" w:sz="0" w:space="0" w:color="auto"/>
        <w:bottom w:val="none" w:sz="0" w:space="0" w:color="auto"/>
        <w:right w:val="none" w:sz="0" w:space="0" w:color="auto"/>
      </w:divBdr>
    </w:div>
    <w:div w:id="10919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4</cp:revision>
  <cp:lastPrinted>2019-01-08T15:19:00Z</cp:lastPrinted>
  <dcterms:created xsi:type="dcterms:W3CDTF">2019-01-08T15:20:00Z</dcterms:created>
  <dcterms:modified xsi:type="dcterms:W3CDTF">2019-02-27T14:46:00Z</dcterms:modified>
</cp:coreProperties>
</file>