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1BA6" w14:textId="3AA48354" w:rsidR="002E61BF" w:rsidRDefault="002E61BF" w:rsidP="007871DF">
      <w:pPr>
        <w:spacing w:after="0" w:line="240" w:lineRule="auto"/>
        <w:rPr>
          <w:sz w:val="20"/>
          <w:szCs w:val="20"/>
        </w:rPr>
      </w:pPr>
    </w:p>
    <w:p w14:paraId="544F0EB2" w14:textId="77777777" w:rsidR="0007266C" w:rsidRPr="0007266C" w:rsidRDefault="0007266C" w:rsidP="007871DF">
      <w:pPr>
        <w:spacing w:after="0" w:line="240" w:lineRule="auto"/>
        <w:rPr>
          <w:sz w:val="20"/>
          <w:szCs w:val="20"/>
        </w:rPr>
      </w:pPr>
    </w:p>
    <w:p w14:paraId="5607BB8E" w14:textId="77F3B30E" w:rsidR="0007266C" w:rsidRDefault="0007266C" w:rsidP="0007266C">
      <w:r w:rsidRPr="0007266C">
        <w:t>April 12, 2021</w:t>
      </w:r>
    </w:p>
    <w:p w14:paraId="5B290B9B" w14:textId="77777777" w:rsidR="0007266C" w:rsidRDefault="0007266C" w:rsidP="0007266C">
      <w:pPr>
        <w:spacing w:line="240" w:lineRule="auto"/>
      </w:pPr>
    </w:p>
    <w:p w14:paraId="504477D8" w14:textId="706E2ADC" w:rsidR="0007266C" w:rsidRPr="0007266C" w:rsidRDefault="0007266C" w:rsidP="0007266C">
      <w:r w:rsidRPr="0007266C">
        <w:t xml:space="preserve">Dear </w:t>
      </w:r>
      <w:r w:rsidRPr="0007266C">
        <w:t xml:space="preserve">Elementary </w:t>
      </w:r>
      <w:r w:rsidRPr="0007266C">
        <w:t>Wildcat Families:</w:t>
      </w:r>
    </w:p>
    <w:p w14:paraId="3FCF0308" w14:textId="677FD748" w:rsidR="0007266C" w:rsidRDefault="0007266C" w:rsidP="0007266C">
      <w:r w:rsidRPr="0007266C">
        <w:t xml:space="preserve">With the newest guidance from the State of Washington, we are pleased to announce changes coming to our schedule beginning on April 19, 2021.   Beginning on </w:t>
      </w:r>
      <w:r w:rsidRPr="0007266C">
        <w:rPr>
          <w:b/>
          <w:bCs/>
        </w:rPr>
        <w:t>April 19 Grades 4 through 6 will return to campus 4</w:t>
      </w:r>
      <w:r w:rsidRPr="0007266C">
        <w:t xml:space="preserve"> days a week, Monday through Thursday 8:10-1:50.  Beginning on </w:t>
      </w:r>
      <w:r w:rsidRPr="0007266C">
        <w:rPr>
          <w:b/>
          <w:bCs/>
        </w:rPr>
        <w:t>April 26 Kindergarten through Grade 3</w:t>
      </w:r>
      <w:r w:rsidRPr="0007266C">
        <w:t xml:space="preserve"> will return to campus 4 days a week.  </w:t>
      </w:r>
      <w:r w:rsidRPr="0007266C">
        <w:t>(Preschool schedules will be on an individual basis.)</w:t>
      </w:r>
    </w:p>
    <w:p w14:paraId="6DB66EE3" w14:textId="03A2738F" w:rsidR="0007266C" w:rsidRPr="0007266C" w:rsidRDefault="0007266C" w:rsidP="0007266C">
      <w:r>
        <w:t xml:space="preserve">State guidance on masking and social distancing will still be followed.  </w:t>
      </w:r>
      <w:r w:rsidRPr="0007266C">
        <w:t>Students and staff will continue to wear masks and be required to social distance</w:t>
      </w:r>
      <w:r>
        <w:t xml:space="preserve"> at six feet.  Students will socially distance from one another at </w:t>
      </w:r>
      <w:r w:rsidR="00D36E26">
        <w:t>three</w:t>
      </w:r>
      <w:r>
        <w:t xml:space="preserve"> feet and be</w:t>
      </w:r>
      <w:r w:rsidRPr="0007266C">
        <w:t xml:space="preserve"> required to socially distance six feet while eating.    We are looking forward to the return of students on campus four day</w:t>
      </w:r>
      <w:r w:rsidRPr="0007266C">
        <w:t>s</w:t>
      </w:r>
      <w:r w:rsidRPr="0007266C">
        <w:t xml:space="preserve"> a week. </w:t>
      </w:r>
    </w:p>
    <w:p w14:paraId="0AC8EE02" w14:textId="0D95F379" w:rsidR="0007266C" w:rsidRPr="0007266C" w:rsidRDefault="0007266C" w:rsidP="0007266C">
      <w:pPr>
        <w:spacing w:after="0" w:line="240" w:lineRule="auto"/>
      </w:pPr>
      <w:r w:rsidRPr="0007266C">
        <w:rPr>
          <w:b/>
          <w:bCs/>
          <w:u w:val="single"/>
        </w:rPr>
        <w:t>HEALTH ATTESTATIONS</w:t>
      </w:r>
      <w:r w:rsidRPr="0007266C">
        <w:br/>
        <w:t>The district will continue with</w:t>
      </w:r>
      <w:r w:rsidRPr="0007266C">
        <w:rPr>
          <w:b/>
          <w:bCs/>
          <w:u w:val="single"/>
        </w:rPr>
        <w:t xml:space="preserve"> daily</w:t>
      </w:r>
      <w:r w:rsidRPr="0007266C">
        <w:t xml:space="preserve"> health attestations.  In addition, the district does offer COVID testing for those students with symptoms or those that may have been in contact with someone testing positive for COVID.  Please contact Nurse Carrie with any questions regarding COVID symptoms or visit our website at Ocosta.org.</w:t>
      </w:r>
    </w:p>
    <w:p w14:paraId="4CAA2B58" w14:textId="77777777" w:rsidR="0007266C" w:rsidRPr="0007266C" w:rsidRDefault="0007266C" w:rsidP="0007266C">
      <w:pPr>
        <w:spacing w:after="0" w:line="240" w:lineRule="auto"/>
      </w:pPr>
    </w:p>
    <w:p w14:paraId="595F79CC" w14:textId="77777777" w:rsidR="0007266C" w:rsidRPr="0007266C" w:rsidRDefault="0007266C" w:rsidP="0007266C">
      <w:pPr>
        <w:spacing w:after="0" w:line="240" w:lineRule="auto"/>
        <w:rPr>
          <w:b/>
          <w:bCs/>
          <w:u w:val="single"/>
        </w:rPr>
      </w:pPr>
      <w:r w:rsidRPr="0007266C">
        <w:rPr>
          <w:b/>
          <w:bCs/>
          <w:u w:val="single"/>
        </w:rPr>
        <w:t>CLASSROOM TEACHERS</w:t>
      </w:r>
    </w:p>
    <w:p w14:paraId="3ED0745B" w14:textId="06C373FF" w:rsidR="0007266C" w:rsidRPr="0007266C" w:rsidRDefault="0007266C" w:rsidP="0007266C">
      <w:pPr>
        <w:rPr>
          <w:b/>
          <w:bCs/>
        </w:rPr>
      </w:pPr>
      <w:r w:rsidRPr="0007266C">
        <w:t xml:space="preserve">Due to the size of the classrooms and attempting to meet a three-foot social distancing requirement, students may be placed with another teacher for the remainder of the school year.  We are making every attempt to keep students with their original classroom teacher but may have to </w:t>
      </w:r>
      <w:r w:rsidRPr="0007266C">
        <w:t>adjust</w:t>
      </w:r>
      <w:r w:rsidRPr="0007266C">
        <w:t xml:space="preserve"> </w:t>
      </w:r>
      <w:r w:rsidRPr="0007266C">
        <w:t xml:space="preserve">to </w:t>
      </w:r>
      <w:r w:rsidRPr="0007266C">
        <w:t xml:space="preserve">accommodate </w:t>
      </w:r>
      <w:r w:rsidRPr="0007266C">
        <w:t>all</w:t>
      </w:r>
      <w:r w:rsidRPr="0007266C">
        <w:t xml:space="preserve"> our students.  These changes will be shared with parents through the building administrator.</w:t>
      </w:r>
    </w:p>
    <w:p w14:paraId="5E0C9A74" w14:textId="48C5E77A" w:rsidR="0007266C" w:rsidRPr="0007266C" w:rsidRDefault="0007266C" w:rsidP="0007266C">
      <w:pPr>
        <w:spacing w:line="240" w:lineRule="auto"/>
      </w:pPr>
      <w:r w:rsidRPr="0007266C">
        <w:rPr>
          <w:b/>
          <w:bCs/>
          <w:u w:val="single"/>
        </w:rPr>
        <w:t>REMOTE LEARNING</w:t>
      </w:r>
      <w:r w:rsidRPr="0007266C">
        <w:rPr>
          <w:b/>
          <w:bCs/>
        </w:rPr>
        <w:br/>
      </w:r>
      <w:r w:rsidRPr="0007266C">
        <w:t>The district will continue to offer limited remote learning.  Students that are currently remote and would like to return will be put on a wait list to return to the classroom.  This is to ensure there is ample space in the classrooms.  Students will be on the wait list less than 4 school days</w:t>
      </w:r>
      <w:r w:rsidRPr="0007266C">
        <w:rPr>
          <w:b/>
          <w:bCs/>
        </w:rPr>
        <w:t xml:space="preserve">. </w:t>
      </w:r>
      <w:r w:rsidRPr="0007266C">
        <w:rPr>
          <w:b/>
          <w:bCs/>
        </w:rPr>
        <w:t xml:space="preserve"> </w:t>
      </w:r>
      <w:r w:rsidRPr="0007266C">
        <w:rPr>
          <w:b/>
          <w:bCs/>
          <w:u w:val="single"/>
        </w:rPr>
        <w:t>Meals</w:t>
      </w:r>
      <w:r>
        <w:t xml:space="preserve"> for </w:t>
      </w:r>
      <w:r w:rsidRPr="0007266C">
        <w:rPr>
          <w:b/>
          <w:bCs/>
          <w:u w:val="single"/>
        </w:rPr>
        <w:t>remote students</w:t>
      </w:r>
      <w:r>
        <w:t xml:space="preserve"> will be available at pick-up sites throughout the district.  The district will no longer make individual meal stops due to the increase of staff needed on-site.</w:t>
      </w:r>
    </w:p>
    <w:p w14:paraId="248E345A" w14:textId="77777777" w:rsidR="0007266C" w:rsidRPr="0007266C" w:rsidRDefault="0007266C" w:rsidP="0007266C">
      <w:pPr>
        <w:spacing w:after="0" w:line="240" w:lineRule="auto"/>
        <w:rPr>
          <w:b/>
          <w:bCs/>
          <w:u w:val="single"/>
        </w:rPr>
      </w:pPr>
      <w:r w:rsidRPr="0007266C">
        <w:rPr>
          <w:b/>
          <w:bCs/>
          <w:u w:val="single"/>
        </w:rPr>
        <w:t>CHROMEBOOKS</w:t>
      </w:r>
    </w:p>
    <w:p w14:paraId="7E7B1CDC" w14:textId="6B4E1B3E" w:rsidR="0007266C" w:rsidRDefault="0007266C" w:rsidP="0007266C">
      <w:r w:rsidRPr="0007266C">
        <w:t xml:space="preserve">Students will need to return Chromebooks to the school.  Students will be given work to complete on Fridays at home.  </w:t>
      </w:r>
      <w:r w:rsidRPr="0007266C">
        <w:t>Damage to Chromebooks will be subject to fines for repairs and/or replacement.</w:t>
      </w:r>
    </w:p>
    <w:p w14:paraId="2E781741" w14:textId="77777777" w:rsidR="0007266C" w:rsidRDefault="0007266C" w:rsidP="0007266C"/>
    <w:p w14:paraId="19D72B44" w14:textId="77777777" w:rsidR="0007266C" w:rsidRDefault="0007266C" w:rsidP="0007266C">
      <w:pPr>
        <w:spacing w:after="0" w:line="240" w:lineRule="auto"/>
        <w:rPr>
          <w:b/>
          <w:bCs/>
          <w:u w:val="single"/>
        </w:rPr>
      </w:pPr>
    </w:p>
    <w:p w14:paraId="31B40933" w14:textId="5020EAA9" w:rsidR="0007266C" w:rsidRPr="0007266C" w:rsidRDefault="0007266C" w:rsidP="0007266C">
      <w:pPr>
        <w:spacing w:after="0" w:line="240" w:lineRule="auto"/>
        <w:rPr>
          <w:b/>
          <w:bCs/>
          <w:u w:val="single"/>
        </w:rPr>
      </w:pPr>
      <w:r w:rsidRPr="0007266C">
        <w:rPr>
          <w:b/>
          <w:bCs/>
          <w:u w:val="single"/>
        </w:rPr>
        <w:t>TRANSPORTATION</w:t>
      </w:r>
    </w:p>
    <w:p w14:paraId="69918330" w14:textId="796A13C4" w:rsidR="0007266C" w:rsidRPr="0007266C" w:rsidRDefault="0007266C" w:rsidP="0007266C">
      <w:r>
        <w:t xml:space="preserve">Our buses will be running an a much higher capacity.  If you choose to drive your student to school, please be patient while dropping off in front of portable 1.  For our </w:t>
      </w:r>
      <w:proofErr w:type="gramStart"/>
      <w:r>
        <w:t>students</w:t>
      </w:r>
      <w:proofErr w:type="gramEnd"/>
      <w:r>
        <w:t xml:space="preserve"> safety, they may not be dropped off at the school office or in the parking lot. </w:t>
      </w:r>
    </w:p>
    <w:p w14:paraId="540F1EA7" w14:textId="77777777" w:rsidR="0007266C" w:rsidRPr="0007266C" w:rsidRDefault="0007266C" w:rsidP="0007266C">
      <w:pPr>
        <w:spacing w:after="0" w:line="240" w:lineRule="auto"/>
        <w:rPr>
          <w:b/>
          <w:bCs/>
          <w:u w:val="single"/>
        </w:rPr>
      </w:pPr>
      <w:r w:rsidRPr="0007266C">
        <w:rPr>
          <w:b/>
          <w:bCs/>
          <w:u w:val="single"/>
        </w:rPr>
        <w:t>ABSENCES</w:t>
      </w:r>
    </w:p>
    <w:p w14:paraId="6317DAE3" w14:textId="77777777" w:rsidR="0007266C" w:rsidRPr="0007266C" w:rsidRDefault="0007266C" w:rsidP="0007266C">
      <w:r w:rsidRPr="0007266C">
        <w:t xml:space="preserve">If your student is going to be absent, please contact the school at 360-268-9125 ext. 2017 and leave a message. </w:t>
      </w:r>
    </w:p>
    <w:p w14:paraId="1CF11618" w14:textId="53ECE982" w:rsidR="00204B6B" w:rsidRPr="0007266C" w:rsidRDefault="0007266C" w:rsidP="007871DF">
      <w:pPr>
        <w:spacing w:after="0" w:line="240" w:lineRule="auto"/>
      </w:pPr>
      <w:r w:rsidRPr="0007266C">
        <w:t xml:space="preserve">We are very excited for the upcoming return of our elementary students to four days a week.  Please contact the elementary office with your questions. Thank you for your continued support and flexibility for the past year. </w:t>
      </w:r>
    </w:p>
    <w:p w14:paraId="42C70FCC" w14:textId="69B5CA57" w:rsidR="0007266C" w:rsidRPr="0007266C" w:rsidRDefault="0007266C" w:rsidP="007871DF">
      <w:pPr>
        <w:spacing w:after="0" w:line="240" w:lineRule="auto"/>
      </w:pPr>
    </w:p>
    <w:p w14:paraId="7E206583" w14:textId="4C3BE25C" w:rsidR="0007266C" w:rsidRPr="0007266C" w:rsidRDefault="0007266C" w:rsidP="007871DF">
      <w:pPr>
        <w:spacing w:after="0" w:line="240" w:lineRule="auto"/>
      </w:pPr>
      <w:r w:rsidRPr="0007266C">
        <w:t>Sincerely,</w:t>
      </w:r>
    </w:p>
    <w:p w14:paraId="3067B911" w14:textId="6EA38952" w:rsidR="0007266C" w:rsidRDefault="0007266C" w:rsidP="007871DF">
      <w:pPr>
        <w:spacing w:after="0" w:line="240" w:lineRule="auto"/>
      </w:pPr>
    </w:p>
    <w:p w14:paraId="12D802C8" w14:textId="03EF6D08" w:rsidR="0007266C" w:rsidRDefault="0007266C" w:rsidP="007871DF">
      <w:pPr>
        <w:spacing w:after="0" w:line="240" w:lineRule="auto"/>
      </w:pPr>
    </w:p>
    <w:p w14:paraId="13366C21" w14:textId="77777777" w:rsidR="0007266C" w:rsidRPr="0007266C" w:rsidRDefault="0007266C" w:rsidP="007871DF">
      <w:pPr>
        <w:spacing w:after="0" w:line="240" w:lineRule="auto"/>
      </w:pPr>
    </w:p>
    <w:p w14:paraId="5298739A" w14:textId="66AEB13C" w:rsidR="0007266C" w:rsidRPr="0007266C" w:rsidRDefault="0007266C" w:rsidP="007871DF">
      <w:pPr>
        <w:spacing w:after="0" w:line="240" w:lineRule="auto"/>
      </w:pPr>
      <w:r w:rsidRPr="0007266C">
        <w:t>Heather Sweet</w:t>
      </w:r>
    </w:p>
    <w:p w14:paraId="56D24AEC" w14:textId="32F203B2" w:rsidR="0007266C" w:rsidRPr="0007266C" w:rsidRDefault="0007266C" w:rsidP="007871DF">
      <w:pPr>
        <w:spacing w:after="0" w:line="240" w:lineRule="auto"/>
        <w:rPr>
          <w:sz w:val="21"/>
          <w:szCs w:val="21"/>
        </w:rPr>
      </w:pPr>
      <w:r w:rsidRPr="0007266C">
        <w:rPr>
          <w:sz w:val="21"/>
          <w:szCs w:val="21"/>
        </w:rPr>
        <w:t>Superintendent</w:t>
      </w:r>
    </w:p>
    <w:sectPr w:rsidR="0007266C" w:rsidRPr="000726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DC3F" w14:textId="77777777" w:rsidR="003A1ECA" w:rsidRDefault="003A1ECA" w:rsidP="00031533">
      <w:pPr>
        <w:spacing w:after="0" w:line="240" w:lineRule="auto"/>
      </w:pPr>
      <w:r>
        <w:separator/>
      </w:r>
    </w:p>
  </w:endnote>
  <w:endnote w:type="continuationSeparator" w:id="0">
    <w:p w14:paraId="6CF5E6B5" w14:textId="77777777" w:rsidR="003A1ECA" w:rsidRDefault="003A1ECA" w:rsidP="0003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97774" w14:textId="77777777" w:rsidR="00031533" w:rsidRPr="00031533" w:rsidRDefault="00031533" w:rsidP="00031533">
    <w:pPr>
      <w:spacing w:after="0" w:line="240" w:lineRule="auto"/>
      <w:ind w:left="-180" w:right="-270"/>
      <w:jc w:val="both"/>
      <w:rPr>
        <w:rFonts w:ascii="Arial" w:hAnsi="Arial" w:cs="Arial"/>
        <w:sz w:val="14"/>
        <w:szCs w:val="15"/>
      </w:rPr>
    </w:pPr>
    <w:r w:rsidRPr="0026718C">
      <w:rPr>
        <w:rFonts w:ascii="Arial" w:hAnsi="Arial" w:cs="Arial"/>
        <w:sz w:val="14"/>
        <w:szCs w:val="15"/>
      </w:rPr>
      <w:t xml:space="preserve">The Ocosta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of America and other designated youth groups.  The following employee(s) have been designated to handle questions and complaints of alleged discrimination:  Title IX/RCW 28.A640, </w:t>
    </w:r>
    <w:r w:rsidR="00752C9E">
      <w:rPr>
        <w:rFonts w:ascii="Arial" w:hAnsi="Arial" w:cs="Arial"/>
        <w:sz w:val="14"/>
        <w:szCs w:val="15"/>
      </w:rPr>
      <w:t>Dr. Cindy Risher</w:t>
    </w:r>
    <w:r w:rsidRPr="0026718C">
      <w:rPr>
        <w:rFonts w:ascii="Arial" w:hAnsi="Arial" w:cs="Arial"/>
        <w:sz w:val="14"/>
        <w:szCs w:val="15"/>
      </w:rPr>
      <w:t xml:space="preserve"> (360-268-9125, ext. </w:t>
    </w:r>
    <w:r w:rsidR="00752C9E">
      <w:rPr>
        <w:rFonts w:ascii="Arial" w:hAnsi="Arial" w:cs="Arial"/>
        <w:sz w:val="14"/>
        <w:szCs w:val="15"/>
      </w:rPr>
      <w:t>2001</w:t>
    </w:r>
    <w:r w:rsidRPr="0026718C">
      <w:rPr>
        <w:rFonts w:ascii="Arial" w:hAnsi="Arial" w:cs="Arial"/>
        <w:sz w:val="14"/>
        <w:szCs w:val="15"/>
      </w:rPr>
      <w:t>)</w:t>
    </w:r>
    <w:r w:rsidR="00380D45">
      <w:rPr>
        <w:rFonts w:ascii="Arial" w:hAnsi="Arial" w:cs="Arial"/>
        <w:sz w:val="14"/>
        <w:szCs w:val="15"/>
      </w:rPr>
      <w:t>;</w:t>
    </w:r>
    <w:r w:rsidR="00397750">
      <w:rPr>
        <w:rFonts w:ascii="Arial" w:hAnsi="Arial" w:cs="Arial"/>
        <w:sz w:val="14"/>
        <w:szCs w:val="15"/>
      </w:rPr>
      <w:t xml:space="preserve"> </w:t>
    </w:r>
    <w:r>
      <w:rPr>
        <w:rFonts w:ascii="Arial" w:hAnsi="Arial" w:cs="Arial"/>
        <w:sz w:val="14"/>
        <w:szCs w:val="15"/>
      </w:rPr>
      <w:t xml:space="preserve"> </w:t>
    </w:r>
    <w:r w:rsidR="00397750">
      <w:rPr>
        <w:rFonts w:ascii="Arial" w:hAnsi="Arial" w:cs="Arial"/>
        <w:sz w:val="14"/>
        <w:szCs w:val="15"/>
      </w:rPr>
      <w:t>Title IX</w:t>
    </w:r>
    <w:r>
      <w:rPr>
        <w:rFonts w:ascii="Arial" w:hAnsi="Arial" w:cs="Arial"/>
        <w:sz w:val="14"/>
        <w:szCs w:val="15"/>
      </w:rPr>
      <w:t xml:space="preserve"> </w:t>
    </w:r>
    <w:r w:rsidR="00752C9E">
      <w:rPr>
        <w:rFonts w:ascii="Arial" w:hAnsi="Arial" w:cs="Arial"/>
        <w:sz w:val="14"/>
        <w:szCs w:val="15"/>
      </w:rPr>
      <w:t>Nicholas French</w:t>
    </w:r>
    <w:r>
      <w:rPr>
        <w:rFonts w:ascii="Arial" w:hAnsi="Arial" w:cs="Arial"/>
        <w:sz w:val="14"/>
        <w:szCs w:val="15"/>
      </w:rPr>
      <w:t xml:space="preserve"> (360-268-9125, ext. </w:t>
    </w:r>
    <w:r w:rsidR="00752C9E">
      <w:rPr>
        <w:rFonts w:ascii="Arial" w:hAnsi="Arial" w:cs="Arial"/>
        <w:sz w:val="14"/>
        <w:szCs w:val="15"/>
      </w:rPr>
      <w:t>1005</w:t>
    </w:r>
    <w:r>
      <w:rPr>
        <w:rFonts w:ascii="Arial" w:hAnsi="Arial" w:cs="Arial"/>
        <w:sz w:val="14"/>
        <w:szCs w:val="15"/>
      </w:rPr>
      <w:t>)</w:t>
    </w:r>
    <w:r w:rsidRPr="0026718C">
      <w:rPr>
        <w:rFonts w:ascii="Arial" w:hAnsi="Arial" w:cs="Arial"/>
        <w:sz w:val="14"/>
        <w:szCs w:val="15"/>
      </w:rPr>
      <w:t xml:space="preserve">; Section 504, </w:t>
    </w:r>
    <w:r>
      <w:rPr>
        <w:rFonts w:ascii="Arial" w:hAnsi="Arial" w:cs="Arial"/>
        <w:sz w:val="14"/>
        <w:szCs w:val="15"/>
      </w:rPr>
      <w:t>Chris</w:t>
    </w:r>
    <w:r w:rsidR="00752C9E">
      <w:rPr>
        <w:rFonts w:ascii="Arial" w:hAnsi="Arial" w:cs="Arial"/>
        <w:sz w:val="14"/>
        <w:szCs w:val="15"/>
      </w:rPr>
      <w:t>topher</w:t>
    </w:r>
    <w:r>
      <w:rPr>
        <w:rFonts w:ascii="Arial" w:hAnsi="Arial" w:cs="Arial"/>
        <w:sz w:val="14"/>
        <w:szCs w:val="15"/>
      </w:rPr>
      <w:t xml:space="preserve"> Pollard </w:t>
    </w:r>
    <w:r w:rsidRPr="0026718C">
      <w:rPr>
        <w:rFonts w:ascii="Arial" w:hAnsi="Arial" w:cs="Arial"/>
        <w:sz w:val="14"/>
        <w:szCs w:val="15"/>
      </w:rPr>
      <w:t xml:space="preserve">(360-268-9125, ext. 3001), and Compliance Coordinator for State Law, </w:t>
    </w:r>
    <w:r w:rsidR="00752C9E">
      <w:rPr>
        <w:rFonts w:ascii="Arial" w:hAnsi="Arial" w:cs="Arial"/>
        <w:sz w:val="14"/>
        <w:szCs w:val="15"/>
      </w:rPr>
      <w:t>Heather Sweet</w:t>
    </w:r>
    <w:r w:rsidRPr="0026718C">
      <w:rPr>
        <w:rFonts w:ascii="Arial" w:hAnsi="Arial" w:cs="Arial"/>
        <w:sz w:val="14"/>
        <w:szCs w:val="15"/>
      </w:rPr>
      <w:t xml:space="preserve"> (360-268-9125, ext. 1001) at 2580 S. Montesano St., Westport, WA  98595-97</w:t>
    </w:r>
    <w:r>
      <w:rPr>
        <w:rFonts w:ascii="Arial" w:hAnsi="Arial" w:cs="Arial"/>
        <w:sz w:val="14"/>
        <w:szCs w:val="15"/>
      </w:rPr>
      <w:t>46</w:t>
    </w:r>
    <w:r w:rsidRPr="0026718C">
      <w:rPr>
        <w:rFonts w:ascii="Arial" w:hAnsi="Arial" w:cs="Arial"/>
        <w:sz w:val="14"/>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21F6D" w14:textId="77777777" w:rsidR="003A1ECA" w:rsidRDefault="003A1ECA" w:rsidP="00031533">
      <w:pPr>
        <w:spacing w:after="0" w:line="240" w:lineRule="auto"/>
      </w:pPr>
      <w:r>
        <w:separator/>
      </w:r>
    </w:p>
  </w:footnote>
  <w:footnote w:type="continuationSeparator" w:id="0">
    <w:p w14:paraId="5DEE4183" w14:textId="77777777" w:rsidR="003A1ECA" w:rsidRDefault="003A1ECA" w:rsidP="00031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57972" w14:textId="77777777" w:rsidR="00031533" w:rsidRPr="0087684E" w:rsidRDefault="00031533" w:rsidP="00031533">
    <w:pPr>
      <w:spacing w:after="0" w:line="240" w:lineRule="auto"/>
      <w:jc w:val="center"/>
      <w:rPr>
        <w:rFonts w:ascii="Century Gothic" w:hAnsi="Century Gothic"/>
        <w:b/>
        <w:sz w:val="52"/>
        <w:szCs w:val="52"/>
      </w:rPr>
    </w:pPr>
    <w:r w:rsidRPr="0087684E">
      <w:rPr>
        <w:rFonts w:ascii="Century Gothic" w:hAnsi="Century Gothic"/>
        <w:b/>
        <w:sz w:val="52"/>
        <w:szCs w:val="52"/>
      </w:rPr>
      <w:t>OCOSTA SCHOOL DISTRICT</w:t>
    </w:r>
  </w:p>
  <w:p w14:paraId="0250D5F2" w14:textId="77777777" w:rsidR="00031533" w:rsidRPr="0087684E" w:rsidRDefault="00031533" w:rsidP="00031533">
    <w:pPr>
      <w:spacing w:after="0" w:line="240" w:lineRule="auto"/>
      <w:jc w:val="center"/>
      <w:rPr>
        <w:rFonts w:ascii="Century Gothic" w:hAnsi="Century Gothic"/>
      </w:rPr>
    </w:pPr>
    <w:r w:rsidRPr="0087684E">
      <w:rPr>
        <w:rFonts w:ascii="Century Gothic" w:hAnsi="Century Gothic"/>
      </w:rPr>
      <w:t>2580 S. Montesano St., Westport, WA  98595-9746 • 360-268-9125 (P) • 360-268-2540 (F)</w:t>
    </w:r>
  </w:p>
  <w:p w14:paraId="722C5BFC" w14:textId="77777777" w:rsidR="00031533" w:rsidRPr="00401784" w:rsidRDefault="00031533" w:rsidP="00031533">
    <w:pPr>
      <w:spacing w:after="0" w:line="240" w:lineRule="auto"/>
      <w:jc w:val="center"/>
      <w:rPr>
        <w:rFonts w:ascii="Garamond" w:hAnsi="Garamond"/>
        <w:sz w:val="16"/>
        <w:szCs w:val="16"/>
      </w:rPr>
    </w:pPr>
  </w:p>
  <w:p w14:paraId="2AD1BFCC" w14:textId="3D8727BF" w:rsidR="00031533" w:rsidRPr="0087684E" w:rsidRDefault="0087684E" w:rsidP="0087684E">
    <w:pPr>
      <w:pBdr>
        <w:top w:val="single" w:sz="12" w:space="1" w:color="auto"/>
        <w:bottom w:val="single" w:sz="12" w:space="1" w:color="auto"/>
      </w:pBdr>
      <w:spacing w:after="0" w:line="240" w:lineRule="auto"/>
      <w:jc w:val="center"/>
      <w:rPr>
        <w:rFonts w:ascii="Century Gothic" w:hAnsi="Century Gothic"/>
      </w:rPr>
    </w:pPr>
    <w:r w:rsidRPr="0087684E">
      <w:rPr>
        <w:rFonts w:ascii="Century Gothic" w:hAnsi="Century Gothic"/>
      </w:rPr>
      <w:t>Engaged-Productive-Committed</w:t>
    </w:r>
  </w:p>
  <w:p w14:paraId="050CAFB2" w14:textId="15B4FDAB" w:rsidR="0087684E" w:rsidRPr="0087684E" w:rsidRDefault="0087684E" w:rsidP="0087684E">
    <w:pPr>
      <w:pBdr>
        <w:top w:val="single" w:sz="12" w:space="1" w:color="auto"/>
        <w:bottom w:val="single" w:sz="12" w:space="1" w:color="auto"/>
      </w:pBdr>
      <w:spacing w:after="0" w:line="240" w:lineRule="auto"/>
      <w:jc w:val="center"/>
      <w:rPr>
        <w:rFonts w:ascii="Century Gothic" w:hAnsi="Century Gothic"/>
      </w:rPr>
    </w:pPr>
    <w:r w:rsidRPr="0087684E">
      <w:rPr>
        <w:rFonts w:ascii="Century Gothic" w:hAnsi="Century Gothic"/>
      </w:rPr>
      <w:t>TOGETHER</w:t>
    </w:r>
  </w:p>
  <w:p w14:paraId="5B7446C9" w14:textId="214073BC" w:rsidR="0087684E" w:rsidRPr="0087684E" w:rsidRDefault="0087684E" w:rsidP="0087684E">
    <w:pPr>
      <w:pBdr>
        <w:top w:val="single" w:sz="12" w:space="1" w:color="auto"/>
        <w:bottom w:val="single" w:sz="12" w:space="1" w:color="auto"/>
      </w:pBdr>
      <w:spacing w:after="0" w:line="240" w:lineRule="auto"/>
      <w:jc w:val="center"/>
      <w:rPr>
        <w:rFonts w:ascii="Century Gothic" w:hAnsi="Century Gothic"/>
      </w:rPr>
    </w:pPr>
    <w:r w:rsidRPr="0087684E">
      <w:rPr>
        <w:rFonts w:ascii="Century Gothic" w:hAnsi="Century Gothic"/>
      </w:rPr>
      <w:t>We Are Ocosta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90F00"/>
    <w:multiLevelType w:val="hybridMultilevel"/>
    <w:tmpl w:val="47FAC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A5E4B"/>
    <w:multiLevelType w:val="hybridMultilevel"/>
    <w:tmpl w:val="3CA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56"/>
    <w:rsid w:val="00031533"/>
    <w:rsid w:val="0007266C"/>
    <w:rsid w:val="000A1070"/>
    <w:rsid w:val="000F039D"/>
    <w:rsid w:val="001543E2"/>
    <w:rsid w:val="00172A84"/>
    <w:rsid w:val="00204B6B"/>
    <w:rsid w:val="00222534"/>
    <w:rsid w:val="00261165"/>
    <w:rsid w:val="002E61BF"/>
    <w:rsid w:val="002F2149"/>
    <w:rsid w:val="003071D3"/>
    <w:rsid w:val="003461A0"/>
    <w:rsid w:val="00380D45"/>
    <w:rsid w:val="00381567"/>
    <w:rsid w:val="00397750"/>
    <w:rsid w:val="003A1ECA"/>
    <w:rsid w:val="003B2934"/>
    <w:rsid w:val="00404499"/>
    <w:rsid w:val="00464A12"/>
    <w:rsid w:val="00494B4A"/>
    <w:rsid w:val="004A4734"/>
    <w:rsid w:val="004B491F"/>
    <w:rsid w:val="004C6BFC"/>
    <w:rsid w:val="00510A56"/>
    <w:rsid w:val="00530F10"/>
    <w:rsid w:val="00554B2D"/>
    <w:rsid w:val="00610C67"/>
    <w:rsid w:val="0071539B"/>
    <w:rsid w:val="00752C9E"/>
    <w:rsid w:val="0078267C"/>
    <w:rsid w:val="007871DF"/>
    <w:rsid w:val="007B4170"/>
    <w:rsid w:val="00803AEC"/>
    <w:rsid w:val="008166EA"/>
    <w:rsid w:val="00866C8F"/>
    <w:rsid w:val="0087684E"/>
    <w:rsid w:val="00880B28"/>
    <w:rsid w:val="00881211"/>
    <w:rsid w:val="008D1FFC"/>
    <w:rsid w:val="00960569"/>
    <w:rsid w:val="009C560E"/>
    <w:rsid w:val="00A003A7"/>
    <w:rsid w:val="00A33ED3"/>
    <w:rsid w:val="00A34377"/>
    <w:rsid w:val="00A55DE9"/>
    <w:rsid w:val="00AA4F7B"/>
    <w:rsid w:val="00AF2879"/>
    <w:rsid w:val="00BA295F"/>
    <w:rsid w:val="00BA5C49"/>
    <w:rsid w:val="00BB76FC"/>
    <w:rsid w:val="00C315B9"/>
    <w:rsid w:val="00C54F58"/>
    <w:rsid w:val="00C56263"/>
    <w:rsid w:val="00C56E87"/>
    <w:rsid w:val="00D36E26"/>
    <w:rsid w:val="00DD00DE"/>
    <w:rsid w:val="00E049E2"/>
    <w:rsid w:val="00F01BF0"/>
    <w:rsid w:val="00F90FF8"/>
    <w:rsid w:val="00FB15B7"/>
    <w:rsid w:val="00FE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351A"/>
  <w15:chartTrackingRefBased/>
  <w15:docId w15:val="{6899E14C-9E1B-4BD2-97F4-A64CBD49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533"/>
  </w:style>
  <w:style w:type="paragraph" w:styleId="Footer">
    <w:name w:val="footer"/>
    <w:basedOn w:val="Normal"/>
    <w:link w:val="FooterChar"/>
    <w:uiPriority w:val="99"/>
    <w:unhideWhenUsed/>
    <w:rsid w:val="0003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533"/>
  </w:style>
  <w:style w:type="table" w:styleId="TableGrid">
    <w:name w:val="Table Grid"/>
    <w:basedOn w:val="TableNormal"/>
    <w:uiPriority w:val="39"/>
    <w:rsid w:val="00A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C49"/>
    <w:pPr>
      <w:ind w:left="720"/>
      <w:contextualSpacing/>
    </w:pPr>
  </w:style>
  <w:style w:type="character" w:styleId="Hyperlink">
    <w:name w:val="Hyperlink"/>
    <w:basedOn w:val="DefaultParagraphFont"/>
    <w:uiPriority w:val="99"/>
    <w:unhideWhenUsed/>
    <w:rsid w:val="00BA2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weet\Downloads\Distric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District Letterhead</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Sweet</dc:creator>
  <cp:keywords/>
  <dc:description/>
  <cp:lastModifiedBy>Heather Sweet</cp:lastModifiedBy>
  <cp:revision>2</cp:revision>
  <cp:lastPrinted>2021-04-12T21:58:00Z</cp:lastPrinted>
  <dcterms:created xsi:type="dcterms:W3CDTF">2021-04-12T22:10:00Z</dcterms:created>
  <dcterms:modified xsi:type="dcterms:W3CDTF">2021-04-12T22:10:00Z</dcterms:modified>
</cp:coreProperties>
</file>