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color w:val="800000"/>
          <w:sz w:val="40"/>
          <w:szCs w:val="4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800000"/>
          <w:sz w:val="40"/>
          <w:szCs w:val="40"/>
          <w:highlight w:val="white"/>
          <w:rtl w:val="0"/>
        </w:rPr>
        <w:t xml:space="preserve">BigSun Scholarship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color w:val="800000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The BigSun Organization is proud to be able to continue to help young athletes succeed in their academic pursuits. We are offering an annual scholarship to a deserving student. All student athletes are eligible for this award, regardless of which sport they are participating in.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800000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800000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800000"/>
          <w:sz w:val="36"/>
          <w:szCs w:val="36"/>
          <w:highlight w:val="white"/>
          <w:rtl w:val="0"/>
        </w:rPr>
        <w:t xml:space="preserve">Deadline</w:t>
      </w:r>
      <w:r w:rsidDel="00000000" w:rsidR="00000000" w:rsidRPr="00000000">
        <w:rPr>
          <w:rFonts w:ascii="Verdana" w:cs="Verdana" w:eastAsia="Verdana" w:hAnsi="Verdana"/>
          <w:color w:val="800000"/>
          <w:sz w:val="40"/>
          <w:szCs w:val="40"/>
          <w:highlight w:val="white"/>
          <w:rtl w:val="0"/>
        </w:rPr>
        <w:t xml:space="preserve">    </w:t>
        <w:tab/>
        <w:t xml:space="preserve">- 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June 17, 2016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800000"/>
          <w:sz w:val="36"/>
          <w:szCs w:val="36"/>
          <w:highlight w:val="white"/>
          <w:rtl w:val="0"/>
        </w:rPr>
        <w:t xml:space="preserve">Amount of Award</w:t>
      </w:r>
      <w:r w:rsidDel="00000000" w:rsidR="00000000" w:rsidRPr="00000000">
        <w:rPr>
          <w:rFonts w:ascii="Verdana" w:cs="Verdana" w:eastAsia="Verdana" w:hAnsi="Verdana"/>
          <w:color w:val="800000"/>
          <w:sz w:val="40"/>
          <w:szCs w:val="40"/>
          <w:highlight w:val="white"/>
          <w:rtl w:val="0"/>
        </w:rPr>
        <w:t xml:space="preserve">  -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  </w:t>
        <w:tab/>
        <w:t xml:space="preserve">$500.00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highlight w:val="white"/>
          <w:rtl w:val="0"/>
        </w:rPr>
        <w:t xml:space="preserve">The successful applicant will be a high school senior or be attending a post secondary institute and currently involved in some sport at that institution or in the community..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Please visit our website at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highlight w:val="white"/>
            <w:u w:val="single"/>
            <w:rtl w:val="0"/>
          </w:rPr>
          <w:t xml:space="preserve">http://www.bigsunathletics.com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to learn how to apply.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                             </w:t>
        <w:tab/>
        <w:t xml:space="preserve">This scholarship has been listed with FastWeb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highlight w:val="white"/>
          <w:rtl w:val="0"/>
        </w:rPr>
        <w:t xml:space="preserve">We recognize that each school will have the responsibility for scholarships assigned to  different staff positions so we are giving this notice a wide distribution to ensure that each school receives fair notice.  Please note that at no time will any student or other individual be asked for a fee of any description for any service.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8"/>
          <w:szCs w:val="18"/>
          <w:highlight w:val="white"/>
          <w:rtl w:val="0"/>
        </w:rPr>
        <w:t xml:space="preserve">If you do not wish to receive further notices, please reply to this message and type "unsubscribe" in the subject line or in the body of the email.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igsun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