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this message is for seniors, and family members, who are at least 18 years old.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Muskingum Valley Health Centers will be holding a COVID vaccine clinic tomorrow, Friday, April 2nd, at their Brown’s Lane facility located behind Buehlers.  Any student who is at least 18 years old can call and schedule an appointment to receive their first dose of the Moderna vaccine.  Students not available due to this short notice can still call to be put on a waiting list.  This clinic  on Friday is not just for students.  Anyone age 18 or older can call to make an appointment.  Please call Muskingum Valley Health Center at (740)295-3331 to schedule your vaccination appointment. Thank you.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