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E87" w:rsidRPr="00B44279" w:rsidRDefault="00B44279" w:rsidP="00B44279">
      <w:pPr>
        <w:jc w:val="center"/>
        <w:rPr>
          <w:b/>
          <w:sz w:val="28"/>
          <w:szCs w:val="28"/>
        </w:rPr>
      </w:pPr>
      <w:r w:rsidRPr="00B44279">
        <w:rPr>
          <w:b/>
          <w:sz w:val="28"/>
          <w:szCs w:val="28"/>
        </w:rPr>
        <w:t>Minnesota Virtual Academy Online Syllabus for</w:t>
      </w:r>
    </w:p>
    <w:p w:rsidR="00B44279" w:rsidRDefault="00C065CA" w:rsidP="00B44279">
      <w:pPr>
        <w:jc w:val="center"/>
        <w:rPr>
          <w:b/>
          <w:i/>
          <w:sz w:val="28"/>
          <w:szCs w:val="28"/>
        </w:rPr>
      </w:pPr>
      <w:r>
        <w:rPr>
          <w:b/>
          <w:i/>
          <w:sz w:val="28"/>
          <w:szCs w:val="28"/>
        </w:rPr>
        <w:t>Honors</w:t>
      </w:r>
      <w:r w:rsidR="00DA6E8A">
        <w:rPr>
          <w:b/>
          <w:i/>
          <w:sz w:val="28"/>
          <w:szCs w:val="28"/>
        </w:rPr>
        <w:t xml:space="preserve"> Algebra II</w:t>
      </w:r>
    </w:p>
    <w:p w:rsidR="00B44279" w:rsidRDefault="00B44279" w:rsidP="00B44279">
      <w:pPr>
        <w:rPr>
          <w:sz w:val="28"/>
          <w:szCs w:val="28"/>
        </w:rPr>
      </w:pPr>
    </w:p>
    <w:p w:rsidR="00B44279" w:rsidRPr="00B44279" w:rsidRDefault="00B44279" w:rsidP="00B44279">
      <w:pPr>
        <w:rPr>
          <w:b/>
          <w:sz w:val="28"/>
          <w:szCs w:val="28"/>
        </w:rPr>
      </w:pPr>
      <w:r w:rsidRPr="00B44279">
        <w:rPr>
          <w:b/>
          <w:sz w:val="28"/>
          <w:szCs w:val="28"/>
        </w:rPr>
        <w:t>Course Instructor and Communications</w:t>
      </w:r>
    </w:p>
    <w:p w:rsidR="00B44279" w:rsidRPr="00B44279" w:rsidRDefault="00B44279" w:rsidP="00B44279">
      <w:pPr>
        <w:pBdr>
          <w:top w:val="single" w:sz="4" w:space="1" w:color="auto"/>
          <w:left w:val="single" w:sz="4" w:space="4" w:color="auto"/>
          <w:bottom w:val="single" w:sz="4" w:space="1" w:color="auto"/>
          <w:right w:val="single" w:sz="4" w:space="4" w:color="auto"/>
        </w:pBdr>
        <w:rPr>
          <w:b/>
        </w:rPr>
      </w:pPr>
      <w:r w:rsidRPr="00B44279">
        <w:rPr>
          <w:b/>
        </w:rPr>
        <w:t>Name:</w:t>
      </w:r>
      <w:r w:rsidR="00385633">
        <w:rPr>
          <w:b/>
        </w:rPr>
        <w:t xml:space="preserve">  Mrs. Rokenbrodt</w:t>
      </w:r>
    </w:p>
    <w:p w:rsidR="00B44279" w:rsidRPr="00B44279" w:rsidRDefault="00B44279" w:rsidP="00B44279"/>
    <w:p w:rsidR="00B44279" w:rsidRPr="00B44279" w:rsidRDefault="00385633" w:rsidP="00B44279">
      <w:pPr>
        <w:pBdr>
          <w:top w:val="single" w:sz="4" w:space="1" w:color="auto"/>
          <w:left w:val="single" w:sz="4" w:space="4" w:color="auto"/>
          <w:bottom w:val="single" w:sz="4" w:space="1" w:color="auto"/>
          <w:right w:val="single" w:sz="4" w:space="4" w:color="auto"/>
          <w:between w:val="single" w:sz="4" w:space="1" w:color="auto"/>
        </w:pBdr>
        <w:rPr>
          <w:b/>
        </w:rPr>
      </w:pPr>
      <w:r>
        <w:rPr>
          <w:b/>
        </w:rPr>
        <w:t>Voice Mail</w:t>
      </w:r>
      <w:r w:rsidR="00B44279" w:rsidRPr="00B44279">
        <w:rPr>
          <w:b/>
        </w:rPr>
        <w:t xml:space="preserve"> #: </w:t>
      </w:r>
      <w:r w:rsidR="004E309D" w:rsidRPr="004E309D">
        <w:rPr>
          <w:rFonts w:ascii="Calibri" w:hAnsi="Calibri"/>
          <w:b/>
        </w:rPr>
        <w:t xml:space="preserve">866-215-2292, option 4, ext </w:t>
      </w:r>
      <w:r>
        <w:rPr>
          <w:rFonts w:ascii="Calibri" w:hAnsi="Calibri"/>
          <w:b/>
        </w:rPr>
        <w:t>9050</w:t>
      </w:r>
    </w:p>
    <w:p w:rsidR="00B44279" w:rsidRPr="00B44279" w:rsidRDefault="00B44279" w:rsidP="00B44279">
      <w:pPr>
        <w:pBdr>
          <w:top w:val="single" w:sz="4" w:space="1" w:color="auto"/>
          <w:left w:val="single" w:sz="4" w:space="4" w:color="auto"/>
          <w:bottom w:val="single" w:sz="4" w:space="1" w:color="auto"/>
          <w:right w:val="single" w:sz="4" w:space="4" w:color="auto"/>
          <w:between w:val="single" w:sz="4" w:space="1" w:color="auto"/>
        </w:pBdr>
        <w:rPr>
          <w:b/>
        </w:rPr>
      </w:pPr>
      <w:r w:rsidRPr="00B44279">
        <w:rPr>
          <w:b/>
        </w:rPr>
        <w:t>Fax #:</w:t>
      </w:r>
      <w:r w:rsidR="00DA6E8A">
        <w:rPr>
          <w:b/>
        </w:rPr>
        <w:t xml:space="preserve"> n/a</w:t>
      </w:r>
    </w:p>
    <w:p w:rsidR="00B44279" w:rsidRPr="00B44279" w:rsidRDefault="00B44279" w:rsidP="00B44279">
      <w:pPr>
        <w:pBdr>
          <w:top w:val="single" w:sz="4" w:space="1" w:color="auto"/>
          <w:left w:val="single" w:sz="4" w:space="4" w:color="auto"/>
          <w:bottom w:val="single" w:sz="4" w:space="1" w:color="auto"/>
          <w:right w:val="single" w:sz="4" w:space="4" w:color="auto"/>
          <w:between w:val="single" w:sz="4" w:space="1" w:color="auto"/>
        </w:pBdr>
        <w:rPr>
          <w:b/>
        </w:rPr>
      </w:pPr>
      <w:r w:rsidRPr="00B44279">
        <w:rPr>
          <w:b/>
        </w:rPr>
        <w:t>Skype name:</w:t>
      </w:r>
      <w:r w:rsidR="00DA6E8A">
        <w:rPr>
          <w:b/>
        </w:rPr>
        <w:t xml:space="preserve"> </w:t>
      </w:r>
      <w:r w:rsidR="00385633">
        <w:rPr>
          <w:b/>
        </w:rPr>
        <w:t>deb.rokenbrodt</w:t>
      </w:r>
    </w:p>
    <w:p w:rsidR="00B44279" w:rsidRPr="00B44279" w:rsidRDefault="00B44279" w:rsidP="00B44279"/>
    <w:p w:rsidR="00B44279" w:rsidRPr="00B44279" w:rsidRDefault="00B44279" w:rsidP="00B44279">
      <w:pPr>
        <w:pBdr>
          <w:top w:val="single" w:sz="4" w:space="1" w:color="auto"/>
          <w:left w:val="single" w:sz="4" w:space="4" w:color="auto"/>
          <w:bottom w:val="single" w:sz="4" w:space="1" w:color="auto"/>
          <w:right w:val="single" w:sz="4" w:space="4" w:color="auto"/>
          <w:between w:val="single" w:sz="4" w:space="1" w:color="auto"/>
        </w:pBdr>
        <w:rPr>
          <w:b/>
        </w:rPr>
      </w:pPr>
      <w:r w:rsidRPr="00B44279">
        <w:rPr>
          <w:b/>
        </w:rPr>
        <w:tab/>
      </w:r>
    </w:p>
    <w:p w:rsidR="00B44279" w:rsidRPr="00B44279" w:rsidRDefault="00B44279" w:rsidP="00B44279">
      <w:pPr>
        <w:pBdr>
          <w:top w:val="single" w:sz="4" w:space="1" w:color="auto"/>
          <w:left w:val="single" w:sz="4" w:space="4" w:color="auto"/>
          <w:bottom w:val="single" w:sz="4" w:space="1" w:color="auto"/>
          <w:right w:val="single" w:sz="4" w:space="4" w:color="auto"/>
          <w:between w:val="single" w:sz="4" w:space="1" w:color="auto"/>
        </w:pBdr>
        <w:rPr>
          <w:b/>
        </w:rPr>
      </w:pPr>
      <w:r w:rsidRPr="00B44279">
        <w:rPr>
          <w:b/>
        </w:rPr>
        <w:t>Email address:</w:t>
      </w:r>
      <w:r w:rsidR="00DA6E8A">
        <w:rPr>
          <w:b/>
        </w:rPr>
        <w:t xml:space="preserve"> </w:t>
      </w:r>
      <w:r w:rsidR="00385633" w:rsidRPr="00385633">
        <w:rPr>
          <w:rFonts w:ascii="Calibri" w:hAnsi="Calibri" w:cs="Calibri"/>
          <w:b/>
          <w:color w:val="000000"/>
          <w:sz w:val="22"/>
          <w:szCs w:val="22"/>
        </w:rPr>
        <w:t>drokenbrodt@mnva.org</w:t>
      </w:r>
    </w:p>
    <w:p w:rsidR="00797DEF" w:rsidRDefault="00797DEF" w:rsidP="00797DEF">
      <w:pPr>
        <w:pBdr>
          <w:top w:val="single" w:sz="4" w:space="1" w:color="auto"/>
          <w:left w:val="single" w:sz="4" w:space="4" w:color="auto"/>
          <w:bottom w:val="single" w:sz="4" w:space="1" w:color="auto"/>
          <w:right w:val="single" w:sz="4" w:space="4" w:color="auto"/>
          <w:between w:val="single" w:sz="4" w:space="1" w:color="auto"/>
        </w:pBdr>
        <w:rPr>
          <w:b/>
          <w:bCs/>
        </w:rPr>
      </w:pPr>
      <w:r w:rsidRPr="008125DD">
        <w:rPr>
          <w:rFonts w:asciiTheme="majorHAnsi" w:eastAsia="Cambria" w:hAnsiTheme="majorHAnsi" w:cs="Cambria"/>
          <w:b/>
          <w:bCs/>
          <w:spacing w:val="-1"/>
        </w:rPr>
        <w:t>Targeted Instructional Times:</w:t>
      </w:r>
      <w:r>
        <w:rPr>
          <w:rFonts w:asciiTheme="majorHAnsi" w:eastAsia="Cambria" w:hAnsiTheme="majorHAnsi" w:cs="Cambria"/>
          <w:b/>
          <w:bCs/>
          <w:spacing w:val="-1"/>
        </w:rPr>
        <w:t xml:space="preserve"> </w:t>
      </w:r>
      <w:r>
        <w:rPr>
          <w:b/>
          <w:bCs/>
        </w:rPr>
        <w:t xml:space="preserve">9:00-10:00 am, Wednesday 10:00-11:00 am &amp; Friday 10:30-11:30 am </w:t>
      </w:r>
    </w:p>
    <w:p w:rsidR="00CD2290" w:rsidRPr="00CD2290" w:rsidRDefault="00CD2290" w:rsidP="00B44279">
      <w:pPr>
        <w:pBdr>
          <w:top w:val="single" w:sz="4" w:space="1" w:color="auto"/>
          <w:left w:val="single" w:sz="4" w:space="4" w:color="auto"/>
          <w:bottom w:val="single" w:sz="4" w:space="1" w:color="auto"/>
          <w:right w:val="single" w:sz="4" w:space="4" w:color="auto"/>
          <w:between w:val="single" w:sz="4" w:space="1" w:color="auto"/>
        </w:pBdr>
        <w:rPr>
          <w:b/>
        </w:rPr>
      </w:pPr>
      <w:r>
        <w:rPr>
          <w:b/>
        </w:rPr>
        <w:t>Class</w:t>
      </w:r>
      <w:r w:rsidR="009D58BD">
        <w:rPr>
          <w:b/>
        </w:rPr>
        <w:t xml:space="preserve"> </w:t>
      </w:r>
      <w:r w:rsidRPr="00CD2290">
        <w:rPr>
          <w:b/>
        </w:rPr>
        <w:t>Connect times:</w:t>
      </w:r>
      <w:r w:rsidR="00DA6E8A">
        <w:rPr>
          <w:b/>
        </w:rPr>
        <w:t xml:space="preserve">  </w:t>
      </w:r>
      <w:r w:rsidR="00797DEF">
        <w:rPr>
          <w:b/>
        </w:rPr>
        <w:t>Tuesday and Thursday at 9:00-10:00 am</w:t>
      </w:r>
    </w:p>
    <w:p w:rsidR="00B44279" w:rsidRDefault="00B44279" w:rsidP="00B44279">
      <w:pPr>
        <w:rPr>
          <w:sz w:val="28"/>
          <w:szCs w:val="28"/>
        </w:rPr>
      </w:pPr>
    </w:p>
    <w:p w:rsidR="00B44279" w:rsidRPr="00B44279" w:rsidRDefault="00B44279" w:rsidP="00654392">
      <w:pPr>
        <w:pBdr>
          <w:top w:val="single" w:sz="4" w:space="1" w:color="auto"/>
          <w:left w:val="single" w:sz="4" w:space="1" w:color="auto"/>
          <w:bottom w:val="single" w:sz="4" w:space="1" w:color="auto"/>
          <w:right w:val="single" w:sz="4" w:space="1" w:color="auto"/>
        </w:pBdr>
        <w:rPr>
          <w:b/>
        </w:rPr>
      </w:pPr>
      <w:r w:rsidRPr="00B44279">
        <w:rPr>
          <w:b/>
        </w:rPr>
        <w:t>Teacher Contact Time</w:t>
      </w:r>
      <w:r>
        <w:rPr>
          <w:b/>
        </w:rPr>
        <w:t>:</w:t>
      </w:r>
    </w:p>
    <w:p w:rsidR="00E87AA6" w:rsidRDefault="00E87AA6" w:rsidP="00E87AA6">
      <w:pPr>
        <w:pBdr>
          <w:top w:val="single" w:sz="4" w:space="1" w:color="auto"/>
          <w:left w:val="single" w:sz="4" w:space="1" w:color="auto"/>
          <w:bottom w:val="single" w:sz="4" w:space="1" w:color="auto"/>
          <w:right w:val="single" w:sz="4" w:space="1" w:color="auto"/>
        </w:pBdr>
        <w:spacing w:after="120"/>
      </w:pPr>
      <w:r>
        <w:t>Class Connect sessions are designed as a way to provide instructional, academic, and social support to our students.  These sessions are provided as a way to tie the lessons within the Online Learning System, USATest Prep, and the MN standards together to improve student achievement.  Class Connects sessions are conducted via Blackboard. The times scheduled for Class Connects is listed above.</w:t>
      </w:r>
    </w:p>
    <w:p w:rsidR="00E87AA6" w:rsidRDefault="00E87AA6" w:rsidP="00E87AA6">
      <w:pPr>
        <w:pBdr>
          <w:top w:val="single" w:sz="4" w:space="1" w:color="auto"/>
          <w:left w:val="single" w:sz="4" w:space="1" w:color="auto"/>
          <w:bottom w:val="single" w:sz="4" w:space="1" w:color="auto"/>
          <w:right w:val="single" w:sz="4" w:space="1" w:color="auto"/>
        </w:pBdr>
        <w:spacing w:after="120"/>
      </w:pPr>
      <w:r>
        <w:t xml:space="preserve">The instructor will also respond to students within 24 hours on scheduled school days, Monday through Friday, unless the teacher has previously notified their students that they will be unavailable for a period of time. </w:t>
      </w:r>
      <w:r w:rsidRPr="00654392">
        <w:t>Non-verbal communication is the primary communication platform for MNVA-High School teachers, students, Learning Coach, and administration. Often, the information is time-sensitive and many items require a specific response. The majority of communications to MNVA-High School students will be sent via Kmail.</w:t>
      </w:r>
      <w:r w:rsidRPr="00654392">
        <w:rPr>
          <w:color w:val="0000FF"/>
        </w:rPr>
        <w:t xml:space="preserve">  </w:t>
      </w:r>
      <w:r>
        <w:t xml:space="preserve">However, teachers might use their school email, Skype or phone calls to contact students if that method is preferred. </w:t>
      </w:r>
    </w:p>
    <w:p w:rsidR="00E87AA6" w:rsidRDefault="00E87AA6" w:rsidP="00E87AA6">
      <w:pPr>
        <w:pBdr>
          <w:top w:val="single" w:sz="4" w:space="1" w:color="auto"/>
          <w:left w:val="single" w:sz="4" w:space="1" w:color="auto"/>
          <w:bottom w:val="single" w:sz="4" w:space="1" w:color="auto"/>
          <w:right w:val="single" w:sz="4" w:space="1" w:color="auto"/>
        </w:pBdr>
        <w:spacing w:after="120"/>
      </w:pPr>
      <w:r w:rsidRPr="00654392">
        <w:t xml:space="preserve">Each teacher is required to update their Announcement page in each subject on a weekly basis (or more often if desired).  </w:t>
      </w:r>
    </w:p>
    <w:p w:rsidR="00E87AA6" w:rsidRPr="00654392" w:rsidRDefault="00E87AA6" w:rsidP="00E87AA6">
      <w:pPr>
        <w:pBdr>
          <w:top w:val="single" w:sz="4" w:space="1" w:color="auto"/>
          <w:left w:val="single" w:sz="4" w:space="1" w:color="auto"/>
          <w:bottom w:val="single" w:sz="4" w:space="1" w:color="auto"/>
          <w:right w:val="single" w:sz="4" w:space="1" w:color="auto"/>
        </w:pBdr>
        <w:spacing w:after="120"/>
      </w:pPr>
      <w:r>
        <w:t xml:space="preserve">Major projects or research papers submitted by the students will be processed and graded within a week. </w:t>
      </w:r>
    </w:p>
    <w:p w:rsidR="00B44279" w:rsidRDefault="00B44279" w:rsidP="00B44279">
      <w:pPr>
        <w:rPr>
          <w:sz w:val="28"/>
          <w:szCs w:val="28"/>
        </w:rPr>
      </w:pPr>
    </w:p>
    <w:p w:rsidR="00B44279" w:rsidRDefault="00B44279" w:rsidP="00B44279">
      <w:pPr>
        <w:pBdr>
          <w:top w:val="single" w:sz="4" w:space="1" w:color="auto"/>
          <w:left w:val="single" w:sz="4" w:space="4" w:color="auto"/>
          <w:bottom w:val="single" w:sz="4" w:space="1" w:color="auto"/>
          <w:right w:val="single" w:sz="4" w:space="4" w:color="auto"/>
        </w:pBdr>
        <w:rPr>
          <w:b/>
        </w:rPr>
      </w:pPr>
      <w:r w:rsidRPr="00B44279">
        <w:rPr>
          <w:b/>
        </w:rPr>
        <w:t>Student-to-Teacher Communications:</w:t>
      </w:r>
    </w:p>
    <w:p w:rsidR="009D58BD" w:rsidRDefault="009D58BD" w:rsidP="00B44279">
      <w:pPr>
        <w:pBdr>
          <w:top w:val="single" w:sz="4" w:space="1" w:color="auto"/>
          <w:left w:val="single" w:sz="4" w:space="4" w:color="auto"/>
          <w:bottom w:val="single" w:sz="4" w:space="1" w:color="auto"/>
          <w:right w:val="single" w:sz="4" w:space="4" w:color="auto"/>
        </w:pBdr>
      </w:pPr>
      <w:r w:rsidRPr="009D58BD">
        <w:t>Students may contact the teacher using the following methods:</w:t>
      </w:r>
      <w:r w:rsidR="00B719D0">
        <w:t xml:space="preserve"> </w:t>
      </w:r>
      <w:r w:rsidR="00385633">
        <w:t>e</w:t>
      </w:r>
      <w:r w:rsidR="00B719D0">
        <w:t>mail, Skype, Office hours and Class Connects</w:t>
      </w:r>
    </w:p>
    <w:p w:rsidR="00797DEF" w:rsidRDefault="00797DEF">
      <w:pPr>
        <w:rPr>
          <w:sz w:val="28"/>
          <w:szCs w:val="28"/>
        </w:rPr>
      </w:pPr>
      <w:r>
        <w:rPr>
          <w:sz w:val="28"/>
          <w:szCs w:val="28"/>
        </w:rPr>
        <w:br w:type="page"/>
      </w:r>
    </w:p>
    <w:p w:rsidR="00B44279" w:rsidRDefault="00B44279" w:rsidP="00B44279">
      <w:pPr>
        <w:rPr>
          <w:sz w:val="28"/>
          <w:szCs w:val="28"/>
        </w:rPr>
      </w:pPr>
    </w:p>
    <w:p w:rsidR="00B44279" w:rsidRDefault="00B44279" w:rsidP="00571F66">
      <w:pPr>
        <w:pBdr>
          <w:top w:val="single" w:sz="4" w:space="1" w:color="auto"/>
          <w:left w:val="single" w:sz="4" w:space="1" w:color="auto"/>
          <w:bottom w:val="single" w:sz="4" w:space="1" w:color="auto"/>
          <w:right w:val="single" w:sz="4" w:space="1" w:color="auto"/>
        </w:pBdr>
        <w:rPr>
          <w:b/>
        </w:rPr>
      </w:pPr>
      <w:r w:rsidRPr="00B44279">
        <w:rPr>
          <w:b/>
        </w:rPr>
        <w:t>Student Attendance Expectations:</w:t>
      </w:r>
    </w:p>
    <w:p w:rsidR="00C02DDB" w:rsidRDefault="00C02DDB" w:rsidP="00571F66">
      <w:pPr>
        <w:pBdr>
          <w:top w:val="single" w:sz="4" w:space="1" w:color="auto"/>
          <w:left w:val="single" w:sz="4" w:space="1" w:color="auto"/>
          <w:bottom w:val="single" w:sz="4" w:space="1" w:color="auto"/>
          <w:right w:val="single" w:sz="4" w:space="1" w:color="auto"/>
        </w:pBdr>
        <w:rPr>
          <w:b/>
        </w:rPr>
      </w:pPr>
    </w:p>
    <w:p w:rsidR="00797DEF" w:rsidRDefault="00797DEF" w:rsidP="00797DEF">
      <w:pPr>
        <w:ind w:left="47" w:right="681"/>
        <w:jc w:val="both"/>
        <w:rPr>
          <w:rFonts w:ascii="Cambria" w:eastAsia="Cambria" w:hAnsi="Cambria" w:cs="Cambria"/>
        </w:rPr>
      </w:pPr>
      <w:r>
        <w:rPr>
          <w:rFonts w:ascii="Cambria"/>
        </w:rPr>
        <w:t>Daily</w:t>
      </w:r>
      <w:r>
        <w:rPr>
          <w:rFonts w:ascii="Cambria"/>
          <w:spacing w:val="-6"/>
        </w:rPr>
        <w:t xml:space="preserve"> </w:t>
      </w:r>
      <w:r>
        <w:rPr>
          <w:rFonts w:ascii="Cambria"/>
          <w:spacing w:val="-1"/>
        </w:rPr>
        <w:t>participation</w:t>
      </w:r>
      <w:r>
        <w:rPr>
          <w:rFonts w:ascii="Cambria"/>
          <w:spacing w:val="-6"/>
        </w:rPr>
        <w:t xml:space="preserve"> </w:t>
      </w:r>
      <w:r>
        <w:rPr>
          <w:rFonts w:ascii="Cambria"/>
        </w:rPr>
        <w:t>is</w:t>
      </w:r>
      <w:r>
        <w:rPr>
          <w:rFonts w:ascii="Cambria"/>
          <w:spacing w:val="-4"/>
        </w:rPr>
        <w:t xml:space="preserve"> </w:t>
      </w:r>
      <w:r>
        <w:rPr>
          <w:rFonts w:ascii="Cambria"/>
          <w:spacing w:val="-1"/>
        </w:rPr>
        <w:t>required</w:t>
      </w:r>
      <w:r>
        <w:rPr>
          <w:rFonts w:ascii="Cambria"/>
          <w:spacing w:val="-6"/>
        </w:rPr>
        <w:t xml:space="preserve"> </w:t>
      </w:r>
      <w:r>
        <w:rPr>
          <w:rFonts w:ascii="Cambria"/>
        </w:rPr>
        <w:t>in</w:t>
      </w:r>
      <w:r>
        <w:rPr>
          <w:rFonts w:ascii="Cambria"/>
          <w:spacing w:val="-4"/>
        </w:rPr>
        <w:t xml:space="preserve"> </w:t>
      </w:r>
      <w:r>
        <w:rPr>
          <w:rFonts w:ascii="Cambria"/>
          <w:spacing w:val="-1"/>
        </w:rPr>
        <w:t>the</w:t>
      </w:r>
      <w:r>
        <w:rPr>
          <w:rFonts w:ascii="Cambria"/>
          <w:spacing w:val="-4"/>
        </w:rPr>
        <w:t xml:space="preserve"> </w:t>
      </w:r>
      <w:r>
        <w:rPr>
          <w:rFonts w:ascii="Cambria"/>
          <w:spacing w:val="-1"/>
        </w:rPr>
        <w:t>MNVA program.</w:t>
      </w:r>
      <w:r>
        <w:rPr>
          <w:rFonts w:ascii="Cambria"/>
          <w:spacing w:val="-3"/>
        </w:rPr>
        <w:t xml:space="preserve"> </w:t>
      </w:r>
      <w:r>
        <w:rPr>
          <w:rFonts w:ascii="Cambria"/>
          <w:spacing w:val="-1"/>
        </w:rPr>
        <w:t>Learning</w:t>
      </w:r>
      <w:r>
        <w:rPr>
          <w:rFonts w:ascii="Cambria"/>
          <w:spacing w:val="-4"/>
        </w:rPr>
        <w:t xml:space="preserve"> </w:t>
      </w:r>
      <w:r>
        <w:rPr>
          <w:rFonts w:ascii="Cambria"/>
          <w:spacing w:val="-1"/>
        </w:rPr>
        <w:t>coaches</w:t>
      </w:r>
      <w:r>
        <w:rPr>
          <w:rFonts w:ascii="Cambria"/>
          <w:spacing w:val="-5"/>
        </w:rPr>
        <w:t xml:space="preserve"> </w:t>
      </w:r>
      <w:r>
        <w:rPr>
          <w:rFonts w:ascii="Cambria"/>
          <w:spacing w:val="-1"/>
        </w:rPr>
        <w:t>are</w:t>
      </w:r>
      <w:r>
        <w:rPr>
          <w:rFonts w:ascii="Cambria"/>
          <w:spacing w:val="64"/>
          <w:w w:val="99"/>
        </w:rPr>
        <w:t xml:space="preserve"> </w:t>
      </w:r>
      <w:r>
        <w:rPr>
          <w:rFonts w:ascii="Cambria"/>
        </w:rPr>
        <w:t>responsible</w:t>
      </w:r>
      <w:r>
        <w:rPr>
          <w:rFonts w:ascii="Cambria"/>
          <w:spacing w:val="-4"/>
        </w:rPr>
        <w:t xml:space="preserve"> </w:t>
      </w:r>
      <w:r>
        <w:rPr>
          <w:rFonts w:ascii="Cambria"/>
          <w:spacing w:val="-1"/>
        </w:rPr>
        <w:t>for</w:t>
      </w:r>
      <w:r>
        <w:rPr>
          <w:rFonts w:ascii="Cambria"/>
          <w:spacing w:val="-4"/>
        </w:rPr>
        <w:t xml:space="preserve"> </w:t>
      </w:r>
      <w:r>
        <w:rPr>
          <w:rFonts w:ascii="Cambria"/>
          <w:spacing w:val="-1"/>
        </w:rPr>
        <w:t>ensuring</w:t>
      </w:r>
      <w:r>
        <w:rPr>
          <w:rFonts w:ascii="Cambria"/>
          <w:spacing w:val="-4"/>
        </w:rPr>
        <w:t xml:space="preserve"> </w:t>
      </w:r>
      <w:r>
        <w:rPr>
          <w:rFonts w:ascii="Cambria"/>
          <w:spacing w:val="-1"/>
        </w:rPr>
        <w:t>that</w:t>
      </w:r>
      <w:r>
        <w:rPr>
          <w:rFonts w:ascii="Cambria"/>
          <w:spacing w:val="-3"/>
        </w:rPr>
        <w:t xml:space="preserve"> </w:t>
      </w:r>
      <w:r>
        <w:rPr>
          <w:rFonts w:ascii="Cambria"/>
          <w:spacing w:val="-1"/>
        </w:rPr>
        <w:t>their</w:t>
      </w:r>
      <w:r>
        <w:rPr>
          <w:rFonts w:ascii="Cambria"/>
          <w:spacing w:val="-5"/>
        </w:rPr>
        <w:t xml:space="preserve"> </w:t>
      </w:r>
      <w:r>
        <w:rPr>
          <w:rFonts w:ascii="Cambria"/>
          <w:spacing w:val="-1"/>
        </w:rPr>
        <w:t>students</w:t>
      </w:r>
      <w:r>
        <w:rPr>
          <w:rFonts w:ascii="Cambria"/>
          <w:spacing w:val="-3"/>
        </w:rPr>
        <w:t xml:space="preserve"> </w:t>
      </w:r>
      <w:r>
        <w:rPr>
          <w:rFonts w:ascii="Cambria"/>
          <w:spacing w:val="-1"/>
        </w:rPr>
        <w:t>are</w:t>
      </w:r>
      <w:r>
        <w:rPr>
          <w:rFonts w:ascii="Cambria"/>
          <w:spacing w:val="-3"/>
        </w:rPr>
        <w:t xml:space="preserve"> </w:t>
      </w:r>
      <w:r>
        <w:rPr>
          <w:rFonts w:ascii="Cambria"/>
          <w:spacing w:val="-1"/>
        </w:rPr>
        <w:t>actively</w:t>
      </w:r>
      <w:r>
        <w:rPr>
          <w:rFonts w:ascii="Cambria"/>
          <w:spacing w:val="-4"/>
        </w:rPr>
        <w:t xml:space="preserve"> </w:t>
      </w:r>
      <w:r>
        <w:rPr>
          <w:rFonts w:ascii="Cambria"/>
          <w:spacing w:val="-1"/>
        </w:rPr>
        <w:t>engaged</w:t>
      </w:r>
      <w:r>
        <w:rPr>
          <w:rFonts w:ascii="Cambria"/>
          <w:spacing w:val="-4"/>
        </w:rPr>
        <w:t xml:space="preserve"> </w:t>
      </w:r>
      <w:r>
        <w:rPr>
          <w:rFonts w:ascii="Cambria"/>
        </w:rPr>
        <w:t>in</w:t>
      </w:r>
      <w:r>
        <w:rPr>
          <w:rFonts w:ascii="Cambria"/>
          <w:spacing w:val="-4"/>
        </w:rPr>
        <w:t xml:space="preserve"> </w:t>
      </w:r>
      <w:r>
        <w:rPr>
          <w:rFonts w:ascii="Cambria"/>
          <w:spacing w:val="-1"/>
        </w:rPr>
        <w:t>all</w:t>
      </w:r>
      <w:r>
        <w:rPr>
          <w:rFonts w:ascii="Cambria"/>
          <w:spacing w:val="-4"/>
        </w:rPr>
        <w:t xml:space="preserve"> </w:t>
      </w:r>
      <w:r>
        <w:rPr>
          <w:rFonts w:ascii="Cambria"/>
        </w:rPr>
        <w:t>of</w:t>
      </w:r>
      <w:r>
        <w:rPr>
          <w:rFonts w:ascii="Cambria"/>
          <w:spacing w:val="-4"/>
        </w:rPr>
        <w:t xml:space="preserve"> </w:t>
      </w:r>
      <w:r>
        <w:rPr>
          <w:rFonts w:ascii="Cambria"/>
          <w:spacing w:val="-1"/>
        </w:rPr>
        <w:t>their</w:t>
      </w:r>
      <w:r>
        <w:rPr>
          <w:rFonts w:ascii="Cambria"/>
          <w:spacing w:val="67"/>
          <w:w w:val="99"/>
        </w:rPr>
        <w:t xml:space="preserve"> </w:t>
      </w:r>
      <w:r>
        <w:rPr>
          <w:rFonts w:ascii="Cambria"/>
          <w:spacing w:val="-1"/>
        </w:rPr>
        <w:t>courses</w:t>
      </w:r>
      <w:r>
        <w:rPr>
          <w:rFonts w:ascii="Cambria"/>
          <w:spacing w:val="-6"/>
        </w:rPr>
        <w:t xml:space="preserve"> </w:t>
      </w:r>
      <w:r>
        <w:rPr>
          <w:rFonts w:ascii="Cambria"/>
        </w:rPr>
        <w:t>on</w:t>
      </w:r>
      <w:r>
        <w:rPr>
          <w:rFonts w:ascii="Cambria"/>
          <w:spacing w:val="-5"/>
        </w:rPr>
        <w:t xml:space="preserve"> </w:t>
      </w:r>
      <w:r>
        <w:rPr>
          <w:rFonts w:ascii="Cambria"/>
        </w:rPr>
        <w:t>a</w:t>
      </w:r>
      <w:r>
        <w:rPr>
          <w:rFonts w:ascii="Cambria"/>
          <w:spacing w:val="-4"/>
        </w:rPr>
        <w:t xml:space="preserve"> </w:t>
      </w:r>
      <w:r>
        <w:rPr>
          <w:rFonts w:ascii="Cambria"/>
          <w:spacing w:val="-1"/>
        </w:rPr>
        <w:t>daily</w:t>
      </w:r>
      <w:r>
        <w:rPr>
          <w:rFonts w:ascii="Cambria"/>
          <w:spacing w:val="-6"/>
        </w:rPr>
        <w:t xml:space="preserve"> </w:t>
      </w:r>
      <w:r>
        <w:rPr>
          <w:rFonts w:ascii="Cambria"/>
          <w:spacing w:val="-1"/>
        </w:rPr>
        <w:t>basis.</w:t>
      </w:r>
    </w:p>
    <w:p w:rsidR="00797DEF" w:rsidRDefault="00797DEF" w:rsidP="00797DEF">
      <w:pPr>
        <w:spacing w:before="7"/>
        <w:rPr>
          <w:rFonts w:ascii="Times New Roman" w:eastAsia="Times New Roman" w:hAnsi="Times New Roman" w:cs="Times New Roman"/>
        </w:rPr>
      </w:pPr>
    </w:p>
    <w:p w:rsidR="00797DEF" w:rsidRDefault="00797DEF" w:rsidP="00797DEF">
      <w:pPr>
        <w:ind w:left="47" w:right="175"/>
        <w:rPr>
          <w:rFonts w:ascii="Cambria" w:eastAsia="Cambria" w:hAnsi="Cambria" w:cs="Cambria"/>
        </w:rPr>
      </w:pPr>
      <w:r w:rsidRPr="003E30F8">
        <w:rPr>
          <w:rFonts w:ascii="Cambria" w:eastAsia="Cambria" w:hAnsi="Cambria" w:cs="Cambria"/>
          <w:spacing w:val="-1"/>
        </w:rPr>
        <w:t>Attendance</w:t>
      </w:r>
      <w:r w:rsidRPr="003E30F8">
        <w:rPr>
          <w:rFonts w:ascii="Cambria" w:eastAsia="Cambria" w:hAnsi="Cambria" w:cs="Cambria"/>
          <w:spacing w:val="-4"/>
        </w:rPr>
        <w:t xml:space="preserve"> </w:t>
      </w:r>
      <w:r w:rsidRPr="003E30F8">
        <w:rPr>
          <w:rFonts w:ascii="Cambria" w:eastAsia="Cambria" w:hAnsi="Cambria" w:cs="Cambria"/>
          <w:spacing w:val="-1"/>
        </w:rPr>
        <w:t>will</w:t>
      </w:r>
      <w:r w:rsidRPr="003E30F8">
        <w:rPr>
          <w:rFonts w:ascii="Cambria" w:eastAsia="Cambria" w:hAnsi="Cambria" w:cs="Cambria"/>
          <w:spacing w:val="-3"/>
        </w:rPr>
        <w:t xml:space="preserve"> </w:t>
      </w:r>
      <w:r w:rsidRPr="003E30F8">
        <w:rPr>
          <w:rFonts w:ascii="Cambria" w:eastAsia="Cambria" w:hAnsi="Cambria" w:cs="Cambria"/>
          <w:spacing w:val="-1"/>
        </w:rPr>
        <w:t>be</w:t>
      </w:r>
      <w:r w:rsidRPr="003E30F8">
        <w:rPr>
          <w:rFonts w:ascii="Cambria" w:eastAsia="Cambria" w:hAnsi="Cambria" w:cs="Cambria"/>
          <w:spacing w:val="-3"/>
        </w:rPr>
        <w:t xml:space="preserve"> </w:t>
      </w:r>
      <w:r w:rsidRPr="003E30F8">
        <w:rPr>
          <w:rFonts w:ascii="Cambria" w:eastAsia="Cambria" w:hAnsi="Cambria" w:cs="Cambria"/>
          <w:spacing w:val="-1"/>
        </w:rPr>
        <w:t>taken</w:t>
      </w:r>
      <w:r w:rsidRPr="003E30F8">
        <w:rPr>
          <w:rFonts w:ascii="Cambria" w:eastAsia="Cambria" w:hAnsi="Cambria" w:cs="Cambria"/>
          <w:spacing w:val="-3"/>
        </w:rPr>
        <w:t xml:space="preserve"> </w:t>
      </w:r>
      <w:r w:rsidRPr="003E30F8">
        <w:rPr>
          <w:rFonts w:ascii="Cambria" w:eastAsia="Cambria" w:hAnsi="Cambria" w:cs="Cambria"/>
          <w:spacing w:val="-1"/>
        </w:rPr>
        <w:t>daily.</w:t>
      </w:r>
      <w:r>
        <w:rPr>
          <w:rFonts w:ascii="Cambria" w:eastAsia="Cambria" w:hAnsi="Cambria" w:cs="Cambria"/>
          <w:spacing w:val="1"/>
        </w:rPr>
        <w:t xml:space="preserve"> </w:t>
      </w:r>
      <w:r>
        <w:rPr>
          <w:rFonts w:ascii="Cambria" w:eastAsia="Cambria" w:hAnsi="Cambria" w:cs="Cambria"/>
          <w:spacing w:val="-1"/>
        </w:rPr>
        <w:t>Students</w:t>
      </w:r>
      <w:r>
        <w:rPr>
          <w:rFonts w:ascii="Cambria" w:eastAsia="Cambria" w:hAnsi="Cambria" w:cs="Cambria"/>
          <w:spacing w:val="-3"/>
        </w:rPr>
        <w:t xml:space="preserve"> </w:t>
      </w:r>
      <w:r>
        <w:rPr>
          <w:rFonts w:ascii="Cambria" w:eastAsia="Cambria" w:hAnsi="Cambria" w:cs="Cambria"/>
          <w:spacing w:val="-1"/>
        </w:rPr>
        <w:t>are</w:t>
      </w:r>
      <w:r>
        <w:rPr>
          <w:rFonts w:ascii="Cambria" w:eastAsia="Cambria" w:hAnsi="Cambria" w:cs="Cambria"/>
          <w:spacing w:val="77"/>
          <w:w w:val="99"/>
        </w:rPr>
        <w:t xml:space="preserve"> </w:t>
      </w:r>
      <w:r>
        <w:rPr>
          <w:rFonts w:ascii="Cambria" w:eastAsia="Cambria" w:hAnsi="Cambria" w:cs="Cambria"/>
          <w:spacing w:val="-1"/>
        </w:rPr>
        <w:t>required</w:t>
      </w:r>
      <w:r>
        <w:rPr>
          <w:rFonts w:ascii="Cambria" w:eastAsia="Cambria" w:hAnsi="Cambria" w:cs="Cambria"/>
          <w:spacing w:val="-5"/>
        </w:rPr>
        <w:t xml:space="preserve"> </w:t>
      </w:r>
      <w:r>
        <w:rPr>
          <w:rFonts w:ascii="Cambria" w:eastAsia="Cambria" w:hAnsi="Cambria" w:cs="Cambria"/>
          <w:spacing w:val="-1"/>
        </w:rPr>
        <w:t>to</w:t>
      </w:r>
      <w:r>
        <w:rPr>
          <w:rFonts w:ascii="Cambria" w:eastAsia="Cambria" w:hAnsi="Cambria" w:cs="Cambria"/>
          <w:spacing w:val="-4"/>
        </w:rPr>
        <w:t xml:space="preserve"> </w:t>
      </w:r>
      <w:r>
        <w:rPr>
          <w:rFonts w:ascii="Cambria" w:eastAsia="Cambria" w:hAnsi="Cambria" w:cs="Cambria"/>
          <w:spacing w:val="-1"/>
        </w:rPr>
        <w:t>log</w:t>
      </w:r>
      <w:r>
        <w:rPr>
          <w:rFonts w:ascii="Cambria" w:eastAsia="Cambria" w:hAnsi="Cambria" w:cs="Cambria"/>
          <w:spacing w:val="-5"/>
        </w:rPr>
        <w:t xml:space="preserve"> </w:t>
      </w:r>
      <w:r>
        <w:rPr>
          <w:rFonts w:ascii="Cambria" w:eastAsia="Cambria" w:hAnsi="Cambria" w:cs="Cambria"/>
        </w:rPr>
        <w:t>in</w:t>
      </w:r>
      <w:r>
        <w:rPr>
          <w:rFonts w:ascii="Cambria" w:eastAsia="Cambria" w:hAnsi="Cambria" w:cs="Cambria"/>
          <w:spacing w:val="-4"/>
        </w:rPr>
        <w:t xml:space="preserve"> </w:t>
      </w:r>
      <w:r>
        <w:rPr>
          <w:rFonts w:ascii="Cambria" w:eastAsia="Cambria" w:hAnsi="Cambria" w:cs="Cambria"/>
          <w:spacing w:val="-1"/>
        </w:rPr>
        <w:t>to</w:t>
      </w:r>
      <w:r>
        <w:rPr>
          <w:rFonts w:ascii="Cambria" w:eastAsia="Cambria" w:hAnsi="Cambria" w:cs="Cambria"/>
          <w:spacing w:val="-4"/>
        </w:rPr>
        <w:t xml:space="preserve"> </w:t>
      </w:r>
      <w:r>
        <w:rPr>
          <w:rFonts w:ascii="Cambria" w:eastAsia="Cambria" w:hAnsi="Cambria" w:cs="Cambria"/>
          <w:spacing w:val="-1"/>
        </w:rPr>
        <w:t>each</w:t>
      </w:r>
      <w:r>
        <w:rPr>
          <w:rFonts w:ascii="Cambria" w:eastAsia="Cambria" w:hAnsi="Cambria" w:cs="Cambria"/>
          <w:spacing w:val="-4"/>
        </w:rPr>
        <w:t xml:space="preserve"> </w:t>
      </w:r>
      <w:r>
        <w:rPr>
          <w:rFonts w:ascii="Cambria" w:eastAsia="Cambria" w:hAnsi="Cambria" w:cs="Cambria"/>
        </w:rPr>
        <w:t>of</w:t>
      </w:r>
      <w:r>
        <w:rPr>
          <w:rFonts w:ascii="Cambria" w:eastAsia="Cambria" w:hAnsi="Cambria" w:cs="Cambria"/>
          <w:spacing w:val="-5"/>
        </w:rPr>
        <w:t xml:space="preserve"> </w:t>
      </w:r>
      <w:r>
        <w:rPr>
          <w:rFonts w:ascii="Cambria" w:eastAsia="Cambria" w:hAnsi="Cambria" w:cs="Cambria"/>
          <w:spacing w:val="-1"/>
        </w:rPr>
        <w:t>their</w:t>
      </w:r>
      <w:r>
        <w:rPr>
          <w:rFonts w:ascii="Cambria" w:eastAsia="Cambria" w:hAnsi="Cambria" w:cs="Cambria"/>
          <w:spacing w:val="-5"/>
        </w:rPr>
        <w:t xml:space="preserve"> </w:t>
      </w:r>
      <w:r>
        <w:rPr>
          <w:rFonts w:ascii="Cambria" w:eastAsia="Cambria" w:hAnsi="Cambria" w:cs="Cambria"/>
        </w:rPr>
        <w:t>classes</w:t>
      </w:r>
      <w:r>
        <w:rPr>
          <w:rFonts w:ascii="Cambria" w:eastAsia="Cambria" w:hAnsi="Cambria" w:cs="Cambria"/>
          <w:spacing w:val="-5"/>
        </w:rPr>
        <w:t xml:space="preserve"> </w:t>
      </w:r>
      <w:r>
        <w:rPr>
          <w:rFonts w:ascii="Cambria" w:eastAsia="Cambria" w:hAnsi="Cambria" w:cs="Cambria"/>
          <w:spacing w:val="-1"/>
        </w:rPr>
        <w:t>five</w:t>
      </w:r>
      <w:r>
        <w:rPr>
          <w:rFonts w:ascii="Cambria" w:eastAsia="Cambria" w:hAnsi="Cambria" w:cs="Cambria"/>
          <w:spacing w:val="-3"/>
        </w:rPr>
        <w:t xml:space="preserve"> </w:t>
      </w:r>
      <w:r>
        <w:rPr>
          <w:rFonts w:ascii="Cambria" w:eastAsia="Cambria" w:hAnsi="Cambria" w:cs="Cambria"/>
        </w:rPr>
        <w:t>days</w:t>
      </w:r>
      <w:r>
        <w:rPr>
          <w:rFonts w:ascii="Cambria" w:eastAsia="Cambria" w:hAnsi="Cambria" w:cs="Cambria"/>
          <w:spacing w:val="-4"/>
        </w:rPr>
        <w:t xml:space="preserve"> </w:t>
      </w:r>
      <w:r>
        <w:rPr>
          <w:rFonts w:ascii="Cambria" w:eastAsia="Cambria" w:hAnsi="Cambria" w:cs="Cambria"/>
        </w:rPr>
        <w:t>per</w:t>
      </w:r>
      <w:r>
        <w:rPr>
          <w:rFonts w:ascii="Cambria" w:eastAsia="Cambria" w:hAnsi="Cambria" w:cs="Cambria"/>
          <w:spacing w:val="-4"/>
        </w:rPr>
        <w:t xml:space="preserve"> </w:t>
      </w:r>
      <w:r>
        <w:rPr>
          <w:rFonts w:ascii="Cambria" w:eastAsia="Cambria" w:hAnsi="Cambria" w:cs="Cambria"/>
          <w:spacing w:val="-1"/>
        </w:rPr>
        <w:t>week.</w:t>
      </w:r>
      <w:r>
        <w:rPr>
          <w:rFonts w:ascii="Cambria" w:eastAsia="Cambria" w:hAnsi="Cambria" w:cs="Cambria"/>
          <w:spacing w:val="-4"/>
        </w:rPr>
        <w:t xml:space="preserve"> </w:t>
      </w:r>
      <w:r>
        <w:rPr>
          <w:rFonts w:ascii="Cambria" w:eastAsia="Cambria" w:hAnsi="Cambria" w:cs="Cambria"/>
          <w:spacing w:val="-1"/>
        </w:rPr>
        <w:t>Students</w:t>
      </w:r>
      <w:r>
        <w:rPr>
          <w:rFonts w:ascii="Cambria" w:eastAsia="Cambria" w:hAnsi="Cambria" w:cs="Cambria"/>
          <w:spacing w:val="-3"/>
        </w:rPr>
        <w:t xml:space="preserve"> </w:t>
      </w:r>
      <w:r>
        <w:rPr>
          <w:rFonts w:ascii="Cambria" w:eastAsia="Cambria" w:hAnsi="Cambria" w:cs="Cambria"/>
          <w:spacing w:val="-1"/>
        </w:rPr>
        <w:t>should</w:t>
      </w:r>
      <w:r>
        <w:rPr>
          <w:rFonts w:ascii="Cambria" w:eastAsia="Cambria" w:hAnsi="Cambria" w:cs="Cambria"/>
          <w:spacing w:val="-6"/>
        </w:rPr>
        <w:t xml:space="preserve"> </w:t>
      </w:r>
      <w:r>
        <w:rPr>
          <w:rFonts w:ascii="Cambria" w:eastAsia="Cambria" w:hAnsi="Cambria" w:cs="Cambria"/>
        </w:rPr>
        <w:t>spend</w:t>
      </w:r>
      <w:r>
        <w:rPr>
          <w:rFonts w:ascii="Cambria" w:eastAsia="Cambria" w:hAnsi="Cambria" w:cs="Cambria"/>
          <w:spacing w:val="49"/>
          <w:w w:val="99"/>
        </w:rPr>
        <w:t xml:space="preserve"> </w:t>
      </w:r>
      <w:r>
        <w:rPr>
          <w:rFonts w:ascii="Cambria" w:eastAsia="Cambria" w:hAnsi="Cambria" w:cs="Cambria"/>
          <w:spacing w:val="-1"/>
        </w:rPr>
        <w:t>an</w:t>
      </w:r>
      <w:r>
        <w:rPr>
          <w:rFonts w:ascii="Cambria" w:eastAsia="Cambria" w:hAnsi="Cambria" w:cs="Cambria"/>
          <w:spacing w:val="-3"/>
        </w:rPr>
        <w:t xml:space="preserve"> </w:t>
      </w:r>
      <w:r>
        <w:rPr>
          <w:rFonts w:ascii="Cambria" w:eastAsia="Cambria" w:hAnsi="Cambria" w:cs="Cambria"/>
          <w:spacing w:val="-1"/>
        </w:rPr>
        <w:t>average</w:t>
      </w:r>
      <w:r>
        <w:rPr>
          <w:rFonts w:ascii="Cambria" w:eastAsia="Cambria" w:hAnsi="Cambria" w:cs="Cambria"/>
          <w:spacing w:val="-3"/>
        </w:rPr>
        <w:t xml:space="preserve"> </w:t>
      </w:r>
      <w:r>
        <w:rPr>
          <w:rFonts w:ascii="Cambria" w:eastAsia="Cambria" w:hAnsi="Cambria" w:cs="Cambria"/>
        </w:rPr>
        <w:t>of</w:t>
      </w:r>
      <w:r>
        <w:rPr>
          <w:rFonts w:ascii="Cambria" w:eastAsia="Cambria" w:hAnsi="Cambria" w:cs="Cambria"/>
          <w:spacing w:val="-4"/>
        </w:rPr>
        <w:t xml:space="preserve"> </w:t>
      </w:r>
      <w:r>
        <w:rPr>
          <w:rFonts w:ascii="Cambria" w:eastAsia="Cambria" w:hAnsi="Cambria" w:cs="Cambria"/>
          <w:spacing w:val="-1"/>
        </w:rPr>
        <w:t>at</w:t>
      </w:r>
      <w:r>
        <w:rPr>
          <w:rFonts w:ascii="Cambria" w:eastAsia="Cambria" w:hAnsi="Cambria" w:cs="Cambria"/>
          <w:spacing w:val="-3"/>
        </w:rPr>
        <w:t xml:space="preserve"> </w:t>
      </w:r>
      <w:r>
        <w:rPr>
          <w:rFonts w:ascii="Cambria" w:eastAsia="Cambria" w:hAnsi="Cambria" w:cs="Cambria"/>
          <w:spacing w:val="-1"/>
        </w:rPr>
        <w:t>least</w:t>
      </w:r>
      <w:r>
        <w:rPr>
          <w:rFonts w:ascii="Cambria" w:eastAsia="Cambria" w:hAnsi="Cambria" w:cs="Cambria"/>
          <w:spacing w:val="-3"/>
        </w:rPr>
        <w:t xml:space="preserve"> </w:t>
      </w:r>
      <w:r>
        <w:rPr>
          <w:rFonts w:ascii="Cambria" w:eastAsia="Cambria" w:hAnsi="Cambria" w:cs="Cambria"/>
        </w:rPr>
        <w:t>one</w:t>
      </w:r>
      <w:r>
        <w:rPr>
          <w:rFonts w:ascii="Cambria" w:eastAsia="Cambria" w:hAnsi="Cambria" w:cs="Cambria"/>
          <w:spacing w:val="-3"/>
        </w:rPr>
        <w:t xml:space="preserve"> </w:t>
      </w:r>
      <w:r>
        <w:rPr>
          <w:rFonts w:ascii="Cambria" w:eastAsia="Cambria" w:hAnsi="Cambria" w:cs="Cambria"/>
          <w:spacing w:val="-1"/>
        </w:rPr>
        <w:t>hour</w:t>
      </w:r>
      <w:r>
        <w:rPr>
          <w:rFonts w:ascii="Cambria" w:eastAsia="Cambria" w:hAnsi="Cambria" w:cs="Cambria"/>
          <w:spacing w:val="-5"/>
        </w:rPr>
        <w:t xml:space="preserve"> </w:t>
      </w:r>
      <w:r>
        <w:rPr>
          <w:rFonts w:ascii="Cambria" w:eastAsia="Cambria" w:hAnsi="Cambria" w:cs="Cambria"/>
        </w:rPr>
        <w:t>per</w:t>
      </w:r>
      <w:r>
        <w:rPr>
          <w:rFonts w:ascii="Cambria" w:eastAsia="Cambria" w:hAnsi="Cambria" w:cs="Cambria"/>
          <w:spacing w:val="-3"/>
        </w:rPr>
        <w:t xml:space="preserve"> </w:t>
      </w:r>
      <w:r>
        <w:rPr>
          <w:rFonts w:ascii="Cambria" w:eastAsia="Cambria" w:hAnsi="Cambria" w:cs="Cambria"/>
          <w:spacing w:val="-1"/>
        </w:rPr>
        <w:t>day</w:t>
      </w:r>
      <w:r>
        <w:rPr>
          <w:rFonts w:ascii="Cambria" w:eastAsia="Cambria" w:hAnsi="Cambria" w:cs="Cambria"/>
          <w:spacing w:val="-2"/>
        </w:rPr>
        <w:t xml:space="preserve"> </w:t>
      </w:r>
      <w:r>
        <w:rPr>
          <w:rFonts w:ascii="Cambria" w:eastAsia="Cambria" w:hAnsi="Cambria" w:cs="Cambria"/>
          <w:spacing w:val="-1"/>
        </w:rPr>
        <w:t>per</w:t>
      </w:r>
      <w:r>
        <w:rPr>
          <w:rFonts w:ascii="Cambria" w:eastAsia="Cambria" w:hAnsi="Cambria" w:cs="Cambria"/>
          <w:spacing w:val="-4"/>
        </w:rPr>
        <w:t xml:space="preserve"> </w:t>
      </w:r>
      <w:r>
        <w:rPr>
          <w:rFonts w:ascii="Cambria" w:eastAsia="Cambria" w:hAnsi="Cambria" w:cs="Cambria"/>
        </w:rPr>
        <w:t>course</w:t>
      </w:r>
      <w:r>
        <w:rPr>
          <w:rFonts w:ascii="Cambria" w:eastAsia="Cambria" w:hAnsi="Cambria" w:cs="Cambria"/>
          <w:spacing w:val="-4"/>
        </w:rPr>
        <w:t xml:space="preserve"> </w:t>
      </w:r>
      <w:r>
        <w:rPr>
          <w:rFonts w:ascii="Cambria" w:eastAsia="Cambria" w:hAnsi="Cambria" w:cs="Cambria"/>
        </w:rPr>
        <w:t>in</w:t>
      </w:r>
      <w:r>
        <w:rPr>
          <w:rFonts w:ascii="Cambria" w:eastAsia="Cambria" w:hAnsi="Cambria" w:cs="Cambria"/>
          <w:spacing w:val="-3"/>
        </w:rPr>
        <w:t xml:space="preserve"> </w:t>
      </w:r>
      <w:r>
        <w:rPr>
          <w:rFonts w:ascii="Cambria" w:eastAsia="Cambria" w:hAnsi="Cambria" w:cs="Cambria"/>
        </w:rPr>
        <w:t>their</w:t>
      </w:r>
      <w:r>
        <w:rPr>
          <w:rFonts w:ascii="Cambria" w:eastAsia="Cambria" w:hAnsi="Cambria" w:cs="Cambria"/>
          <w:spacing w:val="-4"/>
        </w:rPr>
        <w:t xml:space="preserve"> </w:t>
      </w:r>
      <w:r>
        <w:rPr>
          <w:rFonts w:ascii="Cambria" w:eastAsia="Cambria" w:hAnsi="Cambria" w:cs="Cambria"/>
          <w:spacing w:val="-1"/>
        </w:rPr>
        <w:t>online</w:t>
      </w:r>
      <w:r>
        <w:rPr>
          <w:rFonts w:ascii="Cambria" w:eastAsia="Cambria" w:hAnsi="Cambria" w:cs="Cambria"/>
          <w:spacing w:val="-3"/>
        </w:rPr>
        <w:t xml:space="preserve"> </w:t>
      </w:r>
      <w:r>
        <w:rPr>
          <w:rFonts w:ascii="Cambria" w:eastAsia="Cambria" w:hAnsi="Cambria" w:cs="Cambria"/>
          <w:spacing w:val="-1"/>
        </w:rPr>
        <w:t>classes.</w:t>
      </w:r>
      <w:r>
        <w:rPr>
          <w:rFonts w:ascii="Cambria" w:eastAsia="Cambria" w:hAnsi="Cambria" w:cs="Cambria"/>
          <w:spacing w:val="-2"/>
        </w:rPr>
        <w:t xml:space="preserve"> </w:t>
      </w:r>
      <w:r>
        <w:rPr>
          <w:rFonts w:ascii="Cambria" w:eastAsia="Cambria" w:hAnsi="Cambria" w:cs="Cambria"/>
          <w:spacing w:val="-1"/>
        </w:rPr>
        <w:t>Failure</w:t>
      </w:r>
      <w:r>
        <w:rPr>
          <w:rFonts w:ascii="Cambria" w:eastAsia="Cambria" w:hAnsi="Cambria" w:cs="Cambria"/>
          <w:spacing w:val="-3"/>
        </w:rPr>
        <w:t xml:space="preserve"> </w:t>
      </w:r>
      <w:r>
        <w:rPr>
          <w:rFonts w:ascii="Cambria" w:eastAsia="Cambria" w:hAnsi="Cambria" w:cs="Cambria"/>
        </w:rPr>
        <w:t>to</w:t>
      </w:r>
      <w:r>
        <w:rPr>
          <w:rFonts w:ascii="Cambria" w:eastAsia="Cambria" w:hAnsi="Cambria" w:cs="Cambria"/>
          <w:spacing w:val="39"/>
          <w:w w:val="99"/>
        </w:rPr>
        <w:t xml:space="preserve"> </w:t>
      </w:r>
      <w:r>
        <w:rPr>
          <w:rFonts w:ascii="Cambria" w:eastAsia="Cambria" w:hAnsi="Cambria" w:cs="Cambria"/>
        </w:rPr>
        <w:t>log</w:t>
      </w:r>
      <w:r>
        <w:rPr>
          <w:rFonts w:ascii="Cambria" w:eastAsia="Cambria" w:hAnsi="Cambria" w:cs="Cambria"/>
          <w:spacing w:val="-3"/>
        </w:rPr>
        <w:t xml:space="preserve"> </w:t>
      </w:r>
      <w:r>
        <w:rPr>
          <w:rFonts w:ascii="Cambria" w:eastAsia="Cambria" w:hAnsi="Cambria" w:cs="Cambria"/>
        </w:rPr>
        <w:t>in</w:t>
      </w:r>
      <w:r>
        <w:rPr>
          <w:rFonts w:ascii="Cambria" w:eastAsia="Cambria" w:hAnsi="Cambria" w:cs="Cambria"/>
          <w:spacing w:val="-1"/>
        </w:rPr>
        <w:t xml:space="preserve"> daily</w:t>
      </w:r>
      <w:r>
        <w:rPr>
          <w:rFonts w:ascii="Cambria" w:eastAsia="Cambria" w:hAnsi="Cambria" w:cs="Cambria"/>
          <w:spacing w:val="-3"/>
        </w:rPr>
        <w:t xml:space="preserve"> </w:t>
      </w:r>
      <w:r>
        <w:rPr>
          <w:rFonts w:ascii="Cambria" w:eastAsia="Cambria" w:hAnsi="Cambria" w:cs="Cambria"/>
          <w:spacing w:val="-1"/>
        </w:rPr>
        <w:t>will</w:t>
      </w:r>
      <w:r>
        <w:rPr>
          <w:rFonts w:ascii="Cambria" w:eastAsia="Cambria" w:hAnsi="Cambria" w:cs="Cambria"/>
          <w:spacing w:val="2"/>
        </w:rPr>
        <w:t xml:space="preserve"> </w:t>
      </w:r>
      <w:r>
        <w:rPr>
          <w:rFonts w:ascii="Cambria" w:eastAsia="Cambria" w:hAnsi="Cambria" w:cs="Cambria"/>
          <w:spacing w:val="-1"/>
        </w:rPr>
        <w:t>greatly</w:t>
      </w:r>
      <w:r>
        <w:rPr>
          <w:rFonts w:ascii="Cambria" w:eastAsia="Cambria" w:hAnsi="Cambria" w:cs="Cambria"/>
        </w:rPr>
        <w:t xml:space="preserve"> </w:t>
      </w:r>
      <w:r>
        <w:rPr>
          <w:rFonts w:ascii="Cambria" w:eastAsia="Cambria" w:hAnsi="Cambria" w:cs="Cambria"/>
          <w:spacing w:val="-1"/>
        </w:rPr>
        <w:t xml:space="preserve">reduce </w:t>
      </w:r>
      <w:r>
        <w:rPr>
          <w:rFonts w:ascii="Cambria" w:eastAsia="Cambria" w:hAnsi="Cambria" w:cs="Cambria"/>
        </w:rPr>
        <w:t>the</w:t>
      </w:r>
      <w:r>
        <w:rPr>
          <w:rFonts w:ascii="Cambria" w:eastAsia="Cambria" w:hAnsi="Cambria" w:cs="Cambria"/>
          <w:spacing w:val="-1"/>
        </w:rPr>
        <w:t xml:space="preserve"> student’s</w:t>
      </w:r>
      <w:r>
        <w:rPr>
          <w:rFonts w:ascii="Cambria" w:eastAsia="Cambria" w:hAnsi="Cambria" w:cs="Cambria"/>
        </w:rPr>
        <w:t xml:space="preserve"> ability</w:t>
      </w:r>
      <w:r>
        <w:rPr>
          <w:rFonts w:ascii="Cambria" w:eastAsia="Cambria" w:hAnsi="Cambria" w:cs="Cambria"/>
          <w:spacing w:val="-2"/>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successful</w:t>
      </w:r>
      <w:r>
        <w:rPr>
          <w:rFonts w:ascii="Cambria" w:eastAsia="Cambria" w:hAnsi="Cambria" w:cs="Cambria"/>
          <w:spacing w:val="-1"/>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his/her</w:t>
      </w:r>
      <w:r>
        <w:rPr>
          <w:rFonts w:ascii="Cambria" w:eastAsia="Cambria" w:hAnsi="Cambria" w:cs="Cambria"/>
          <w:spacing w:val="45"/>
          <w:w w:val="99"/>
        </w:rPr>
        <w:t xml:space="preserve"> </w:t>
      </w:r>
      <w:r>
        <w:rPr>
          <w:rFonts w:ascii="Cambria" w:eastAsia="Cambria" w:hAnsi="Cambria" w:cs="Cambria"/>
        </w:rPr>
        <w:t>classes.</w:t>
      </w:r>
      <w:r>
        <w:rPr>
          <w:rFonts w:ascii="Cambria" w:eastAsia="Cambria" w:hAnsi="Cambria" w:cs="Cambria"/>
          <w:spacing w:val="-6"/>
        </w:rPr>
        <w:t xml:space="preserve"> </w:t>
      </w:r>
      <w:r>
        <w:rPr>
          <w:rFonts w:ascii="Cambria" w:eastAsia="Cambria" w:hAnsi="Cambria" w:cs="Cambria"/>
          <w:spacing w:val="-1"/>
        </w:rPr>
        <w:t>Extended</w:t>
      </w:r>
      <w:r>
        <w:rPr>
          <w:rFonts w:ascii="Cambria" w:eastAsia="Cambria" w:hAnsi="Cambria" w:cs="Cambria"/>
          <w:spacing w:val="-7"/>
        </w:rPr>
        <w:t xml:space="preserve"> </w:t>
      </w:r>
      <w:r>
        <w:rPr>
          <w:rFonts w:ascii="Cambria" w:eastAsia="Cambria" w:hAnsi="Cambria" w:cs="Cambria"/>
          <w:spacing w:val="-1"/>
        </w:rPr>
        <w:t>absences</w:t>
      </w:r>
      <w:r>
        <w:rPr>
          <w:rFonts w:ascii="Cambria" w:eastAsia="Cambria" w:hAnsi="Cambria" w:cs="Cambria"/>
          <w:spacing w:val="-6"/>
        </w:rPr>
        <w:t xml:space="preserve"> </w:t>
      </w:r>
      <w:r>
        <w:rPr>
          <w:rFonts w:ascii="Cambria" w:eastAsia="Cambria" w:hAnsi="Cambria" w:cs="Cambria"/>
          <w:spacing w:val="-1"/>
        </w:rPr>
        <w:t>from</w:t>
      </w:r>
      <w:r>
        <w:rPr>
          <w:rFonts w:ascii="Cambria" w:eastAsia="Cambria" w:hAnsi="Cambria" w:cs="Cambria"/>
          <w:spacing w:val="-7"/>
        </w:rPr>
        <w:t xml:space="preserve"> </w:t>
      </w:r>
      <w:r>
        <w:rPr>
          <w:rFonts w:ascii="Cambria" w:eastAsia="Cambria" w:hAnsi="Cambria" w:cs="Cambria"/>
        </w:rPr>
        <w:t>coursework</w:t>
      </w:r>
      <w:r>
        <w:rPr>
          <w:rFonts w:ascii="Cambria" w:eastAsia="Cambria" w:hAnsi="Cambria" w:cs="Cambria"/>
          <w:spacing w:val="-7"/>
        </w:rPr>
        <w:t xml:space="preserve"> </w:t>
      </w:r>
      <w:r>
        <w:rPr>
          <w:rFonts w:ascii="Cambria" w:eastAsia="Cambria" w:hAnsi="Cambria" w:cs="Cambria"/>
        </w:rPr>
        <w:t>may</w:t>
      </w:r>
      <w:r>
        <w:rPr>
          <w:rFonts w:ascii="Cambria" w:eastAsia="Cambria" w:hAnsi="Cambria" w:cs="Cambria"/>
          <w:spacing w:val="-6"/>
        </w:rPr>
        <w:t xml:space="preserve"> </w:t>
      </w:r>
      <w:r>
        <w:rPr>
          <w:rFonts w:ascii="Cambria" w:eastAsia="Cambria" w:hAnsi="Cambria" w:cs="Cambria"/>
          <w:spacing w:val="-1"/>
        </w:rPr>
        <w:t>constitute</w:t>
      </w:r>
      <w:r>
        <w:rPr>
          <w:rFonts w:ascii="Cambria" w:eastAsia="Cambria" w:hAnsi="Cambria" w:cs="Cambria"/>
          <w:spacing w:val="-7"/>
        </w:rPr>
        <w:t xml:space="preserve"> </w:t>
      </w:r>
      <w:r>
        <w:rPr>
          <w:rFonts w:ascii="Cambria" w:eastAsia="Cambria" w:hAnsi="Cambria" w:cs="Cambria"/>
          <w:spacing w:val="-1"/>
        </w:rPr>
        <w:t>truancy.</w:t>
      </w:r>
    </w:p>
    <w:p w:rsidR="00797DEF" w:rsidRDefault="00797DEF" w:rsidP="00797DEF">
      <w:pPr>
        <w:ind w:left="47" w:right="251"/>
        <w:rPr>
          <w:rFonts w:ascii="Cambria" w:eastAsia="Cambria" w:hAnsi="Cambria" w:cs="Cambria"/>
        </w:rPr>
      </w:pPr>
      <w:r>
        <w:rPr>
          <w:rFonts w:ascii="Cambria" w:eastAsia="Cambria" w:hAnsi="Cambria" w:cs="Cambria"/>
          <w:spacing w:val="-1"/>
        </w:rPr>
        <w:t>Families</w:t>
      </w:r>
      <w:r>
        <w:rPr>
          <w:rFonts w:ascii="Cambria" w:eastAsia="Cambria" w:hAnsi="Cambria" w:cs="Cambria"/>
          <w:spacing w:val="-6"/>
        </w:rPr>
        <w:t xml:space="preserve"> </w:t>
      </w:r>
      <w:r>
        <w:rPr>
          <w:rFonts w:ascii="Cambria" w:eastAsia="Cambria" w:hAnsi="Cambria" w:cs="Cambria"/>
          <w:spacing w:val="-1"/>
        </w:rPr>
        <w:t>requesting</w:t>
      </w:r>
      <w:r>
        <w:rPr>
          <w:rFonts w:ascii="Cambria" w:eastAsia="Cambria" w:hAnsi="Cambria" w:cs="Cambria"/>
          <w:spacing w:val="-6"/>
        </w:rPr>
        <w:t xml:space="preserve"> </w:t>
      </w:r>
      <w:r>
        <w:rPr>
          <w:rFonts w:ascii="Cambria" w:eastAsia="Cambria" w:hAnsi="Cambria" w:cs="Cambria"/>
          <w:spacing w:val="-1"/>
        </w:rPr>
        <w:t>excused</w:t>
      </w:r>
      <w:r>
        <w:rPr>
          <w:rFonts w:ascii="Cambria" w:eastAsia="Cambria" w:hAnsi="Cambria" w:cs="Cambria"/>
          <w:spacing w:val="-6"/>
        </w:rPr>
        <w:t xml:space="preserve"> </w:t>
      </w:r>
      <w:r>
        <w:rPr>
          <w:rFonts w:ascii="Cambria" w:eastAsia="Cambria" w:hAnsi="Cambria" w:cs="Cambria"/>
          <w:spacing w:val="-1"/>
        </w:rPr>
        <w:t>absences</w:t>
      </w:r>
      <w:r>
        <w:rPr>
          <w:rFonts w:ascii="Cambria" w:eastAsia="Cambria" w:hAnsi="Cambria" w:cs="Cambria"/>
          <w:spacing w:val="-6"/>
        </w:rPr>
        <w:t xml:space="preserve"> </w:t>
      </w:r>
      <w:r>
        <w:rPr>
          <w:rFonts w:ascii="Cambria" w:eastAsia="Cambria" w:hAnsi="Cambria" w:cs="Cambria"/>
          <w:spacing w:val="-1"/>
        </w:rPr>
        <w:t>are</w:t>
      </w:r>
      <w:r>
        <w:rPr>
          <w:rFonts w:ascii="Cambria" w:eastAsia="Cambria" w:hAnsi="Cambria" w:cs="Cambria"/>
          <w:spacing w:val="-5"/>
        </w:rPr>
        <w:t xml:space="preserve"> </w:t>
      </w:r>
      <w:r>
        <w:rPr>
          <w:rFonts w:ascii="Cambria" w:eastAsia="Cambria" w:hAnsi="Cambria" w:cs="Cambria"/>
          <w:spacing w:val="-1"/>
        </w:rPr>
        <w:t>responsible</w:t>
      </w:r>
      <w:r>
        <w:rPr>
          <w:rFonts w:ascii="Cambria" w:eastAsia="Cambria" w:hAnsi="Cambria" w:cs="Cambria"/>
          <w:spacing w:val="-6"/>
        </w:rPr>
        <w:t xml:space="preserve"> </w:t>
      </w:r>
      <w:r>
        <w:rPr>
          <w:rFonts w:ascii="Cambria" w:eastAsia="Cambria" w:hAnsi="Cambria" w:cs="Cambria"/>
          <w:spacing w:val="-1"/>
        </w:rPr>
        <w:t>for</w:t>
      </w:r>
      <w:r>
        <w:rPr>
          <w:rFonts w:ascii="Cambria" w:eastAsia="Cambria" w:hAnsi="Cambria" w:cs="Cambria"/>
          <w:spacing w:val="-6"/>
        </w:rPr>
        <w:t xml:space="preserve"> </w:t>
      </w:r>
      <w:r>
        <w:rPr>
          <w:rFonts w:ascii="Cambria" w:eastAsia="Cambria" w:hAnsi="Cambria" w:cs="Cambria"/>
          <w:spacing w:val="-1"/>
        </w:rPr>
        <w:t>notifying</w:t>
      </w:r>
      <w:r>
        <w:rPr>
          <w:rFonts w:ascii="Cambria" w:eastAsia="Cambria" w:hAnsi="Cambria" w:cs="Cambria"/>
          <w:spacing w:val="-7"/>
        </w:rPr>
        <w:t xml:space="preserve"> </w:t>
      </w:r>
      <w:r>
        <w:rPr>
          <w:rFonts w:ascii="Cambria" w:eastAsia="Cambria" w:hAnsi="Cambria" w:cs="Cambria"/>
          <w:spacing w:val="-1"/>
        </w:rPr>
        <w:t>the</w:t>
      </w:r>
      <w:r>
        <w:rPr>
          <w:rFonts w:ascii="Cambria" w:eastAsia="Cambria" w:hAnsi="Cambria" w:cs="Cambria"/>
          <w:spacing w:val="-5"/>
        </w:rPr>
        <w:t xml:space="preserve"> </w:t>
      </w:r>
      <w:r>
        <w:rPr>
          <w:rFonts w:ascii="Cambria" w:eastAsia="Cambria" w:hAnsi="Cambria" w:cs="Cambria"/>
        </w:rPr>
        <w:t>MNVA</w:t>
      </w:r>
      <w:r>
        <w:rPr>
          <w:rFonts w:ascii="Cambria" w:eastAsia="Cambria" w:hAnsi="Cambria" w:cs="Cambria"/>
          <w:spacing w:val="79"/>
        </w:rPr>
        <w:t xml:space="preserve"> </w:t>
      </w:r>
      <w:r>
        <w:rPr>
          <w:rFonts w:ascii="Cambria" w:eastAsia="Cambria" w:hAnsi="Cambria" w:cs="Cambria"/>
          <w:spacing w:val="-1"/>
        </w:rPr>
        <w:t>office</w:t>
      </w:r>
      <w:r>
        <w:rPr>
          <w:rFonts w:ascii="Cambria" w:eastAsia="Cambria" w:hAnsi="Cambria" w:cs="Cambria"/>
          <w:spacing w:val="-4"/>
        </w:rPr>
        <w:t xml:space="preserve"> </w:t>
      </w:r>
      <w:r>
        <w:rPr>
          <w:rFonts w:ascii="Cambria" w:eastAsia="Cambria" w:hAnsi="Cambria" w:cs="Cambria"/>
          <w:spacing w:val="-1"/>
        </w:rPr>
        <w:t>about</w:t>
      </w:r>
      <w:r>
        <w:rPr>
          <w:rFonts w:ascii="Cambria" w:eastAsia="Cambria" w:hAnsi="Cambria" w:cs="Cambria"/>
          <w:spacing w:val="-5"/>
        </w:rPr>
        <w:t xml:space="preserve"> </w:t>
      </w:r>
      <w:r>
        <w:rPr>
          <w:rFonts w:ascii="Cambria" w:eastAsia="Cambria" w:hAnsi="Cambria" w:cs="Cambria"/>
          <w:spacing w:val="-1"/>
        </w:rPr>
        <w:t>the</w:t>
      </w:r>
      <w:r>
        <w:rPr>
          <w:rFonts w:ascii="Cambria" w:eastAsia="Cambria" w:hAnsi="Cambria" w:cs="Cambria"/>
          <w:spacing w:val="-4"/>
        </w:rPr>
        <w:t xml:space="preserve"> </w:t>
      </w:r>
      <w:r>
        <w:rPr>
          <w:rFonts w:ascii="Cambria" w:eastAsia="Cambria" w:hAnsi="Cambria" w:cs="Cambria"/>
          <w:spacing w:val="-1"/>
        </w:rPr>
        <w:t>length</w:t>
      </w:r>
      <w:r>
        <w:rPr>
          <w:rFonts w:ascii="Cambria" w:eastAsia="Cambria" w:hAnsi="Cambria" w:cs="Cambria"/>
          <w:spacing w:val="-4"/>
        </w:rPr>
        <w:t xml:space="preserve"> </w:t>
      </w:r>
      <w:r>
        <w:rPr>
          <w:rFonts w:ascii="Cambria" w:eastAsia="Cambria" w:hAnsi="Cambria" w:cs="Cambria"/>
          <w:spacing w:val="-1"/>
        </w:rPr>
        <w:t>and</w:t>
      </w:r>
      <w:r>
        <w:rPr>
          <w:rFonts w:ascii="Cambria" w:eastAsia="Cambria" w:hAnsi="Cambria" w:cs="Cambria"/>
          <w:spacing w:val="-5"/>
        </w:rPr>
        <w:t xml:space="preserve"> </w:t>
      </w:r>
      <w:r>
        <w:rPr>
          <w:rFonts w:ascii="Cambria" w:eastAsia="Cambria" w:hAnsi="Cambria" w:cs="Cambria"/>
          <w:spacing w:val="-1"/>
        </w:rPr>
        <w:t>reason</w:t>
      </w:r>
      <w:r>
        <w:rPr>
          <w:rFonts w:ascii="Cambria" w:eastAsia="Cambria" w:hAnsi="Cambria" w:cs="Cambria"/>
          <w:spacing w:val="-5"/>
        </w:rPr>
        <w:t xml:space="preserve"> </w:t>
      </w:r>
      <w:r>
        <w:rPr>
          <w:rFonts w:ascii="Cambria" w:eastAsia="Cambria" w:hAnsi="Cambria" w:cs="Cambria"/>
          <w:spacing w:val="-1"/>
        </w:rPr>
        <w:t>for</w:t>
      </w:r>
      <w:r>
        <w:rPr>
          <w:rFonts w:ascii="Cambria" w:eastAsia="Cambria" w:hAnsi="Cambria" w:cs="Cambria"/>
          <w:spacing w:val="-5"/>
        </w:rPr>
        <w:t xml:space="preserve"> </w:t>
      </w:r>
      <w:r>
        <w:rPr>
          <w:rFonts w:ascii="Cambria" w:eastAsia="Cambria" w:hAnsi="Cambria" w:cs="Cambria"/>
          <w:spacing w:val="-1"/>
        </w:rPr>
        <w:t>the</w:t>
      </w:r>
      <w:r>
        <w:rPr>
          <w:rFonts w:ascii="Cambria" w:eastAsia="Cambria" w:hAnsi="Cambria" w:cs="Cambria"/>
          <w:spacing w:val="-4"/>
        </w:rPr>
        <w:t xml:space="preserve"> </w:t>
      </w:r>
      <w:r>
        <w:rPr>
          <w:rFonts w:ascii="Cambria" w:eastAsia="Cambria" w:hAnsi="Cambria" w:cs="Cambria"/>
        </w:rPr>
        <w:t>absence.</w:t>
      </w:r>
      <w:r>
        <w:rPr>
          <w:rFonts w:ascii="Cambria" w:eastAsia="Cambria" w:hAnsi="Cambria" w:cs="Cambria"/>
          <w:spacing w:val="-3"/>
        </w:rPr>
        <w:t xml:space="preserve"> </w:t>
      </w:r>
      <w:r>
        <w:rPr>
          <w:rFonts w:ascii="Cambria" w:eastAsia="Cambria" w:hAnsi="Cambria" w:cs="Cambria"/>
          <w:spacing w:val="-1"/>
        </w:rPr>
        <w:t>Absences</w:t>
      </w:r>
      <w:r>
        <w:rPr>
          <w:rFonts w:ascii="Cambria" w:eastAsia="Cambria" w:hAnsi="Cambria" w:cs="Cambria"/>
          <w:spacing w:val="-3"/>
        </w:rPr>
        <w:t xml:space="preserve"> </w:t>
      </w:r>
      <w:r>
        <w:rPr>
          <w:rFonts w:ascii="Cambria" w:eastAsia="Cambria" w:hAnsi="Cambria" w:cs="Cambria"/>
        </w:rPr>
        <w:t>of</w:t>
      </w:r>
      <w:r>
        <w:rPr>
          <w:rFonts w:ascii="Cambria" w:eastAsia="Cambria" w:hAnsi="Cambria" w:cs="Cambria"/>
          <w:spacing w:val="-5"/>
        </w:rPr>
        <w:t xml:space="preserve"> </w:t>
      </w:r>
      <w:r>
        <w:rPr>
          <w:rFonts w:ascii="Cambria" w:eastAsia="Cambria" w:hAnsi="Cambria" w:cs="Cambria"/>
          <w:spacing w:val="-1"/>
        </w:rPr>
        <w:t>three</w:t>
      </w:r>
      <w:r>
        <w:rPr>
          <w:rFonts w:ascii="Cambria" w:eastAsia="Cambria" w:hAnsi="Cambria" w:cs="Cambria"/>
          <w:spacing w:val="-4"/>
        </w:rPr>
        <w:t xml:space="preserve"> </w:t>
      </w:r>
      <w:r>
        <w:rPr>
          <w:rFonts w:ascii="Cambria" w:eastAsia="Cambria" w:hAnsi="Cambria" w:cs="Cambria"/>
          <w:spacing w:val="-2"/>
        </w:rPr>
        <w:t>or</w:t>
      </w:r>
      <w:r>
        <w:rPr>
          <w:rFonts w:ascii="Cambria" w:eastAsia="Cambria" w:hAnsi="Cambria" w:cs="Cambria"/>
          <w:spacing w:val="-5"/>
        </w:rPr>
        <w:t xml:space="preserve"> </w:t>
      </w:r>
      <w:r>
        <w:rPr>
          <w:rFonts w:ascii="Cambria" w:eastAsia="Cambria" w:hAnsi="Cambria" w:cs="Cambria"/>
          <w:spacing w:val="-1"/>
        </w:rPr>
        <w:t>more</w:t>
      </w:r>
      <w:r>
        <w:rPr>
          <w:rFonts w:ascii="Cambria" w:eastAsia="Cambria" w:hAnsi="Cambria" w:cs="Cambria"/>
          <w:spacing w:val="-4"/>
        </w:rPr>
        <w:t xml:space="preserve"> </w:t>
      </w:r>
      <w:r>
        <w:rPr>
          <w:rFonts w:ascii="Cambria" w:eastAsia="Cambria" w:hAnsi="Cambria" w:cs="Cambria"/>
        </w:rPr>
        <w:t>days</w:t>
      </w:r>
      <w:r>
        <w:rPr>
          <w:rFonts w:ascii="Cambria" w:eastAsia="Cambria" w:hAnsi="Cambria" w:cs="Cambria"/>
          <w:spacing w:val="67"/>
          <w:w w:val="99"/>
        </w:rPr>
        <w:t xml:space="preserve"> </w:t>
      </w:r>
      <w:r>
        <w:rPr>
          <w:rFonts w:ascii="Cambria" w:eastAsia="Cambria" w:hAnsi="Cambria" w:cs="Cambria"/>
          <w:spacing w:val="-1"/>
        </w:rPr>
        <w:t>for</w:t>
      </w:r>
      <w:r>
        <w:rPr>
          <w:rFonts w:ascii="Cambria" w:eastAsia="Cambria" w:hAnsi="Cambria" w:cs="Cambria"/>
          <w:spacing w:val="-3"/>
        </w:rPr>
        <w:t xml:space="preserve"> </w:t>
      </w:r>
      <w:r>
        <w:rPr>
          <w:rFonts w:ascii="Cambria" w:eastAsia="Cambria" w:hAnsi="Cambria" w:cs="Cambria"/>
          <w:spacing w:val="-1"/>
        </w:rPr>
        <w:t>medical</w:t>
      </w:r>
      <w:r>
        <w:rPr>
          <w:rFonts w:ascii="Cambria" w:eastAsia="Cambria" w:hAnsi="Cambria" w:cs="Cambria"/>
          <w:spacing w:val="-2"/>
        </w:rPr>
        <w:t xml:space="preserve"> </w:t>
      </w:r>
      <w:r>
        <w:rPr>
          <w:rFonts w:ascii="Cambria" w:eastAsia="Cambria" w:hAnsi="Cambria" w:cs="Cambria"/>
          <w:spacing w:val="-1"/>
        </w:rPr>
        <w:t xml:space="preserve">reasons </w:t>
      </w:r>
      <w:r>
        <w:rPr>
          <w:rFonts w:ascii="Cambria" w:eastAsia="Cambria" w:hAnsi="Cambria" w:cs="Cambria"/>
        </w:rPr>
        <w:t>may</w:t>
      </w:r>
      <w:r>
        <w:rPr>
          <w:rFonts w:ascii="Cambria" w:eastAsia="Cambria" w:hAnsi="Cambria" w:cs="Cambria"/>
          <w:spacing w:val="-1"/>
        </w:rPr>
        <w:t xml:space="preserve"> require verification </w:t>
      </w:r>
      <w:r>
        <w:rPr>
          <w:rFonts w:ascii="Cambria" w:eastAsia="Cambria" w:hAnsi="Cambria" w:cs="Cambria"/>
        </w:rPr>
        <w:t>by</w:t>
      </w:r>
      <w:r>
        <w:rPr>
          <w:rFonts w:ascii="Cambria" w:eastAsia="Cambria" w:hAnsi="Cambria" w:cs="Cambria"/>
          <w:spacing w:val="-2"/>
        </w:rPr>
        <w:t xml:space="preserve"> </w:t>
      </w:r>
      <w:r>
        <w:rPr>
          <w:rFonts w:ascii="Cambria" w:eastAsia="Cambria" w:hAnsi="Cambria" w:cs="Cambria"/>
        </w:rPr>
        <w:t xml:space="preserve">the </w:t>
      </w:r>
      <w:r>
        <w:rPr>
          <w:rFonts w:ascii="Cambria" w:eastAsia="Cambria" w:hAnsi="Cambria" w:cs="Cambria"/>
          <w:spacing w:val="-1"/>
        </w:rPr>
        <w:t xml:space="preserve">student’s doctor. </w:t>
      </w:r>
      <w:r>
        <w:rPr>
          <w:rFonts w:ascii="Cambria" w:eastAsia="Cambria" w:hAnsi="Cambria" w:cs="Cambria"/>
        </w:rPr>
        <w:t>Families</w:t>
      </w:r>
      <w:r>
        <w:rPr>
          <w:rFonts w:ascii="Cambria" w:eastAsia="Cambria" w:hAnsi="Cambria" w:cs="Cambria"/>
          <w:spacing w:val="87"/>
        </w:rPr>
        <w:t xml:space="preserve"> </w:t>
      </w:r>
      <w:r>
        <w:rPr>
          <w:rFonts w:ascii="Cambria" w:eastAsia="Cambria" w:hAnsi="Cambria" w:cs="Cambria"/>
          <w:spacing w:val="-1"/>
        </w:rPr>
        <w:t>wishing</w:t>
      </w:r>
      <w:r>
        <w:rPr>
          <w:rFonts w:ascii="Cambria" w:eastAsia="Cambria" w:hAnsi="Cambria" w:cs="Cambria"/>
          <w:spacing w:val="-4"/>
        </w:rPr>
        <w:t xml:space="preserve"> </w:t>
      </w:r>
      <w:r>
        <w:rPr>
          <w:rFonts w:ascii="Cambria" w:eastAsia="Cambria" w:hAnsi="Cambria" w:cs="Cambria"/>
          <w:spacing w:val="-1"/>
        </w:rPr>
        <w:t>to</w:t>
      </w:r>
      <w:r>
        <w:rPr>
          <w:rFonts w:ascii="Cambria" w:eastAsia="Cambria" w:hAnsi="Cambria" w:cs="Cambria"/>
          <w:spacing w:val="-3"/>
        </w:rPr>
        <w:t xml:space="preserve"> </w:t>
      </w:r>
      <w:r>
        <w:rPr>
          <w:rFonts w:ascii="Cambria" w:eastAsia="Cambria" w:hAnsi="Cambria" w:cs="Cambria"/>
          <w:spacing w:val="-1"/>
        </w:rPr>
        <w:t>excuse</w:t>
      </w:r>
      <w:r>
        <w:rPr>
          <w:rFonts w:ascii="Cambria" w:eastAsia="Cambria" w:hAnsi="Cambria" w:cs="Cambria"/>
          <w:spacing w:val="-3"/>
        </w:rPr>
        <w:t xml:space="preserve"> </w:t>
      </w:r>
      <w:r>
        <w:rPr>
          <w:rFonts w:ascii="Cambria" w:eastAsia="Cambria" w:hAnsi="Cambria" w:cs="Cambria"/>
          <w:spacing w:val="-1"/>
        </w:rPr>
        <w:t>absences</w:t>
      </w:r>
      <w:r>
        <w:rPr>
          <w:rFonts w:ascii="Cambria" w:eastAsia="Cambria" w:hAnsi="Cambria" w:cs="Cambria"/>
          <w:spacing w:val="-3"/>
        </w:rPr>
        <w:t xml:space="preserve"> </w:t>
      </w:r>
      <w:r>
        <w:rPr>
          <w:rFonts w:ascii="Cambria" w:eastAsia="Cambria" w:hAnsi="Cambria" w:cs="Cambria"/>
          <w:spacing w:val="-1"/>
        </w:rPr>
        <w:t>due</w:t>
      </w:r>
      <w:r>
        <w:rPr>
          <w:rFonts w:ascii="Cambria" w:eastAsia="Cambria" w:hAnsi="Cambria" w:cs="Cambria"/>
          <w:spacing w:val="-3"/>
        </w:rPr>
        <w:t xml:space="preserve"> </w:t>
      </w:r>
      <w:r>
        <w:rPr>
          <w:rFonts w:ascii="Cambria" w:eastAsia="Cambria" w:hAnsi="Cambria" w:cs="Cambria"/>
          <w:spacing w:val="-1"/>
        </w:rPr>
        <w:t>to</w:t>
      </w:r>
      <w:r>
        <w:rPr>
          <w:rFonts w:ascii="Cambria" w:eastAsia="Cambria" w:hAnsi="Cambria" w:cs="Cambria"/>
          <w:spacing w:val="-3"/>
        </w:rPr>
        <w:t xml:space="preserve"> </w:t>
      </w:r>
      <w:r>
        <w:rPr>
          <w:rFonts w:ascii="Cambria" w:eastAsia="Cambria" w:hAnsi="Cambria" w:cs="Cambria"/>
          <w:spacing w:val="-1"/>
        </w:rPr>
        <w:t>travel</w:t>
      </w:r>
      <w:r>
        <w:rPr>
          <w:rFonts w:ascii="Cambria" w:eastAsia="Cambria" w:hAnsi="Cambria" w:cs="Cambria"/>
          <w:spacing w:val="-4"/>
        </w:rPr>
        <w:t xml:space="preserve"> </w:t>
      </w:r>
      <w:r>
        <w:rPr>
          <w:rFonts w:ascii="Cambria" w:eastAsia="Cambria" w:hAnsi="Cambria" w:cs="Cambria"/>
        </w:rPr>
        <w:t>or</w:t>
      </w:r>
      <w:r>
        <w:rPr>
          <w:rFonts w:ascii="Cambria" w:eastAsia="Cambria" w:hAnsi="Cambria" w:cs="Cambria"/>
          <w:spacing w:val="-4"/>
        </w:rPr>
        <w:t xml:space="preserve"> </w:t>
      </w:r>
      <w:r>
        <w:rPr>
          <w:rFonts w:ascii="Cambria" w:eastAsia="Cambria" w:hAnsi="Cambria" w:cs="Cambria"/>
        </w:rPr>
        <w:t>family</w:t>
      </w:r>
      <w:r>
        <w:rPr>
          <w:rFonts w:ascii="Cambria" w:eastAsia="Cambria" w:hAnsi="Cambria" w:cs="Cambria"/>
          <w:spacing w:val="-5"/>
        </w:rPr>
        <w:t xml:space="preserve"> </w:t>
      </w:r>
      <w:r>
        <w:rPr>
          <w:rFonts w:ascii="Cambria" w:eastAsia="Cambria" w:hAnsi="Cambria" w:cs="Cambria"/>
          <w:spacing w:val="-1"/>
        </w:rPr>
        <w:t>vacations</w:t>
      </w:r>
      <w:r>
        <w:rPr>
          <w:rFonts w:ascii="Cambria" w:eastAsia="Cambria" w:hAnsi="Cambria" w:cs="Cambria"/>
          <w:spacing w:val="-4"/>
        </w:rPr>
        <w:t xml:space="preserve"> </w:t>
      </w:r>
      <w:r>
        <w:rPr>
          <w:rFonts w:ascii="Cambria" w:eastAsia="Cambria" w:hAnsi="Cambria" w:cs="Cambria"/>
          <w:spacing w:val="-1"/>
        </w:rPr>
        <w:t>must</w:t>
      </w:r>
      <w:r>
        <w:rPr>
          <w:rFonts w:ascii="Cambria" w:eastAsia="Cambria" w:hAnsi="Cambria" w:cs="Cambria"/>
          <w:spacing w:val="-4"/>
        </w:rPr>
        <w:t xml:space="preserve"> </w:t>
      </w:r>
      <w:r>
        <w:rPr>
          <w:rFonts w:ascii="Cambria" w:eastAsia="Cambria" w:hAnsi="Cambria" w:cs="Cambria"/>
        </w:rPr>
        <w:t>notify</w:t>
      </w:r>
      <w:r>
        <w:rPr>
          <w:rFonts w:ascii="Cambria" w:eastAsia="Cambria" w:hAnsi="Cambria" w:cs="Cambria"/>
          <w:spacing w:val="-5"/>
        </w:rPr>
        <w:t xml:space="preserve"> </w:t>
      </w:r>
      <w:r>
        <w:rPr>
          <w:rFonts w:ascii="Cambria" w:eastAsia="Cambria" w:hAnsi="Cambria" w:cs="Cambria"/>
          <w:spacing w:val="-1"/>
        </w:rPr>
        <w:t>their</w:t>
      </w:r>
      <w:r>
        <w:rPr>
          <w:rFonts w:ascii="Cambria" w:eastAsia="Cambria" w:hAnsi="Cambria" w:cs="Cambria"/>
          <w:spacing w:val="63"/>
          <w:w w:val="99"/>
        </w:rPr>
        <w:t xml:space="preserve"> </w:t>
      </w:r>
      <w:r>
        <w:rPr>
          <w:rFonts w:ascii="Cambria" w:eastAsia="Cambria" w:hAnsi="Cambria" w:cs="Cambria"/>
          <w:spacing w:val="-1"/>
        </w:rPr>
        <w:t>student’s</w:t>
      </w:r>
      <w:r>
        <w:rPr>
          <w:rFonts w:ascii="Cambria" w:eastAsia="Cambria" w:hAnsi="Cambria" w:cs="Cambria"/>
        </w:rPr>
        <w:t xml:space="preserve"> </w:t>
      </w:r>
      <w:r>
        <w:rPr>
          <w:rFonts w:ascii="Cambria" w:eastAsia="Cambria" w:hAnsi="Cambria" w:cs="Cambria"/>
          <w:spacing w:val="-1"/>
        </w:rPr>
        <w:t>advisor prior</w:t>
      </w:r>
      <w:r>
        <w:rPr>
          <w:rFonts w:ascii="Cambria" w:eastAsia="Cambria" w:hAnsi="Cambria" w:cs="Cambria"/>
          <w:spacing w:val="1"/>
        </w:rPr>
        <w:t xml:space="preserve"> </w:t>
      </w:r>
      <w:r>
        <w:rPr>
          <w:rFonts w:ascii="Cambria" w:eastAsia="Cambria" w:hAnsi="Cambria" w:cs="Cambria"/>
        </w:rPr>
        <w:t xml:space="preserve">to the </w:t>
      </w:r>
      <w:r>
        <w:rPr>
          <w:rFonts w:ascii="Cambria" w:eastAsia="Cambria" w:hAnsi="Cambria" w:cs="Cambria"/>
          <w:spacing w:val="-1"/>
        </w:rPr>
        <w:t>vacation.</w:t>
      </w:r>
      <w:r>
        <w:rPr>
          <w:rFonts w:ascii="Cambria" w:eastAsia="Cambria" w:hAnsi="Cambria" w:cs="Cambria"/>
          <w:spacing w:val="1"/>
        </w:rPr>
        <w:t xml:space="preserve"> </w:t>
      </w:r>
      <w:r>
        <w:rPr>
          <w:rFonts w:ascii="Cambria" w:eastAsia="Cambria" w:hAnsi="Cambria" w:cs="Cambria"/>
          <w:spacing w:val="-1"/>
        </w:rPr>
        <w:t>Failure</w:t>
      </w:r>
      <w:r>
        <w:rPr>
          <w:rFonts w:ascii="Cambria" w:eastAsia="Cambria" w:hAnsi="Cambria" w:cs="Cambria"/>
        </w:rPr>
        <w:t xml:space="preserve"> to </w:t>
      </w:r>
      <w:r>
        <w:rPr>
          <w:rFonts w:ascii="Cambria" w:eastAsia="Cambria" w:hAnsi="Cambria" w:cs="Cambria"/>
          <w:spacing w:val="-1"/>
        </w:rPr>
        <w:t xml:space="preserve">notify </w:t>
      </w:r>
      <w:r>
        <w:rPr>
          <w:rFonts w:ascii="Cambria" w:eastAsia="Cambria" w:hAnsi="Cambria" w:cs="Cambria"/>
        </w:rPr>
        <w:t xml:space="preserve">the </w:t>
      </w:r>
      <w:r>
        <w:rPr>
          <w:rFonts w:ascii="Cambria" w:eastAsia="Cambria" w:hAnsi="Cambria" w:cs="Cambria"/>
          <w:spacing w:val="-1"/>
        </w:rPr>
        <w:t>office</w:t>
      </w:r>
      <w:r>
        <w:rPr>
          <w:rFonts w:ascii="Cambria" w:eastAsia="Cambria" w:hAnsi="Cambria" w:cs="Cambria"/>
        </w:rPr>
        <w:t xml:space="preserve"> in </w:t>
      </w:r>
      <w:r>
        <w:rPr>
          <w:rFonts w:ascii="Cambria" w:eastAsia="Cambria" w:hAnsi="Cambria" w:cs="Cambria"/>
          <w:spacing w:val="-1"/>
        </w:rPr>
        <w:t>advance</w:t>
      </w:r>
      <w:r>
        <w:rPr>
          <w:rFonts w:ascii="Cambria" w:eastAsia="Cambria" w:hAnsi="Cambria" w:cs="Cambria"/>
        </w:rPr>
        <w:t xml:space="preserve"> of</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81"/>
        </w:rPr>
        <w:t xml:space="preserve"> </w:t>
      </w:r>
      <w:r>
        <w:rPr>
          <w:rFonts w:ascii="Cambria" w:eastAsia="Cambria" w:hAnsi="Cambria" w:cs="Cambria"/>
          <w:spacing w:val="-1"/>
        </w:rPr>
        <w:t>absence</w:t>
      </w:r>
      <w:r>
        <w:rPr>
          <w:rFonts w:ascii="Cambria" w:eastAsia="Cambria" w:hAnsi="Cambria" w:cs="Cambria"/>
          <w:spacing w:val="-3"/>
        </w:rPr>
        <w:t xml:space="preserve"> </w:t>
      </w:r>
      <w:r>
        <w:rPr>
          <w:rFonts w:ascii="Cambria" w:eastAsia="Cambria" w:hAnsi="Cambria" w:cs="Cambria"/>
          <w:spacing w:val="-1"/>
        </w:rPr>
        <w:t>will</w:t>
      </w:r>
      <w:r>
        <w:rPr>
          <w:rFonts w:ascii="Cambria" w:eastAsia="Cambria" w:hAnsi="Cambria" w:cs="Cambria"/>
          <w:spacing w:val="-4"/>
        </w:rPr>
        <w:t xml:space="preserve"> </w:t>
      </w:r>
      <w:r>
        <w:rPr>
          <w:rFonts w:ascii="Cambria" w:eastAsia="Cambria" w:hAnsi="Cambria" w:cs="Cambria"/>
          <w:spacing w:val="-1"/>
        </w:rPr>
        <w:t>result</w:t>
      </w:r>
      <w:r>
        <w:rPr>
          <w:rFonts w:ascii="Cambria" w:eastAsia="Cambria" w:hAnsi="Cambria" w:cs="Cambria"/>
          <w:spacing w:val="-4"/>
        </w:rPr>
        <w:t xml:space="preserve"> </w:t>
      </w:r>
      <w:r>
        <w:rPr>
          <w:rFonts w:ascii="Cambria" w:eastAsia="Cambria" w:hAnsi="Cambria" w:cs="Cambria"/>
        </w:rPr>
        <w:t>in</w:t>
      </w:r>
      <w:r>
        <w:rPr>
          <w:rFonts w:ascii="Cambria" w:eastAsia="Cambria" w:hAnsi="Cambria" w:cs="Cambria"/>
          <w:spacing w:val="-1"/>
        </w:rPr>
        <w:t xml:space="preserve"> the</w:t>
      </w:r>
      <w:r>
        <w:rPr>
          <w:rFonts w:ascii="Cambria" w:eastAsia="Cambria" w:hAnsi="Cambria" w:cs="Cambria"/>
          <w:spacing w:val="-3"/>
        </w:rPr>
        <w:t xml:space="preserve"> </w:t>
      </w:r>
      <w:r>
        <w:rPr>
          <w:rFonts w:ascii="Cambria" w:eastAsia="Cambria" w:hAnsi="Cambria" w:cs="Cambria"/>
          <w:spacing w:val="-1"/>
        </w:rPr>
        <w:t>day(s)</w:t>
      </w:r>
      <w:r>
        <w:rPr>
          <w:rFonts w:ascii="Cambria" w:eastAsia="Cambria" w:hAnsi="Cambria" w:cs="Cambria"/>
          <w:spacing w:val="-4"/>
        </w:rPr>
        <w:t xml:space="preserve"> </w:t>
      </w:r>
      <w:r>
        <w:rPr>
          <w:rFonts w:ascii="Cambria" w:eastAsia="Cambria" w:hAnsi="Cambria" w:cs="Cambria"/>
          <w:spacing w:val="-1"/>
        </w:rPr>
        <w:t>being</w:t>
      </w:r>
      <w:r>
        <w:rPr>
          <w:rFonts w:ascii="Cambria" w:eastAsia="Cambria" w:hAnsi="Cambria" w:cs="Cambria"/>
          <w:spacing w:val="-4"/>
        </w:rPr>
        <w:t xml:space="preserve"> </w:t>
      </w:r>
      <w:r>
        <w:rPr>
          <w:rFonts w:ascii="Cambria" w:eastAsia="Cambria" w:hAnsi="Cambria" w:cs="Cambria"/>
          <w:spacing w:val="-1"/>
        </w:rPr>
        <w:t>marked</w:t>
      </w:r>
      <w:r>
        <w:rPr>
          <w:rFonts w:ascii="Cambria" w:eastAsia="Cambria" w:hAnsi="Cambria" w:cs="Cambria"/>
          <w:spacing w:val="-2"/>
        </w:rPr>
        <w:t xml:space="preserve"> </w:t>
      </w:r>
      <w:r>
        <w:rPr>
          <w:rFonts w:ascii="Cambria" w:eastAsia="Cambria" w:hAnsi="Cambria" w:cs="Cambria"/>
          <w:spacing w:val="-1"/>
        </w:rPr>
        <w:t>unexcused</w:t>
      </w:r>
      <w:r>
        <w:rPr>
          <w:rFonts w:ascii="Cambria" w:eastAsia="Cambria" w:hAnsi="Cambria" w:cs="Cambria"/>
          <w:spacing w:val="-3"/>
        </w:rPr>
        <w:t xml:space="preserve"> </w:t>
      </w:r>
      <w:r>
        <w:rPr>
          <w:rFonts w:ascii="Cambria" w:eastAsia="Cambria" w:hAnsi="Cambria" w:cs="Cambria"/>
          <w:spacing w:val="-1"/>
        </w:rPr>
        <w:t>and</w:t>
      </w:r>
      <w:r>
        <w:rPr>
          <w:rFonts w:ascii="Cambria" w:eastAsia="Cambria" w:hAnsi="Cambria" w:cs="Cambria"/>
          <w:spacing w:val="-5"/>
        </w:rPr>
        <w:t xml:space="preserve"> </w:t>
      </w:r>
      <w:r>
        <w:rPr>
          <w:rFonts w:ascii="Cambria" w:eastAsia="Cambria" w:hAnsi="Cambria" w:cs="Cambria"/>
          <w:spacing w:val="-1"/>
        </w:rPr>
        <w:t>the</w:t>
      </w:r>
      <w:r>
        <w:rPr>
          <w:rFonts w:ascii="Cambria" w:eastAsia="Cambria" w:hAnsi="Cambria" w:cs="Cambria"/>
          <w:spacing w:val="-3"/>
        </w:rPr>
        <w:t xml:space="preserve"> </w:t>
      </w:r>
      <w:r>
        <w:rPr>
          <w:rFonts w:ascii="Cambria" w:eastAsia="Cambria" w:hAnsi="Cambria" w:cs="Cambria"/>
          <w:spacing w:val="-1"/>
        </w:rPr>
        <w:t>student</w:t>
      </w:r>
      <w:r>
        <w:rPr>
          <w:rFonts w:ascii="Cambria" w:eastAsia="Cambria" w:hAnsi="Cambria" w:cs="Cambria"/>
          <w:spacing w:val="-4"/>
        </w:rPr>
        <w:t xml:space="preserve"> </w:t>
      </w:r>
      <w:r>
        <w:rPr>
          <w:rFonts w:ascii="Cambria" w:eastAsia="Cambria" w:hAnsi="Cambria" w:cs="Cambria"/>
          <w:spacing w:val="-1"/>
        </w:rPr>
        <w:t>will</w:t>
      </w:r>
      <w:r>
        <w:rPr>
          <w:rFonts w:ascii="Cambria" w:eastAsia="Cambria" w:hAnsi="Cambria" w:cs="Cambria"/>
          <w:spacing w:val="-3"/>
        </w:rPr>
        <w:t xml:space="preserve"> </w:t>
      </w:r>
      <w:r>
        <w:rPr>
          <w:rFonts w:ascii="Cambria" w:eastAsia="Cambria" w:hAnsi="Cambria" w:cs="Cambria"/>
          <w:spacing w:val="-1"/>
        </w:rPr>
        <w:t>be</w:t>
      </w:r>
      <w:r>
        <w:rPr>
          <w:rFonts w:ascii="Cambria" w:eastAsia="Cambria" w:hAnsi="Cambria" w:cs="Cambria"/>
          <w:spacing w:val="78"/>
        </w:rPr>
        <w:t xml:space="preserve"> </w:t>
      </w:r>
      <w:r>
        <w:rPr>
          <w:rFonts w:ascii="Cambria" w:eastAsia="Cambria" w:hAnsi="Cambria" w:cs="Cambria"/>
        </w:rPr>
        <w:t>subject</w:t>
      </w:r>
      <w:r>
        <w:rPr>
          <w:rFonts w:ascii="Cambria" w:eastAsia="Cambria" w:hAnsi="Cambria" w:cs="Cambria"/>
          <w:spacing w:val="-3"/>
        </w:rPr>
        <w:t xml:space="preserve"> </w:t>
      </w:r>
      <w:r>
        <w:rPr>
          <w:rFonts w:ascii="Cambria" w:eastAsia="Cambria" w:hAnsi="Cambria" w:cs="Cambria"/>
          <w:spacing w:val="-1"/>
        </w:rPr>
        <w:t>to</w:t>
      </w:r>
      <w:r>
        <w:rPr>
          <w:rFonts w:ascii="Cambria" w:eastAsia="Cambria" w:hAnsi="Cambria" w:cs="Cambria"/>
          <w:spacing w:val="-2"/>
        </w:rPr>
        <w:t xml:space="preserve"> </w:t>
      </w:r>
      <w:r>
        <w:rPr>
          <w:rFonts w:ascii="Cambria" w:eastAsia="Cambria" w:hAnsi="Cambria" w:cs="Cambria"/>
        </w:rPr>
        <w:t>MN</w:t>
      </w:r>
      <w:r>
        <w:rPr>
          <w:rFonts w:ascii="Cambria" w:eastAsia="Cambria" w:hAnsi="Cambria" w:cs="Cambria"/>
          <w:spacing w:val="-2"/>
        </w:rPr>
        <w:t xml:space="preserve"> </w:t>
      </w:r>
      <w:r>
        <w:rPr>
          <w:rFonts w:ascii="Cambria" w:eastAsia="Cambria" w:hAnsi="Cambria" w:cs="Cambria"/>
          <w:spacing w:val="-1"/>
        </w:rPr>
        <w:t>school</w:t>
      </w:r>
      <w:r>
        <w:rPr>
          <w:rFonts w:ascii="Cambria" w:eastAsia="Cambria" w:hAnsi="Cambria" w:cs="Cambria"/>
          <w:spacing w:val="-3"/>
        </w:rPr>
        <w:t xml:space="preserve"> </w:t>
      </w:r>
      <w:r>
        <w:rPr>
          <w:rFonts w:ascii="Cambria" w:eastAsia="Cambria" w:hAnsi="Cambria" w:cs="Cambria"/>
          <w:spacing w:val="-1"/>
        </w:rPr>
        <w:t>attendance</w:t>
      </w:r>
      <w:r>
        <w:rPr>
          <w:rFonts w:ascii="Cambria" w:eastAsia="Cambria" w:hAnsi="Cambria" w:cs="Cambria"/>
          <w:spacing w:val="-3"/>
        </w:rPr>
        <w:t xml:space="preserve"> </w:t>
      </w:r>
      <w:r>
        <w:rPr>
          <w:rFonts w:ascii="Cambria" w:eastAsia="Cambria" w:hAnsi="Cambria" w:cs="Cambria"/>
          <w:spacing w:val="-1"/>
        </w:rPr>
        <w:t>laws.</w:t>
      </w:r>
    </w:p>
    <w:p w:rsidR="00797DEF" w:rsidRDefault="00797DEF" w:rsidP="00797DEF">
      <w:pPr>
        <w:spacing w:before="4"/>
        <w:rPr>
          <w:rFonts w:ascii="Times New Roman" w:eastAsia="Times New Roman" w:hAnsi="Times New Roman" w:cs="Times New Roman"/>
        </w:rPr>
      </w:pPr>
    </w:p>
    <w:p w:rsidR="00797DEF" w:rsidRPr="000D1D83" w:rsidRDefault="00797DEF" w:rsidP="00797DEF">
      <w:pPr>
        <w:ind w:left="47" w:right="258"/>
        <w:rPr>
          <w:rFonts w:ascii="Cambria" w:eastAsia="Cambria" w:hAnsi="Cambria" w:cs="Cambria"/>
          <w:color w:val="FF0000"/>
        </w:rPr>
      </w:pPr>
      <w:r>
        <w:rPr>
          <w:rFonts w:ascii="Cambria"/>
          <w:spacing w:val="-1"/>
        </w:rPr>
        <w:t>If</w:t>
      </w:r>
      <w:r>
        <w:rPr>
          <w:rFonts w:ascii="Cambria"/>
          <w:spacing w:val="-6"/>
        </w:rPr>
        <w:t xml:space="preserve"> </w:t>
      </w:r>
      <w:r>
        <w:rPr>
          <w:rFonts w:ascii="Cambria"/>
          <w:spacing w:val="-1"/>
        </w:rPr>
        <w:t>extenuating</w:t>
      </w:r>
      <w:r>
        <w:rPr>
          <w:rFonts w:ascii="Cambria"/>
          <w:spacing w:val="-6"/>
        </w:rPr>
        <w:t xml:space="preserve"> </w:t>
      </w:r>
      <w:r>
        <w:rPr>
          <w:rFonts w:ascii="Cambria"/>
          <w:spacing w:val="-1"/>
        </w:rPr>
        <w:t>circumstances</w:t>
      </w:r>
      <w:r>
        <w:rPr>
          <w:rFonts w:ascii="Cambria"/>
          <w:spacing w:val="-5"/>
        </w:rPr>
        <w:t xml:space="preserve"> </w:t>
      </w:r>
      <w:r>
        <w:rPr>
          <w:rFonts w:ascii="Cambria"/>
          <w:spacing w:val="-1"/>
        </w:rPr>
        <w:t>arise</w:t>
      </w:r>
      <w:r>
        <w:rPr>
          <w:rFonts w:ascii="Cambria"/>
          <w:spacing w:val="-5"/>
        </w:rPr>
        <w:t xml:space="preserve"> </w:t>
      </w:r>
      <w:r>
        <w:rPr>
          <w:rFonts w:ascii="Cambria"/>
          <w:spacing w:val="-1"/>
        </w:rPr>
        <w:t>prohibiting</w:t>
      </w:r>
      <w:r>
        <w:rPr>
          <w:rFonts w:ascii="Cambria"/>
          <w:spacing w:val="-6"/>
        </w:rPr>
        <w:t xml:space="preserve"> </w:t>
      </w:r>
      <w:r>
        <w:rPr>
          <w:rFonts w:ascii="Cambria"/>
          <w:spacing w:val="-1"/>
        </w:rPr>
        <w:t>the</w:t>
      </w:r>
      <w:r>
        <w:rPr>
          <w:rFonts w:ascii="Cambria"/>
          <w:spacing w:val="-5"/>
        </w:rPr>
        <w:t xml:space="preserve"> </w:t>
      </w:r>
      <w:r>
        <w:rPr>
          <w:rFonts w:ascii="Cambria"/>
          <w:spacing w:val="-1"/>
        </w:rPr>
        <w:t>student</w:t>
      </w:r>
      <w:r>
        <w:rPr>
          <w:rFonts w:ascii="Cambria"/>
          <w:spacing w:val="-5"/>
        </w:rPr>
        <w:t xml:space="preserve"> </w:t>
      </w:r>
      <w:r>
        <w:rPr>
          <w:rFonts w:ascii="Cambria"/>
          <w:spacing w:val="-1"/>
        </w:rPr>
        <w:t>from</w:t>
      </w:r>
      <w:r>
        <w:rPr>
          <w:rFonts w:ascii="Cambria"/>
          <w:spacing w:val="-6"/>
        </w:rPr>
        <w:t xml:space="preserve"> </w:t>
      </w:r>
      <w:r>
        <w:rPr>
          <w:rFonts w:ascii="Cambria"/>
          <w:spacing w:val="-1"/>
        </w:rPr>
        <w:t>attending</w:t>
      </w:r>
      <w:r>
        <w:rPr>
          <w:rFonts w:ascii="Cambria"/>
          <w:spacing w:val="-6"/>
        </w:rPr>
        <w:t xml:space="preserve"> </w:t>
      </w:r>
      <w:r>
        <w:rPr>
          <w:rFonts w:ascii="Cambria"/>
          <w:spacing w:val="-1"/>
        </w:rPr>
        <w:t>school,</w:t>
      </w:r>
      <w:r>
        <w:rPr>
          <w:rFonts w:ascii="Cambria"/>
          <w:spacing w:val="103"/>
        </w:rPr>
        <w:t xml:space="preserve"> </w:t>
      </w:r>
      <w:r>
        <w:rPr>
          <w:rFonts w:ascii="Cambria"/>
          <w:spacing w:val="-1"/>
        </w:rPr>
        <w:t>please</w:t>
      </w:r>
      <w:r>
        <w:rPr>
          <w:rFonts w:ascii="Cambria"/>
          <w:spacing w:val="-5"/>
        </w:rPr>
        <w:t xml:space="preserve"> </w:t>
      </w:r>
      <w:r>
        <w:rPr>
          <w:rFonts w:ascii="Cambria"/>
          <w:spacing w:val="-1"/>
        </w:rPr>
        <w:t>contact</w:t>
      </w:r>
      <w:r>
        <w:rPr>
          <w:rFonts w:ascii="Cambria"/>
          <w:spacing w:val="-4"/>
        </w:rPr>
        <w:t xml:space="preserve"> </w:t>
      </w:r>
      <w:r>
        <w:rPr>
          <w:rFonts w:ascii="Cambria"/>
          <w:spacing w:val="-1"/>
        </w:rPr>
        <w:t>the</w:t>
      </w:r>
      <w:r>
        <w:rPr>
          <w:rFonts w:ascii="Cambria"/>
          <w:spacing w:val="-5"/>
        </w:rPr>
        <w:t xml:space="preserve"> </w:t>
      </w:r>
      <w:r w:rsidRPr="00767DCB">
        <w:rPr>
          <w:rFonts w:ascii="Cambria"/>
          <w:spacing w:val="-1"/>
        </w:rPr>
        <w:t>MNVA</w:t>
      </w:r>
      <w:r w:rsidRPr="00767DCB">
        <w:rPr>
          <w:rFonts w:ascii="Cambria"/>
          <w:spacing w:val="-4"/>
        </w:rPr>
        <w:t xml:space="preserve"> </w:t>
      </w:r>
      <w:r w:rsidRPr="00767DCB">
        <w:rPr>
          <w:rFonts w:ascii="Cambria"/>
          <w:spacing w:val="-1"/>
        </w:rPr>
        <w:t>office</w:t>
      </w:r>
      <w:r w:rsidRPr="00767DCB">
        <w:rPr>
          <w:rFonts w:ascii="Cambria"/>
          <w:spacing w:val="-4"/>
        </w:rPr>
        <w:t xml:space="preserve"> </w:t>
      </w:r>
      <w:r w:rsidRPr="00767DCB">
        <w:rPr>
          <w:rFonts w:ascii="Cambria"/>
          <w:spacing w:val="-1"/>
        </w:rPr>
        <w:t>toll-free</w:t>
      </w:r>
      <w:r w:rsidRPr="00767DCB">
        <w:rPr>
          <w:rFonts w:ascii="Cambria"/>
          <w:spacing w:val="-3"/>
        </w:rPr>
        <w:t xml:space="preserve"> </w:t>
      </w:r>
      <w:r w:rsidRPr="00767DCB">
        <w:rPr>
          <w:rFonts w:ascii="Cambria"/>
          <w:spacing w:val="-1"/>
        </w:rPr>
        <w:t>at</w:t>
      </w:r>
      <w:r w:rsidRPr="00767DCB">
        <w:rPr>
          <w:rFonts w:ascii="Cambria"/>
          <w:spacing w:val="-3"/>
        </w:rPr>
        <w:t xml:space="preserve"> </w:t>
      </w:r>
      <w:r w:rsidRPr="00767DCB">
        <w:rPr>
          <w:rFonts w:ascii="Cambria"/>
          <w:spacing w:val="-1"/>
        </w:rPr>
        <w:t>(866)</w:t>
      </w:r>
      <w:r w:rsidRPr="00767DCB">
        <w:rPr>
          <w:rFonts w:ascii="Cambria"/>
          <w:spacing w:val="75"/>
          <w:w w:val="99"/>
        </w:rPr>
        <w:t xml:space="preserve"> </w:t>
      </w:r>
      <w:r w:rsidRPr="00767DCB">
        <w:rPr>
          <w:rFonts w:ascii="Cambria"/>
          <w:spacing w:val="-1"/>
        </w:rPr>
        <w:t>215-2292</w:t>
      </w:r>
      <w:r w:rsidRPr="00767DCB">
        <w:rPr>
          <w:rFonts w:ascii="Cambria"/>
          <w:spacing w:val="-9"/>
        </w:rPr>
        <w:t xml:space="preserve"> </w:t>
      </w:r>
      <w:r w:rsidRPr="00767DCB">
        <w:rPr>
          <w:rFonts w:ascii="Cambria"/>
        </w:rPr>
        <w:t>option</w:t>
      </w:r>
      <w:r w:rsidRPr="00767DCB">
        <w:rPr>
          <w:rFonts w:ascii="Cambria"/>
          <w:spacing w:val="-8"/>
        </w:rPr>
        <w:t xml:space="preserve"> </w:t>
      </w:r>
      <w:r w:rsidRPr="00767DCB">
        <w:rPr>
          <w:rFonts w:ascii="Cambria"/>
        </w:rPr>
        <w:t>4.</w:t>
      </w:r>
      <w:r>
        <w:rPr>
          <w:rFonts w:ascii="Cambria"/>
        </w:rPr>
        <w:t xml:space="preserve"> </w:t>
      </w:r>
    </w:p>
    <w:p w:rsidR="00B44279" w:rsidRDefault="00B44279" w:rsidP="00C02DDB">
      <w:pPr>
        <w:rPr>
          <w:sz w:val="28"/>
          <w:szCs w:val="28"/>
        </w:rPr>
      </w:pPr>
    </w:p>
    <w:p w:rsidR="00B44279" w:rsidRDefault="00B44279" w:rsidP="00B44279">
      <w:pPr>
        <w:rPr>
          <w:sz w:val="28"/>
          <w:szCs w:val="28"/>
        </w:rPr>
      </w:pPr>
    </w:p>
    <w:p w:rsidR="00B44279" w:rsidRDefault="00B44279" w:rsidP="00571F66">
      <w:pPr>
        <w:pBdr>
          <w:top w:val="single" w:sz="4" w:space="1" w:color="auto"/>
          <w:left w:val="single" w:sz="4" w:space="1" w:color="auto"/>
          <w:bottom w:val="single" w:sz="4" w:space="1" w:color="auto"/>
          <w:right w:val="single" w:sz="4" w:space="1" w:color="auto"/>
        </w:pBdr>
        <w:rPr>
          <w:b/>
        </w:rPr>
      </w:pPr>
      <w:r w:rsidRPr="00B44279">
        <w:rPr>
          <w:b/>
        </w:rPr>
        <w:t>Academic Support Available:</w:t>
      </w:r>
    </w:p>
    <w:p w:rsidR="00797DEF" w:rsidRDefault="00797DEF" w:rsidP="00797DEF">
      <w:pPr>
        <w:ind w:left="47" w:right="145"/>
        <w:rPr>
          <w:rFonts w:ascii="Cambria"/>
        </w:rPr>
      </w:pPr>
      <w:r>
        <w:rPr>
          <w:rFonts w:ascii="Cambria"/>
          <w:spacing w:val="-1"/>
        </w:rPr>
        <w:t>Each</w:t>
      </w:r>
      <w:r>
        <w:rPr>
          <w:rFonts w:ascii="Cambria"/>
          <w:spacing w:val="-5"/>
        </w:rPr>
        <w:t xml:space="preserve"> </w:t>
      </w:r>
      <w:r>
        <w:rPr>
          <w:rFonts w:ascii="Cambria"/>
          <w:spacing w:val="-1"/>
        </w:rPr>
        <w:t>student,</w:t>
      </w:r>
      <w:r>
        <w:rPr>
          <w:rFonts w:ascii="Cambria"/>
          <w:spacing w:val="-3"/>
        </w:rPr>
        <w:t xml:space="preserve"> </w:t>
      </w:r>
      <w:r>
        <w:rPr>
          <w:rFonts w:ascii="Cambria"/>
        </w:rPr>
        <w:t>in</w:t>
      </w:r>
      <w:r>
        <w:rPr>
          <w:rFonts w:ascii="Cambria"/>
          <w:spacing w:val="-5"/>
        </w:rPr>
        <w:t xml:space="preserve"> </w:t>
      </w:r>
      <w:r>
        <w:rPr>
          <w:rFonts w:ascii="Cambria"/>
          <w:spacing w:val="-1"/>
        </w:rPr>
        <w:t>addition</w:t>
      </w:r>
      <w:r>
        <w:rPr>
          <w:rFonts w:ascii="Cambria"/>
          <w:spacing w:val="-5"/>
        </w:rPr>
        <w:t xml:space="preserve"> </w:t>
      </w:r>
      <w:r>
        <w:rPr>
          <w:rFonts w:ascii="Cambria"/>
        </w:rPr>
        <w:t>to</w:t>
      </w:r>
      <w:r>
        <w:rPr>
          <w:rFonts w:ascii="Cambria"/>
          <w:spacing w:val="-5"/>
        </w:rPr>
        <w:t xml:space="preserve"> </w:t>
      </w:r>
      <w:r>
        <w:rPr>
          <w:rFonts w:ascii="Cambria"/>
          <w:spacing w:val="-1"/>
        </w:rPr>
        <w:t>the</w:t>
      </w:r>
      <w:r>
        <w:rPr>
          <w:rFonts w:ascii="Cambria"/>
          <w:spacing w:val="-4"/>
        </w:rPr>
        <w:t xml:space="preserve"> </w:t>
      </w:r>
      <w:r>
        <w:rPr>
          <w:rFonts w:ascii="Cambria"/>
          <w:spacing w:val="-1"/>
        </w:rPr>
        <w:t>availability</w:t>
      </w:r>
      <w:r>
        <w:rPr>
          <w:rFonts w:ascii="Cambria"/>
          <w:spacing w:val="-6"/>
        </w:rPr>
        <w:t xml:space="preserve"> </w:t>
      </w:r>
      <w:r>
        <w:rPr>
          <w:rFonts w:ascii="Cambria"/>
        </w:rPr>
        <w:t>of</w:t>
      </w:r>
      <w:r>
        <w:rPr>
          <w:rFonts w:ascii="Cambria"/>
          <w:spacing w:val="-5"/>
        </w:rPr>
        <w:t xml:space="preserve"> </w:t>
      </w:r>
      <w:r>
        <w:rPr>
          <w:rFonts w:ascii="Cambria"/>
          <w:spacing w:val="-1"/>
        </w:rPr>
        <w:t>scheduling</w:t>
      </w:r>
      <w:r>
        <w:rPr>
          <w:rFonts w:ascii="Cambria"/>
          <w:spacing w:val="-4"/>
        </w:rPr>
        <w:t xml:space="preserve"> </w:t>
      </w:r>
      <w:r>
        <w:rPr>
          <w:rFonts w:ascii="Cambria"/>
          <w:spacing w:val="-1"/>
        </w:rPr>
        <w:t>one-on-one</w:t>
      </w:r>
      <w:r>
        <w:rPr>
          <w:rFonts w:ascii="Cambria"/>
          <w:spacing w:val="-5"/>
        </w:rPr>
        <w:t xml:space="preserve"> </w:t>
      </w:r>
      <w:r>
        <w:rPr>
          <w:rFonts w:ascii="Cambria"/>
        </w:rPr>
        <w:t>sessions</w:t>
      </w:r>
      <w:r>
        <w:rPr>
          <w:rFonts w:ascii="Cambria"/>
          <w:spacing w:val="-5"/>
        </w:rPr>
        <w:t xml:space="preserve"> </w:t>
      </w:r>
      <w:r>
        <w:rPr>
          <w:rFonts w:ascii="Cambria"/>
          <w:spacing w:val="-1"/>
        </w:rPr>
        <w:t>with</w:t>
      </w:r>
      <w:r>
        <w:rPr>
          <w:rFonts w:ascii="Cambria"/>
          <w:spacing w:val="71"/>
          <w:w w:val="99"/>
        </w:rPr>
        <w:t xml:space="preserve"> </w:t>
      </w:r>
      <w:r>
        <w:rPr>
          <w:rFonts w:ascii="Cambria"/>
          <w:spacing w:val="-1"/>
        </w:rPr>
        <w:t>the</w:t>
      </w:r>
      <w:r>
        <w:rPr>
          <w:rFonts w:ascii="Cambria"/>
          <w:spacing w:val="-6"/>
        </w:rPr>
        <w:t xml:space="preserve"> </w:t>
      </w:r>
      <w:r>
        <w:rPr>
          <w:rFonts w:ascii="Cambria"/>
          <w:spacing w:val="-1"/>
        </w:rPr>
        <w:t>instructor,</w:t>
      </w:r>
      <w:r>
        <w:rPr>
          <w:rFonts w:ascii="Cambria"/>
          <w:spacing w:val="-4"/>
        </w:rPr>
        <w:t xml:space="preserve"> </w:t>
      </w:r>
      <w:r>
        <w:rPr>
          <w:rFonts w:ascii="Cambria"/>
        </w:rPr>
        <w:t>has</w:t>
      </w:r>
      <w:r>
        <w:rPr>
          <w:rFonts w:ascii="Cambria"/>
          <w:spacing w:val="-6"/>
        </w:rPr>
        <w:t xml:space="preserve"> </w:t>
      </w:r>
      <w:r>
        <w:rPr>
          <w:rFonts w:ascii="Cambria"/>
        </w:rPr>
        <w:t>a</w:t>
      </w:r>
      <w:r>
        <w:rPr>
          <w:rFonts w:ascii="Cambria"/>
          <w:spacing w:val="-6"/>
        </w:rPr>
        <w:t xml:space="preserve"> </w:t>
      </w:r>
      <w:r>
        <w:rPr>
          <w:rFonts w:ascii="Cambria"/>
          <w:spacing w:val="-1"/>
        </w:rPr>
        <w:t>student</w:t>
      </w:r>
      <w:r>
        <w:rPr>
          <w:rFonts w:ascii="Cambria"/>
          <w:spacing w:val="-5"/>
        </w:rPr>
        <w:t xml:space="preserve"> </w:t>
      </w:r>
      <w:r>
        <w:rPr>
          <w:rFonts w:ascii="Cambria"/>
          <w:spacing w:val="-1"/>
        </w:rPr>
        <w:t>advisor</w:t>
      </w:r>
      <w:r>
        <w:rPr>
          <w:rFonts w:ascii="Cambria"/>
          <w:spacing w:val="-6"/>
        </w:rPr>
        <w:t xml:space="preserve"> </w:t>
      </w:r>
      <w:r>
        <w:rPr>
          <w:rFonts w:ascii="Cambria"/>
          <w:spacing w:val="-1"/>
        </w:rPr>
        <w:t>and</w:t>
      </w:r>
      <w:r>
        <w:rPr>
          <w:rFonts w:ascii="Cambria"/>
          <w:spacing w:val="-7"/>
        </w:rPr>
        <w:t xml:space="preserve"> </w:t>
      </w:r>
      <w:r>
        <w:rPr>
          <w:rFonts w:ascii="Cambria"/>
        </w:rPr>
        <w:t>counselor</w:t>
      </w:r>
      <w:r>
        <w:rPr>
          <w:rFonts w:ascii="Cambria"/>
          <w:spacing w:val="-6"/>
        </w:rPr>
        <w:t xml:space="preserve"> </w:t>
      </w:r>
      <w:r>
        <w:rPr>
          <w:rFonts w:ascii="Cambria"/>
          <w:spacing w:val="-1"/>
        </w:rPr>
        <w:t>assigned</w:t>
      </w:r>
      <w:r>
        <w:rPr>
          <w:rFonts w:ascii="Cambria"/>
          <w:spacing w:val="-7"/>
        </w:rPr>
        <w:t xml:space="preserve"> </w:t>
      </w:r>
      <w:r>
        <w:rPr>
          <w:rFonts w:ascii="Cambria"/>
          <w:spacing w:val="-1"/>
        </w:rPr>
        <w:t>to</w:t>
      </w:r>
      <w:r>
        <w:rPr>
          <w:rFonts w:ascii="Cambria"/>
          <w:spacing w:val="-5"/>
        </w:rPr>
        <w:t xml:space="preserve"> </w:t>
      </w:r>
      <w:r>
        <w:rPr>
          <w:rFonts w:ascii="Cambria"/>
          <w:spacing w:val="-1"/>
        </w:rPr>
        <w:t>offer</w:t>
      </w:r>
      <w:r>
        <w:rPr>
          <w:rFonts w:ascii="Cambria"/>
          <w:spacing w:val="-5"/>
        </w:rPr>
        <w:t xml:space="preserve"> </w:t>
      </w:r>
      <w:r>
        <w:rPr>
          <w:rFonts w:ascii="Cambria"/>
        </w:rPr>
        <w:t>assistance.</w:t>
      </w:r>
      <w:r>
        <w:rPr>
          <w:rFonts w:ascii="Cambria"/>
          <w:spacing w:val="-4"/>
        </w:rPr>
        <w:t xml:space="preserve"> </w:t>
      </w:r>
      <w:r>
        <w:rPr>
          <w:rFonts w:ascii="Cambria"/>
          <w:spacing w:val="-1"/>
        </w:rPr>
        <w:t>The</w:t>
      </w:r>
      <w:r>
        <w:rPr>
          <w:rFonts w:ascii="Cambria"/>
          <w:spacing w:val="47"/>
          <w:w w:val="99"/>
        </w:rPr>
        <w:t xml:space="preserve"> </w:t>
      </w:r>
      <w:r>
        <w:rPr>
          <w:rFonts w:ascii="Cambria"/>
          <w:spacing w:val="-1"/>
        </w:rPr>
        <w:t>student</w:t>
      </w:r>
      <w:r>
        <w:rPr>
          <w:rFonts w:ascii="Cambria"/>
          <w:spacing w:val="-5"/>
        </w:rPr>
        <w:t xml:space="preserve"> </w:t>
      </w:r>
      <w:r>
        <w:rPr>
          <w:rFonts w:ascii="Cambria"/>
          <w:spacing w:val="-1"/>
        </w:rPr>
        <w:t>advisor</w:t>
      </w:r>
      <w:r>
        <w:rPr>
          <w:rFonts w:ascii="Cambria"/>
          <w:spacing w:val="-5"/>
        </w:rPr>
        <w:t xml:space="preserve"> </w:t>
      </w:r>
      <w:r>
        <w:rPr>
          <w:rFonts w:ascii="Cambria"/>
        </w:rPr>
        <w:t>helps</w:t>
      </w:r>
      <w:r>
        <w:rPr>
          <w:rFonts w:ascii="Cambria"/>
          <w:spacing w:val="-3"/>
        </w:rPr>
        <w:t xml:space="preserve"> </w:t>
      </w:r>
      <w:r>
        <w:rPr>
          <w:rFonts w:ascii="Cambria"/>
          <w:spacing w:val="-1"/>
        </w:rPr>
        <w:t>the</w:t>
      </w:r>
      <w:r>
        <w:rPr>
          <w:rFonts w:ascii="Cambria"/>
          <w:spacing w:val="-2"/>
        </w:rPr>
        <w:t xml:space="preserve"> </w:t>
      </w:r>
      <w:r>
        <w:rPr>
          <w:rFonts w:ascii="Cambria"/>
          <w:spacing w:val="-1"/>
        </w:rPr>
        <w:t>student</w:t>
      </w:r>
      <w:r>
        <w:rPr>
          <w:rFonts w:ascii="Cambria"/>
          <w:spacing w:val="-4"/>
        </w:rPr>
        <w:t xml:space="preserve"> </w:t>
      </w:r>
      <w:r>
        <w:rPr>
          <w:rFonts w:ascii="Cambria"/>
          <w:spacing w:val="-1"/>
        </w:rPr>
        <w:t>organize</w:t>
      </w:r>
      <w:r>
        <w:rPr>
          <w:rFonts w:ascii="Cambria"/>
          <w:spacing w:val="-4"/>
        </w:rPr>
        <w:t xml:space="preserve"> </w:t>
      </w:r>
      <w:r>
        <w:rPr>
          <w:rFonts w:ascii="Cambria"/>
          <w:spacing w:val="-1"/>
        </w:rPr>
        <w:t>and</w:t>
      </w:r>
      <w:r>
        <w:rPr>
          <w:rFonts w:ascii="Cambria"/>
          <w:spacing w:val="-5"/>
        </w:rPr>
        <w:t xml:space="preserve"> </w:t>
      </w:r>
      <w:r>
        <w:rPr>
          <w:rFonts w:ascii="Cambria"/>
          <w:spacing w:val="-1"/>
        </w:rPr>
        <w:t>prioritize</w:t>
      </w:r>
      <w:r>
        <w:rPr>
          <w:rFonts w:ascii="Cambria"/>
          <w:spacing w:val="-3"/>
        </w:rPr>
        <w:t xml:space="preserve"> </w:t>
      </w:r>
      <w:r>
        <w:rPr>
          <w:rFonts w:ascii="Cambria"/>
        </w:rPr>
        <w:t>the</w:t>
      </w:r>
      <w:r>
        <w:rPr>
          <w:rFonts w:ascii="Cambria"/>
          <w:spacing w:val="-4"/>
        </w:rPr>
        <w:t xml:space="preserve"> </w:t>
      </w:r>
      <w:r>
        <w:rPr>
          <w:rFonts w:ascii="Cambria"/>
          <w:spacing w:val="-1"/>
        </w:rPr>
        <w:t>workload</w:t>
      </w:r>
      <w:r>
        <w:rPr>
          <w:rFonts w:ascii="Cambria"/>
          <w:spacing w:val="-5"/>
        </w:rPr>
        <w:t xml:space="preserve"> </w:t>
      </w:r>
      <w:r>
        <w:rPr>
          <w:rFonts w:ascii="Cambria"/>
          <w:spacing w:val="-1"/>
        </w:rPr>
        <w:t>and</w:t>
      </w:r>
      <w:r>
        <w:rPr>
          <w:rFonts w:ascii="Cambria"/>
          <w:spacing w:val="-6"/>
        </w:rPr>
        <w:t xml:space="preserve"> </w:t>
      </w:r>
      <w:r>
        <w:rPr>
          <w:rFonts w:ascii="Cambria"/>
          <w:spacing w:val="-1"/>
        </w:rPr>
        <w:t>manage</w:t>
      </w:r>
      <w:r>
        <w:rPr>
          <w:rFonts w:ascii="Cambria"/>
          <w:spacing w:val="81"/>
          <w:w w:val="99"/>
        </w:rPr>
        <w:t xml:space="preserve"> </w:t>
      </w:r>
      <w:r>
        <w:rPr>
          <w:rFonts w:ascii="Cambria"/>
          <w:spacing w:val="-1"/>
        </w:rPr>
        <w:t>the</w:t>
      </w:r>
      <w:r>
        <w:rPr>
          <w:rFonts w:ascii="Cambria"/>
          <w:spacing w:val="-5"/>
        </w:rPr>
        <w:t xml:space="preserve"> </w:t>
      </w:r>
      <w:r>
        <w:rPr>
          <w:rFonts w:ascii="Cambria"/>
        </w:rPr>
        <w:t>new</w:t>
      </w:r>
      <w:r>
        <w:rPr>
          <w:rFonts w:ascii="Cambria"/>
          <w:spacing w:val="-5"/>
        </w:rPr>
        <w:t xml:space="preserve"> </w:t>
      </w:r>
      <w:r>
        <w:rPr>
          <w:rFonts w:ascii="Cambria"/>
          <w:spacing w:val="-1"/>
        </w:rPr>
        <w:t>educational</w:t>
      </w:r>
      <w:r>
        <w:rPr>
          <w:rFonts w:ascii="Cambria"/>
          <w:spacing w:val="-6"/>
        </w:rPr>
        <w:t xml:space="preserve"> </w:t>
      </w:r>
      <w:r>
        <w:rPr>
          <w:rFonts w:ascii="Cambria"/>
          <w:spacing w:val="-1"/>
        </w:rPr>
        <w:t>environment</w:t>
      </w:r>
      <w:r>
        <w:rPr>
          <w:rFonts w:ascii="Cambria"/>
          <w:spacing w:val="-5"/>
        </w:rPr>
        <w:t xml:space="preserve"> </w:t>
      </w:r>
      <w:r>
        <w:rPr>
          <w:rFonts w:ascii="Cambria"/>
        </w:rPr>
        <w:t>that</w:t>
      </w:r>
      <w:r>
        <w:rPr>
          <w:rFonts w:ascii="Cambria"/>
          <w:spacing w:val="-5"/>
        </w:rPr>
        <w:t xml:space="preserve"> </w:t>
      </w:r>
      <w:r>
        <w:rPr>
          <w:rFonts w:ascii="Cambria"/>
          <w:spacing w:val="-1"/>
        </w:rPr>
        <w:t>exists</w:t>
      </w:r>
      <w:r>
        <w:rPr>
          <w:rFonts w:ascii="Cambria"/>
          <w:spacing w:val="-5"/>
        </w:rPr>
        <w:t xml:space="preserve"> </w:t>
      </w:r>
      <w:r>
        <w:rPr>
          <w:rFonts w:ascii="Cambria"/>
        </w:rPr>
        <w:t>in</w:t>
      </w:r>
      <w:r>
        <w:rPr>
          <w:rFonts w:ascii="Cambria"/>
          <w:spacing w:val="-6"/>
        </w:rPr>
        <w:t xml:space="preserve"> </w:t>
      </w:r>
      <w:r>
        <w:rPr>
          <w:rFonts w:ascii="Cambria"/>
          <w:spacing w:val="-1"/>
        </w:rPr>
        <w:t>the</w:t>
      </w:r>
      <w:r>
        <w:rPr>
          <w:rFonts w:ascii="Cambria"/>
          <w:spacing w:val="-4"/>
        </w:rPr>
        <w:t xml:space="preserve"> </w:t>
      </w:r>
      <w:r>
        <w:rPr>
          <w:rFonts w:ascii="Cambria"/>
          <w:spacing w:val="-1"/>
        </w:rPr>
        <w:t>online</w:t>
      </w:r>
      <w:r>
        <w:rPr>
          <w:rFonts w:ascii="Cambria"/>
          <w:spacing w:val="-4"/>
        </w:rPr>
        <w:t xml:space="preserve"> </w:t>
      </w:r>
      <w:r>
        <w:rPr>
          <w:rFonts w:ascii="Cambria"/>
          <w:spacing w:val="-2"/>
        </w:rPr>
        <w:t>world.</w:t>
      </w:r>
      <w:r>
        <w:rPr>
          <w:rFonts w:ascii="Cambria"/>
          <w:spacing w:val="-4"/>
        </w:rPr>
        <w:t xml:space="preserve"> </w:t>
      </w:r>
      <w:r>
        <w:rPr>
          <w:rFonts w:ascii="Cambria"/>
          <w:spacing w:val="-1"/>
        </w:rPr>
        <w:t>The</w:t>
      </w:r>
      <w:r>
        <w:rPr>
          <w:rFonts w:ascii="Cambria"/>
          <w:spacing w:val="-5"/>
        </w:rPr>
        <w:t xml:space="preserve"> </w:t>
      </w:r>
      <w:r>
        <w:rPr>
          <w:rFonts w:ascii="Cambria"/>
        </w:rPr>
        <w:t>counselors</w:t>
      </w:r>
      <w:r>
        <w:rPr>
          <w:rFonts w:ascii="Cambria"/>
          <w:spacing w:val="47"/>
          <w:w w:val="99"/>
        </w:rPr>
        <w:t xml:space="preserve"> </w:t>
      </w:r>
      <w:r>
        <w:rPr>
          <w:rFonts w:ascii="Cambria"/>
          <w:spacing w:val="-1"/>
        </w:rPr>
        <w:t>serve</w:t>
      </w:r>
      <w:r>
        <w:rPr>
          <w:rFonts w:ascii="Cambria"/>
          <w:spacing w:val="-5"/>
        </w:rPr>
        <w:t xml:space="preserve"> </w:t>
      </w:r>
      <w:r>
        <w:rPr>
          <w:rFonts w:ascii="Cambria"/>
        </w:rPr>
        <w:t>to</w:t>
      </w:r>
      <w:r>
        <w:rPr>
          <w:rFonts w:ascii="Cambria"/>
          <w:spacing w:val="-5"/>
        </w:rPr>
        <w:t xml:space="preserve"> </w:t>
      </w:r>
      <w:r>
        <w:rPr>
          <w:rFonts w:ascii="Cambria"/>
          <w:spacing w:val="-1"/>
        </w:rPr>
        <w:t>ensure</w:t>
      </w:r>
      <w:r>
        <w:rPr>
          <w:rFonts w:ascii="Cambria"/>
          <w:spacing w:val="-5"/>
        </w:rPr>
        <w:t xml:space="preserve"> </w:t>
      </w:r>
      <w:r>
        <w:rPr>
          <w:rFonts w:ascii="Cambria"/>
        </w:rPr>
        <w:t>the</w:t>
      </w:r>
      <w:r>
        <w:rPr>
          <w:rFonts w:ascii="Cambria"/>
          <w:spacing w:val="-5"/>
        </w:rPr>
        <w:t xml:space="preserve"> </w:t>
      </w:r>
      <w:r>
        <w:rPr>
          <w:rFonts w:ascii="Cambria"/>
          <w:spacing w:val="-1"/>
        </w:rPr>
        <w:t>student</w:t>
      </w:r>
      <w:r>
        <w:rPr>
          <w:rFonts w:ascii="Cambria"/>
          <w:spacing w:val="-6"/>
        </w:rPr>
        <w:t xml:space="preserve"> </w:t>
      </w:r>
      <w:r>
        <w:rPr>
          <w:rFonts w:ascii="Cambria"/>
        </w:rPr>
        <w:t>is</w:t>
      </w:r>
      <w:r>
        <w:rPr>
          <w:rFonts w:ascii="Cambria"/>
          <w:spacing w:val="-5"/>
        </w:rPr>
        <w:t xml:space="preserve"> </w:t>
      </w:r>
      <w:r>
        <w:rPr>
          <w:rFonts w:ascii="Cambria"/>
          <w:spacing w:val="-1"/>
        </w:rPr>
        <w:t>enrolled</w:t>
      </w:r>
      <w:r>
        <w:rPr>
          <w:rFonts w:ascii="Cambria"/>
          <w:spacing w:val="-5"/>
        </w:rPr>
        <w:t xml:space="preserve"> </w:t>
      </w:r>
      <w:r>
        <w:rPr>
          <w:rFonts w:ascii="Cambria"/>
        </w:rPr>
        <w:t>in</w:t>
      </w:r>
      <w:r>
        <w:rPr>
          <w:rFonts w:ascii="Cambria"/>
          <w:spacing w:val="-5"/>
        </w:rPr>
        <w:t xml:space="preserve"> </w:t>
      </w:r>
      <w:r>
        <w:rPr>
          <w:rFonts w:ascii="Cambria"/>
          <w:spacing w:val="-1"/>
        </w:rPr>
        <w:t>the</w:t>
      </w:r>
      <w:r>
        <w:rPr>
          <w:rFonts w:ascii="Cambria"/>
          <w:spacing w:val="-5"/>
        </w:rPr>
        <w:t xml:space="preserve"> </w:t>
      </w:r>
      <w:r>
        <w:rPr>
          <w:rFonts w:ascii="Cambria"/>
        </w:rPr>
        <w:t>necessary</w:t>
      </w:r>
      <w:r>
        <w:rPr>
          <w:rFonts w:ascii="Cambria"/>
          <w:spacing w:val="-7"/>
        </w:rPr>
        <w:t xml:space="preserve"> </w:t>
      </w:r>
      <w:r>
        <w:rPr>
          <w:rFonts w:ascii="Cambria"/>
          <w:spacing w:val="-1"/>
        </w:rPr>
        <w:t>coursework,</w:t>
      </w:r>
      <w:r>
        <w:rPr>
          <w:rFonts w:ascii="Cambria"/>
          <w:spacing w:val="-5"/>
        </w:rPr>
        <w:t xml:space="preserve"> </w:t>
      </w:r>
      <w:r>
        <w:rPr>
          <w:rFonts w:ascii="Cambria"/>
        </w:rPr>
        <w:t>both</w:t>
      </w:r>
      <w:r>
        <w:rPr>
          <w:rFonts w:ascii="Cambria"/>
          <w:spacing w:val="-6"/>
        </w:rPr>
        <w:t xml:space="preserve"> </w:t>
      </w:r>
      <w:r>
        <w:rPr>
          <w:rFonts w:ascii="Cambria"/>
          <w:spacing w:val="-1"/>
        </w:rPr>
        <w:t>for</w:t>
      </w:r>
      <w:r>
        <w:rPr>
          <w:rFonts w:ascii="Cambria"/>
          <w:spacing w:val="59"/>
          <w:w w:val="99"/>
        </w:rPr>
        <w:t xml:space="preserve"> </w:t>
      </w:r>
      <w:r>
        <w:rPr>
          <w:rFonts w:ascii="Cambria"/>
          <w:spacing w:val="-1"/>
        </w:rPr>
        <w:t>graduation</w:t>
      </w:r>
      <w:r>
        <w:rPr>
          <w:rFonts w:ascii="Cambria"/>
          <w:spacing w:val="-8"/>
        </w:rPr>
        <w:t xml:space="preserve"> </w:t>
      </w:r>
      <w:r>
        <w:rPr>
          <w:rFonts w:ascii="Cambria"/>
          <w:spacing w:val="-1"/>
        </w:rPr>
        <w:t>requirements</w:t>
      </w:r>
      <w:r>
        <w:rPr>
          <w:rFonts w:ascii="Cambria"/>
          <w:spacing w:val="-6"/>
        </w:rPr>
        <w:t xml:space="preserve"> </w:t>
      </w:r>
      <w:r>
        <w:rPr>
          <w:rFonts w:ascii="Cambria"/>
          <w:spacing w:val="-1"/>
        </w:rPr>
        <w:t>and</w:t>
      </w:r>
      <w:r>
        <w:rPr>
          <w:rFonts w:ascii="Cambria"/>
          <w:spacing w:val="-8"/>
        </w:rPr>
        <w:t xml:space="preserve"> </w:t>
      </w:r>
      <w:r>
        <w:rPr>
          <w:rFonts w:ascii="Cambria"/>
          <w:spacing w:val="-1"/>
        </w:rPr>
        <w:t>preparation</w:t>
      </w:r>
      <w:r>
        <w:rPr>
          <w:rFonts w:ascii="Cambria"/>
          <w:spacing w:val="-7"/>
        </w:rPr>
        <w:t xml:space="preserve"> </w:t>
      </w:r>
      <w:r>
        <w:rPr>
          <w:rFonts w:ascii="Cambria"/>
        </w:rPr>
        <w:t>for</w:t>
      </w:r>
      <w:r>
        <w:rPr>
          <w:rFonts w:ascii="Cambria"/>
          <w:spacing w:val="-8"/>
        </w:rPr>
        <w:t xml:space="preserve"> </w:t>
      </w:r>
      <w:r>
        <w:rPr>
          <w:rFonts w:ascii="Cambria"/>
          <w:spacing w:val="-1"/>
        </w:rPr>
        <w:t>pursuits</w:t>
      </w:r>
      <w:r>
        <w:rPr>
          <w:rFonts w:ascii="Cambria"/>
          <w:spacing w:val="-7"/>
        </w:rPr>
        <w:t xml:space="preserve"> </w:t>
      </w:r>
      <w:r>
        <w:rPr>
          <w:rFonts w:ascii="Cambria"/>
          <w:spacing w:val="-1"/>
        </w:rPr>
        <w:t>beyond</w:t>
      </w:r>
      <w:r>
        <w:rPr>
          <w:rFonts w:ascii="Cambria"/>
          <w:spacing w:val="-7"/>
        </w:rPr>
        <w:t xml:space="preserve"> </w:t>
      </w:r>
      <w:r>
        <w:rPr>
          <w:rFonts w:ascii="Cambria"/>
          <w:spacing w:val="-1"/>
        </w:rPr>
        <w:t>high</w:t>
      </w:r>
      <w:r>
        <w:rPr>
          <w:rFonts w:ascii="Cambria"/>
          <w:spacing w:val="-7"/>
        </w:rPr>
        <w:t xml:space="preserve"> </w:t>
      </w:r>
      <w:r>
        <w:rPr>
          <w:rFonts w:ascii="Cambria"/>
        </w:rPr>
        <w:t>school.</w:t>
      </w:r>
    </w:p>
    <w:p w:rsidR="009D58BD" w:rsidRPr="009D58BD" w:rsidRDefault="009D58BD" w:rsidP="00571F66">
      <w:pPr>
        <w:pBdr>
          <w:top w:val="single" w:sz="4" w:space="1" w:color="auto"/>
          <w:left w:val="single" w:sz="4" w:space="1" w:color="auto"/>
          <w:bottom w:val="single" w:sz="4" w:space="1" w:color="auto"/>
          <w:right w:val="single" w:sz="4" w:space="1" w:color="auto"/>
        </w:pBdr>
      </w:pPr>
    </w:p>
    <w:p w:rsidR="00571F66" w:rsidRDefault="00571F66" w:rsidP="00571F66">
      <w:pPr>
        <w:pStyle w:val="HandbookHeading"/>
        <w:rPr>
          <w:b/>
        </w:rPr>
      </w:pPr>
      <w:bookmarkStart w:id="0" w:name="_Toc360459453"/>
      <w:r w:rsidRPr="00571F66">
        <w:rPr>
          <w:b/>
        </w:rPr>
        <w:t>Technical Support</w:t>
      </w:r>
      <w:bookmarkEnd w:id="0"/>
      <w:r w:rsidRPr="00571F66">
        <w:rPr>
          <w:b/>
        </w:rPr>
        <w:t xml:space="preserve"> </w:t>
      </w:r>
      <w:r>
        <w:rPr>
          <w:b/>
        </w:rPr>
        <w:t>Available:</w:t>
      </w:r>
    </w:p>
    <w:p w:rsidR="00E87AA6" w:rsidRPr="00571F66" w:rsidRDefault="00E87AA6" w:rsidP="00E87AA6">
      <w:pPr>
        <w:pStyle w:val="HandbookHeading"/>
        <w:rPr>
          <w:b/>
        </w:rPr>
      </w:pPr>
      <w:r>
        <w:t xml:space="preserve">If a student is using his/her home computer, the student is responsible for computer hardware and software issues. If a technical need arises in regards to course material or a course CD, the student should contact K12 Technical Support at (866) 512-2273 and the technical support staff will assist him/her with the issue. If an MNVA-HS student is experiencing difficulties with an MNVA-HS-supplied computer, the student should contact K12 Technical Support immediately at (866) 512-2273 so the repair can begin promptly. The student should contact his/her teachers and the MNVA-HS office toll-free at (866) 215-2292 option 4 if he/she is experiencing technical issues. </w:t>
      </w:r>
    </w:p>
    <w:p w:rsidR="00B44279" w:rsidRDefault="00B44279" w:rsidP="00B44279">
      <w:pPr>
        <w:rPr>
          <w:sz w:val="28"/>
          <w:szCs w:val="28"/>
        </w:rPr>
      </w:pPr>
    </w:p>
    <w:p w:rsidR="00B44279" w:rsidRDefault="00B44279" w:rsidP="00B44279">
      <w:pPr>
        <w:pBdr>
          <w:top w:val="single" w:sz="4" w:space="1" w:color="auto"/>
          <w:left w:val="single" w:sz="4" w:space="4" w:color="auto"/>
          <w:bottom w:val="single" w:sz="4" w:space="1" w:color="auto"/>
          <w:right w:val="single" w:sz="4" w:space="4" w:color="auto"/>
        </w:pBdr>
        <w:rPr>
          <w:b/>
        </w:rPr>
      </w:pPr>
      <w:r w:rsidRPr="00B44279">
        <w:rPr>
          <w:b/>
        </w:rPr>
        <w:lastRenderedPageBreak/>
        <w:t>Communications with Resident District for Part-time Students:</w:t>
      </w:r>
    </w:p>
    <w:p w:rsidR="00D97276" w:rsidRDefault="00D97276" w:rsidP="00B44279">
      <w:pPr>
        <w:pBdr>
          <w:top w:val="single" w:sz="4" w:space="1" w:color="auto"/>
          <w:left w:val="single" w:sz="4" w:space="4" w:color="auto"/>
          <w:bottom w:val="single" w:sz="4" w:space="1" w:color="auto"/>
          <w:right w:val="single" w:sz="4" w:space="4" w:color="auto"/>
        </w:pBdr>
        <w:rPr>
          <w:b/>
        </w:rPr>
      </w:pPr>
      <w:r>
        <w:rPr>
          <w:b/>
        </w:rPr>
        <w:t>Format and Frequency of Reports:</w:t>
      </w:r>
    </w:p>
    <w:p w:rsidR="00D97276" w:rsidRDefault="00D97276" w:rsidP="00B44279">
      <w:pPr>
        <w:pBdr>
          <w:top w:val="single" w:sz="4" w:space="1" w:color="auto"/>
          <w:left w:val="single" w:sz="4" w:space="4" w:color="auto"/>
          <w:bottom w:val="single" w:sz="4" w:space="1" w:color="auto"/>
          <w:right w:val="single" w:sz="4" w:space="4" w:color="auto"/>
        </w:pBdr>
      </w:pPr>
      <w:r>
        <w:t>The L</w:t>
      </w:r>
      <w:r w:rsidRPr="00D97276">
        <w:t>ead Academic Advisor</w:t>
      </w:r>
      <w:r>
        <w:t xml:space="preserve"> faxes grades at mid-semester and the end of the semester to the local school contact person, the parent and the student.  If requested by the enrolling district, progress reports are faxed on a more regular basis. </w:t>
      </w:r>
    </w:p>
    <w:p w:rsidR="00D97276" w:rsidRDefault="00D97276" w:rsidP="00B44279">
      <w:pPr>
        <w:pBdr>
          <w:top w:val="single" w:sz="4" w:space="1" w:color="auto"/>
          <w:left w:val="single" w:sz="4" w:space="4" w:color="auto"/>
          <w:bottom w:val="single" w:sz="4" w:space="1" w:color="auto"/>
          <w:right w:val="single" w:sz="4" w:space="4" w:color="auto"/>
        </w:pBdr>
        <w:rPr>
          <w:b/>
        </w:rPr>
      </w:pPr>
      <w:r w:rsidRPr="00D97276">
        <w:rPr>
          <w:b/>
        </w:rPr>
        <w:t>Format and Frequency of Communication:</w:t>
      </w:r>
      <w:r>
        <w:rPr>
          <w:b/>
        </w:rPr>
        <w:t xml:space="preserve"> </w:t>
      </w:r>
    </w:p>
    <w:p w:rsidR="00D97276" w:rsidRDefault="00D97276" w:rsidP="00B44279">
      <w:pPr>
        <w:pBdr>
          <w:top w:val="single" w:sz="4" w:space="1" w:color="auto"/>
          <w:left w:val="single" w:sz="4" w:space="4" w:color="auto"/>
          <w:bottom w:val="single" w:sz="4" w:space="1" w:color="auto"/>
          <w:right w:val="single" w:sz="4" w:space="4" w:color="auto"/>
        </w:pBdr>
      </w:pPr>
      <w:r>
        <w:t>The Lead Academic Advisor phones or emails the enrolling district if any of the following issues arise:</w:t>
      </w:r>
    </w:p>
    <w:p w:rsidR="00D97276" w:rsidRDefault="00D97276" w:rsidP="00B44279">
      <w:pPr>
        <w:pBdr>
          <w:top w:val="single" w:sz="4" w:space="1" w:color="auto"/>
          <w:left w:val="single" w:sz="4" w:space="4" w:color="auto"/>
          <w:bottom w:val="single" w:sz="4" w:space="1" w:color="auto"/>
          <w:right w:val="single" w:sz="4" w:space="4" w:color="auto"/>
        </w:pBdr>
      </w:pPr>
      <w:r>
        <w:tab/>
        <w:t>Plagiarism</w:t>
      </w:r>
    </w:p>
    <w:p w:rsidR="00D97276" w:rsidRDefault="00D97276" w:rsidP="00B44279">
      <w:pPr>
        <w:pBdr>
          <w:top w:val="single" w:sz="4" w:space="1" w:color="auto"/>
          <w:left w:val="single" w:sz="4" w:space="4" w:color="auto"/>
          <w:bottom w:val="single" w:sz="4" w:space="1" w:color="auto"/>
          <w:right w:val="single" w:sz="4" w:space="4" w:color="auto"/>
        </w:pBdr>
      </w:pPr>
      <w:r>
        <w:tab/>
        <w:t>Lack of Attendance</w:t>
      </w:r>
    </w:p>
    <w:p w:rsidR="00D97276" w:rsidRDefault="00D97276" w:rsidP="00B44279">
      <w:pPr>
        <w:pBdr>
          <w:top w:val="single" w:sz="4" w:space="1" w:color="auto"/>
          <w:left w:val="single" w:sz="4" w:space="4" w:color="auto"/>
          <w:bottom w:val="single" w:sz="4" w:space="1" w:color="auto"/>
          <w:right w:val="single" w:sz="4" w:space="4" w:color="auto"/>
        </w:pBdr>
      </w:pPr>
      <w:r>
        <w:tab/>
        <w:t>Lack of Progress toward Course Completion</w:t>
      </w:r>
    </w:p>
    <w:p w:rsidR="00D97276" w:rsidRPr="00D97276" w:rsidRDefault="00D97276" w:rsidP="00B44279">
      <w:pPr>
        <w:pBdr>
          <w:top w:val="single" w:sz="4" w:space="1" w:color="auto"/>
          <w:left w:val="single" w:sz="4" w:space="4" w:color="auto"/>
          <w:bottom w:val="single" w:sz="4" w:space="1" w:color="auto"/>
          <w:right w:val="single" w:sz="4" w:space="4" w:color="auto"/>
        </w:pBdr>
      </w:pPr>
      <w:r>
        <w:tab/>
        <w:t>Compliance requirements due to 504 Plans or IEPs.</w:t>
      </w:r>
    </w:p>
    <w:p w:rsidR="00D97276" w:rsidRDefault="00D97276" w:rsidP="00B44279">
      <w:pPr>
        <w:pBdr>
          <w:top w:val="single" w:sz="4" w:space="1" w:color="auto"/>
          <w:left w:val="single" w:sz="4" w:space="4" w:color="auto"/>
          <w:bottom w:val="single" w:sz="4" w:space="1" w:color="auto"/>
          <w:right w:val="single" w:sz="4" w:space="4" w:color="auto"/>
        </w:pBdr>
        <w:rPr>
          <w:b/>
        </w:rPr>
      </w:pPr>
      <w:r w:rsidRPr="00D97276">
        <w:rPr>
          <w:b/>
        </w:rPr>
        <w:t>Final Grades and Submission:</w:t>
      </w:r>
    </w:p>
    <w:p w:rsidR="00B44279" w:rsidRPr="00571F66" w:rsidRDefault="00D97276" w:rsidP="00B44279">
      <w:pPr>
        <w:pBdr>
          <w:top w:val="single" w:sz="4" w:space="1" w:color="auto"/>
          <w:left w:val="single" w:sz="4" w:space="4" w:color="auto"/>
          <w:bottom w:val="single" w:sz="4" w:space="1" w:color="auto"/>
          <w:right w:val="single" w:sz="4" w:space="4" w:color="auto"/>
        </w:pBdr>
      </w:pPr>
      <w:r w:rsidRPr="00571F66">
        <w:t xml:space="preserve">The Lead Academic Advisor faxes final grades within </w:t>
      </w:r>
      <w:r w:rsidR="00571F66" w:rsidRPr="00571F66">
        <w:t>10 days of the end of the semester unless the enrolling district has requested the grades earlier.</w:t>
      </w:r>
    </w:p>
    <w:p w:rsidR="00B44279" w:rsidRDefault="00B44279" w:rsidP="00B44279">
      <w:pPr>
        <w:rPr>
          <w:sz w:val="28"/>
          <w:szCs w:val="28"/>
        </w:rPr>
      </w:pPr>
    </w:p>
    <w:p w:rsidR="00B44279" w:rsidRDefault="00B44279" w:rsidP="00B44279">
      <w:pPr>
        <w:rPr>
          <w:b/>
          <w:sz w:val="28"/>
          <w:szCs w:val="28"/>
        </w:rPr>
      </w:pPr>
      <w:r w:rsidRPr="00B44279">
        <w:rPr>
          <w:b/>
          <w:sz w:val="28"/>
          <w:szCs w:val="28"/>
        </w:rPr>
        <w:t>Course Outline</w:t>
      </w:r>
    </w:p>
    <w:p w:rsidR="00B44279" w:rsidRDefault="00B44279" w:rsidP="00B44279">
      <w:pPr>
        <w:rPr>
          <w:b/>
          <w:sz w:val="28"/>
          <w:szCs w:val="28"/>
        </w:rPr>
      </w:pPr>
    </w:p>
    <w:p w:rsidR="00B44279" w:rsidRPr="00B44279" w:rsidRDefault="00B44279" w:rsidP="00B44279">
      <w:pPr>
        <w:pBdr>
          <w:top w:val="single" w:sz="4" w:space="1" w:color="auto"/>
          <w:left w:val="single" w:sz="4" w:space="4" w:color="auto"/>
          <w:bottom w:val="single" w:sz="4" w:space="1" w:color="auto"/>
          <w:right w:val="single" w:sz="4" w:space="4" w:color="auto"/>
          <w:between w:val="single" w:sz="4" w:space="1" w:color="auto"/>
        </w:pBdr>
        <w:rPr>
          <w:b/>
        </w:rPr>
      </w:pPr>
      <w:r w:rsidRPr="00B44279">
        <w:rPr>
          <w:b/>
        </w:rPr>
        <w:t>Course Name:</w:t>
      </w:r>
      <w:r w:rsidR="00EC120D">
        <w:rPr>
          <w:b/>
        </w:rPr>
        <w:t xml:space="preserve"> </w:t>
      </w:r>
      <w:r w:rsidR="0077570E">
        <w:t>MTH309</w:t>
      </w:r>
      <w:bookmarkStart w:id="1" w:name="_GoBack"/>
      <w:bookmarkEnd w:id="1"/>
      <w:r w:rsidR="009A66DC">
        <w:t>A</w:t>
      </w:r>
      <w:r w:rsidR="00EC120D" w:rsidRPr="001B3676">
        <w:t xml:space="preserve"> </w:t>
      </w:r>
      <w:r w:rsidR="0077570E">
        <w:t xml:space="preserve">Honors </w:t>
      </w:r>
      <w:r w:rsidR="00EC120D" w:rsidRPr="001B3676">
        <w:t>Algebra II</w:t>
      </w:r>
    </w:p>
    <w:p w:rsidR="00B44279" w:rsidRPr="001B3676" w:rsidRDefault="00B44279" w:rsidP="00B44279">
      <w:pPr>
        <w:pBdr>
          <w:top w:val="single" w:sz="4" w:space="1" w:color="auto"/>
          <w:left w:val="single" w:sz="4" w:space="4" w:color="auto"/>
          <w:bottom w:val="single" w:sz="4" w:space="1" w:color="auto"/>
          <w:right w:val="single" w:sz="4" w:space="4" w:color="auto"/>
          <w:between w:val="single" w:sz="4" w:space="1" w:color="auto"/>
        </w:pBdr>
      </w:pPr>
      <w:r w:rsidRPr="00B44279">
        <w:rPr>
          <w:b/>
        </w:rPr>
        <w:t>Course Credits:</w:t>
      </w:r>
      <w:r w:rsidR="00EC120D">
        <w:rPr>
          <w:b/>
        </w:rPr>
        <w:t xml:space="preserve"> </w:t>
      </w:r>
      <w:r w:rsidR="00EC120D" w:rsidRPr="001B3676">
        <w:t>1</w:t>
      </w:r>
    </w:p>
    <w:p w:rsidR="00B44279" w:rsidRPr="00B44279" w:rsidRDefault="00B44279" w:rsidP="00B44279">
      <w:pPr>
        <w:pBdr>
          <w:top w:val="single" w:sz="4" w:space="1" w:color="auto"/>
          <w:left w:val="single" w:sz="4" w:space="4" w:color="auto"/>
          <w:bottom w:val="single" w:sz="4" w:space="1" w:color="auto"/>
          <w:right w:val="single" w:sz="4" w:space="4" w:color="auto"/>
          <w:between w:val="single" w:sz="4" w:space="1" w:color="auto"/>
        </w:pBdr>
        <w:rPr>
          <w:b/>
        </w:rPr>
      </w:pPr>
      <w:r w:rsidRPr="00B44279">
        <w:rPr>
          <w:b/>
        </w:rPr>
        <w:t>Course Prerequisites:</w:t>
      </w:r>
      <w:r w:rsidR="00EC120D">
        <w:rPr>
          <w:b/>
        </w:rPr>
        <w:t xml:space="preserve"> </w:t>
      </w:r>
      <w:r w:rsidR="00EC120D" w:rsidRPr="00EC120D">
        <w:t>Successful completion of Algebra I and Geometry</w:t>
      </w:r>
    </w:p>
    <w:p w:rsidR="00B44279" w:rsidRDefault="00B44279" w:rsidP="00B44279">
      <w:pPr>
        <w:rPr>
          <w:sz w:val="28"/>
          <w:szCs w:val="28"/>
        </w:rPr>
      </w:pPr>
    </w:p>
    <w:p w:rsidR="00B44279" w:rsidRPr="001B3676" w:rsidRDefault="00B44279" w:rsidP="00B44279">
      <w:pPr>
        <w:pBdr>
          <w:top w:val="single" w:sz="4" w:space="1" w:color="auto"/>
          <w:left w:val="single" w:sz="4" w:space="4" w:color="auto"/>
          <w:bottom w:val="single" w:sz="4" w:space="0" w:color="auto"/>
          <w:right w:val="single" w:sz="4" w:space="4" w:color="auto"/>
        </w:pBdr>
        <w:rPr>
          <w:b/>
        </w:rPr>
      </w:pPr>
      <w:r w:rsidRPr="00B44279">
        <w:rPr>
          <w:b/>
        </w:rPr>
        <w:t>Course Description:</w:t>
      </w:r>
      <w:r w:rsidR="00EC120D">
        <w:rPr>
          <w:b/>
        </w:rPr>
        <w:t xml:space="preserve"> </w:t>
      </w:r>
      <w:r w:rsidR="00EC120D" w:rsidRPr="001B3676">
        <w:t>This course builds upon algebraic concepts co</w:t>
      </w:r>
      <w:r w:rsidR="001447F9">
        <w:t>vered in Algebra. Topics include linear equations and systems, functions, and inequalities</w:t>
      </w:r>
      <w:r w:rsidR="00EC120D" w:rsidRPr="001B3676">
        <w:t xml:space="preserve">. Students are introduced </w:t>
      </w:r>
      <w:r w:rsidR="001447F9">
        <w:t>to polynomials and power functions</w:t>
      </w:r>
      <w:r w:rsidR="00EC120D" w:rsidRPr="001B3676">
        <w:t xml:space="preserve">; </w:t>
      </w:r>
      <w:r w:rsidR="001447F9">
        <w:t xml:space="preserve">rational equations, radicals and complex numbers, and quadratic functions. </w:t>
      </w:r>
    </w:p>
    <w:p w:rsidR="00912D60" w:rsidRDefault="00B44279" w:rsidP="00912D60">
      <w:pPr>
        <w:spacing w:before="100" w:beforeAutospacing="1" w:after="100" w:afterAutospacing="1"/>
        <w:rPr>
          <w:b/>
        </w:rPr>
      </w:pPr>
      <w:r w:rsidRPr="00B44279">
        <w:rPr>
          <w:b/>
        </w:rPr>
        <w:t>Course Go</w:t>
      </w:r>
      <w:r>
        <w:rPr>
          <w:b/>
        </w:rPr>
        <w:t xml:space="preserve">als and Objectives: </w:t>
      </w:r>
    </w:p>
    <w:p w:rsidR="001447F9" w:rsidRDefault="00BE76BE" w:rsidP="00BE76BE">
      <w:pPr>
        <w:spacing w:before="100" w:beforeAutospacing="1" w:after="100" w:afterAutospacing="1"/>
      </w:pPr>
      <w:r w:rsidRPr="001447F9">
        <w:rPr>
          <w:rFonts w:ascii="Times New Roman" w:eastAsia="Times New Roman" w:hAnsi="Times New Roman" w:cs="Times New Roman"/>
        </w:rPr>
        <w:t xml:space="preserve">Students will </w:t>
      </w:r>
      <w:r w:rsidR="001447F9" w:rsidRPr="001447F9">
        <w:t xml:space="preserve">review the order of operations, set definitions, properties of the real number system, and other symbols and terminology. </w:t>
      </w:r>
    </w:p>
    <w:p w:rsidR="001447F9" w:rsidRDefault="001447F9" w:rsidP="00BE76BE">
      <w:pPr>
        <w:spacing w:before="100" w:beforeAutospacing="1" w:after="100" w:afterAutospacing="1"/>
      </w:pPr>
      <w:r>
        <w:t>Students will use v</w:t>
      </w:r>
      <w:r w:rsidRPr="001447F9">
        <w:t>arious strategies for solving linear and absolute value equations</w:t>
      </w:r>
      <w:r>
        <w:t>.</w:t>
      </w:r>
    </w:p>
    <w:p w:rsidR="008172AF" w:rsidRDefault="001447F9" w:rsidP="00BE76BE">
      <w:pPr>
        <w:spacing w:before="100" w:beforeAutospacing="1" w:after="100" w:afterAutospacing="1"/>
      </w:pPr>
      <w:r>
        <w:t xml:space="preserve">Students will use </w:t>
      </w:r>
      <w:r w:rsidRPr="001447F9">
        <w:t>strategies for using formulas to solve real-world applications.</w:t>
      </w:r>
    </w:p>
    <w:p w:rsidR="00DD157A" w:rsidRDefault="00DD157A" w:rsidP="00435EB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Students will use r</w:t>
      </w:r>
      <w:r w:rsidR="00435EBC" w:rsidRPr="00435EBC">
        <w:rPr>
          <w:rFonts w:ascii="Times New Roman" w:eastAsia="Times New Roman" w:hAnsi="Times New Roman" w:cs="Times New Roman"/>
        </w:rPr>
        <w:t>epresentations and appli</w:t>
      </w:r>
      <w:r>
        <w:rPr>
          <w:rFonts w:ascii="Times New Roman" w:eastAsia="Times New Roman" w:hAnsi="Times New Roman" w:cs="Times New Roman"/>
        </w:rPr>
        <w:t>cations of linear relationships.</w:t>
      </w:r>
    </w:p>
    <w:p w:rsidR="00DD157A" w:rsidRDefault="00435EBC" w:rsidP="00435EBC">
      <w:pPr>
        <w:spacing w:before="100" w:beforeAutospacing="1" w:after="100" w:afterAutospacing="1"/>
        <w:rPr>
          <w:rFonts w:ascii="Times New Roman" w:eastAsia="Times New Roman" w:hAnsi="Times New Roman" w:cs="Times New Roman"/>
        </w:rPr>
      </w:pPr>
      <w:r w:rsidRPr="00435EBC">
        <w:rPr>
          <w:rFonts w:ascii="Times New Roman" w:eastAsia="Times New Roman" w:hAnsi="Times New Roman" w:cs="Times New Roman"/>
        </w:rPr>
        <w:t xml:space="preserve">Students </w:t>
      </w:r>
      <w:r w:rsidR="00DD157A">
        <w:rPr>
          <w:rFonts w:ascii="Times New Roman" w:eastAsia="Times New Roman" w:hAnsi="Times New Roman" w:cs="Times New Roman"/>
        </w:rPr>
        <w:t xml:space="preserve">will </w:t>
      </w:r>
      <w:r w:rsidRPr="00435EBC">
        <w:rPr>
          <w:rFonts w:ascii="Times New Roman" w:eastAsia="Times New Roman" w:hAnsi="Times New Roman" w:cs="Times New Roman"/>
        </w:rPr>
        <w:t xml:space="preserve">interpret and create graphs, tables, and equations that represent linear relationships. </w:t>
      </w:r>
    </w:p>
    <w:p w:rsidR="00435EBC" w:rsidRPr="00435EBC" w:rsidRDefault="00DD157A" w:rsidP="00435EB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Students will</w:t>
      </w:r>
      <w:r w:rsidR="00435EBC" w:rsidRPr="00435EBC">
        <w:rPr>
          <w:rFonts w:ascii="Times New Roman" w:eastAsia="Times New Roman" w:hAnsi="Times New Roman" w:cs="Times New Roman"/>
        </w:rPr>
        <w:t xml:space="preserve"> use systems of linear equations to solve real-world problems.  </w:t>
      </w:r>
    </w:p>
    <w:p w:rsidR="000B0FC5" w:rsidRDefault="00435EBC" w:rsidP="00435EBC">
      <w:pPr>
        <w:spacing w:before="100" w:beforeAutospacing="1" w:after="100" w:afterAutospacing="1"/>
      </w:pPr>
      <w:r w:rsidRPr="004814F9">
        <w:t xml:space="preserve">Students </w:t>
      </w:r>
      <w:r w:rsidR="000B0FC5">
        <w:t xml:space="preserve">will </w:t>
      </w:r>
      <w:r w:rsidRPr="004814F9">
        <w:t>explore real-world situati</w:t>
      </w:r>
      <w:r w:rsidR="000B0FC5">
        <w:t xml:space="preserve">ons regarding input and output. </w:t>
      </w:r>
    </w:p>
    <w:p w:rsidR="000B0FC5" w:rsidRDefault="000B0FC5" w:rsidP="00435EBC">
      <w:pPr>
        <w:spacing w:before="100" w:beforeAutospacing="1" w:after="100" w:afterAutospacing="1"/>
      </w:pPr>
      <w:r>
        <w:lastRenderedPageBreak/>
        <w:t>Students will learn how to graph equations</w:t>
      </w:r>
      <w:r w:rsidR="00435EBC" w:rsidRPr="004814F9">
        <w:t xml:space="preserve"> and differentiate between functions and relations. </w:t>
      </w:r>
    </w:p>
    <w:p w:rsidR="000B0FC5" w:rsidRDefault="000B0FC5" w:rsidP="00435EBC">
      <w:pPr>
        <w:spacing w:before="100" w:beforeAutospacing="1" w:after="100" w:afterAutospacing="1"/>
      </w:pPr>
      <w:r>
        <w:t>Students will identify fu</w:t>
      </w:r>
      <w:r w:rsidR="00435EBC" w:rsidRPr="004814F9">
        <w:t xml:space="preserve">nctions </w:t>
      </w:r>
      <w:r>
        <w:t xml:space="preserve">that </w:t>
      </w:r>
      <w:r w:rsidR="00435EBC" w:rsidRPr="004814F9">
        <w:t xml:space="preserve">are continuous, discontinuous, and discrete-valued. </w:t>
      </w:r>
    </w:p>
    <w:p w:rsidR="000B0FC5" w:rsidRDefault="000B0FC5" w:rsidP="00435EBC">
      <w:pPr>
        <w:spacing w:before="100" w:beforeAutospacing="1" w:after="100" w:afterAutospacing="1"/>
      </w:pPr>
      <w:r>
        <w:t>Students will graph s</w:t>
      </w:r>
      <w:r w:rsidR="00435EBC" w:rsidRPr="004814F9">
        <w:t xml:space="preserve">tep functions </w:t>
      </w:r>
      <w:r>
        <w:t>that are</w:t>
      </w:r>
      <w:r w:rsidR="00435EBC" w:rsidRPr="004814F9">
        <w:t xml:space="preserve"> least and greatest </w:t>
      </w:r>
      <w:r>
        <w:t>integer functions</w:t>
      </w:r>
      <w:r w:rsidR="00435EBC" w:rsidRPr="004814F9">
        <w:t>.</w:t>
      </w:r>
    </w:p>
    <w:p w:rsidR="00A26C66" w:rsidRDefault="00435EBC" w:rsidP="00435EBC">
      <w:pPr>
        <w:spacing w:before="100" w:beforeAutospacing="1" w:after="100" w:afterAutospacing="1"/>
      </w:pPr>
      <w:r w:rsidRPr="004814F9">
        <w:t xml:space="preserve">Students </w:t>
      </w:r>
      <w:r w:rsidR="00A26C66">
        <w:t>will</w:t>
      </w:r>
      <w:r w:rsidRPr="004814F9">
        <w:t xml:space="preserve"> estimate and calculate domains and ranges of functions and to compose complicated functions from simpler ones. </w:t>
      </w:r>
    </w:p>
    <w:p w:rsidR="00435EBC" w:rsidRPr="004814F9" w:rsidRDefault="00435EBC" w:rsidP="00435EBC">
      <w:pPr>
        <w:spacing w:before="100" w:beforeAutospacing="1" w:after="100" w:afterAutospacing="1"/>
      </w:pPr>
      <w:r w:rsidRPr="004814F9">
        <w:t xml:space="preserve">Students </w:t>
      </w:r>
      <w:r w:rsidR="00A26C66">
        <w:t>will</w:t>
      </w:r>
      <w:r w:rsidRPr="004814F9">
        <w:t xml:space="preserve"> express situations in function notation, calculate domains and ranges, and write sums, differences, products, quotients, and compositions of functions.</w:t>
      </w:r>
    </w:p>
    <w:p w:rsidR="00901FC7" w:rsidRDefault="00901FC7" w:rsidP="00435EBC">
      <w:pPr>
        <w:spacing w:before="100" w:beforeAutospacing="1" w:after="100" w:afterAutospacing="1"/>
      </w:pPr>
      <w:r>
        <w:t>S</w:t>
      </w:r>
      <w:r w:rsidR="00435EBC" w:rsidRPr="004814F9">
        <w:t xml:space="preserve">tudents </w:t>
      </w:r>
      <w:r>
        <w:t xml:space="preserve">will </w:t>
      </w:r>
      <w:r w:rsidR="00435EBC" w:rsidRPr="004814F9">
        <w:t>solve and graph linear inequalities in one variable including conjunctions, disjunctions, and absolute value inequalities.</w:t>
      </w:r>
    </w:p>
    <w:p w:rsidR="00435EBC" w:rsidRPr="004814F9" w:rsidRDefault="00435EBC" w:rsidP="00435EBC">
      <w:pPr>
        <w:spacing w:before="100" w:beforeAutospacing="1" w:after="100" w:afterAutospacing="1"/>
      </w:pPr>
      <w:r w:rsidRPr="004814F9">
        <w:t xml:space="preserve">Students </w:t>
      </w:r>
      <w:r w:rsidR="00901FC7">
        <w:t>will</w:t>
      </w:r>
      <w:r w:rsidRPr="004814F9">
        <w:t xml:space="preserve"> solve and graph inequalities in two variables and systems of inequalities in two variables.</w:t>
      </w:r>
    </w:p>
    <w:p w:rsidR="00901FC7" w:rsidRDefault="00435EBC" w:rsidP="00435EBC">
      <w:pPr>
        <w:spacing w:before="100" w:beforeAutospacing="1" w:after="100" w:afterAutospacing="1"/>
      </w:pPr>
      <w:r w:rsidRPr="004814F9">
        <w:t xml:space="preserve">Students </w:t>
      </w:r>
      <w:r w:rsidR="00901FC7">
        <w:t xml:space="preserve">will </w:t>
      </w:r>
      <w:r w:rsidRPr="004814F9">
        <w:t xml:space="preserve">identify, evaluate, graph, and write polynomial functions. </w:t>
      </w:r>
    </w:p>
    <w:p w:rsidR="00901FC7" w:rsidRDefault="00901FC7" w:rsidP="00435EBC">
      <w:pPr>
        <w:spacing w:before="100" w:beforeAutospacing="1" w:after="100" w:afterAutospacing="1"/>
      </w:pPr>
      <w:r>
        <w:t>Students will add, subtract, and multiply</w:t>
      </w:r>
      <w:r w:rsidR="00435EBC" w:rsidRPr="004814F9">
        <w:t xml:space="preserve"> polynomials as well as algebraic factoring patterns. </w:t>
      </w:r>
    </w:p>
    <w:p w:rsidR="00901FC7" w:rsidRDefault="00435EBC" w:rsidP="00435EBC">
      <w:pPr>
        <w:spacing w:before="100" w:beforeAutospacing="1" w:after="100" w:afterAutospacing="1"/>
      </w:pPr>
      <w:r w:rsidRPr="004814F9">
        <w:t>Students</w:t>
      </w:r>
      <w:r w:rsidR="00901FC7">
        <w:t xml:space="preserve"> will</w:t>
      </w:r>
      <w:r w:rsidRPr="004814F9">
        <w:t xml:space="preserve"> use these patterns and the zero product property to solve polynomial equations. </w:t>
      </w:r>
    </w:p>
    <w:p w:rsidR="00435EBC" w:rsidRPr="004814F9" w:rsidRDefault="00901FC7" w:rsidP="00435EBC">
      <w:pPr>
        <w:spacing w:before="100" w:beforeAutospacing="1" w:after="100" w:afterAutospacing="1"/>
      </w:pPr>
      <w:r>
        <w:t>Students will</w:t>
      </w:r>
      <w:r w:rsidR="00435EBC" w:rsidRPr="004814F9">
        <w:t xml:space="preserve"> graph power functions and identify the end behavior of various members of the power function graph family.</w:t>
      </w:r>
    </w:p>
    <w:p w:rsidR="005F38BF" w:rsidRDefault="00435EBC" w:rsidP="00435EBC">
      <w:pPr>
        <w:spacing w:before="100" w:beforeAutospacing="1" w:after="100" w:afterAutospacing="1"/>
        <w:rPr>
          <w:rFonts w:ascii="Times New Roman" w:eastAsia="Times New Roman" w:hAnsi="Times New Roman" w:cs="Times New Roman"/>
        </w:rPr>
      </w:pPr>
      <w:r w:rsidRPr="00435EBC">
        <w:rPr>
          <w:rFonts w:ascii="Times New Roman" w:eastAsia="Times New Roman" w:hAnsi="Times New Roman" w:cs="Times New Roman"/>
        </w:rPr>
        <w:t xml:space="preserve">Students </w:t>
      </w:r>
      <w:r w:rsidR="005F38BF">
        <w:rPr>
          <w:rFonts w:ascii="Times New Roman" w:eastAsia="Times New Roman" w:hAnsi="Times New Roman" w:cs="Times New Roman"/>
        </w:rPr>
        <w:t>will</w:t>
      </w:r>
      <w:r w:rsidRPr="00435EBC">
        <w:rPr>
          <w:rFonts w:ascii="Times New Roman" w:eastAsia="Times New Roman" w:hAnsi="Times New Roman" w:cs="Times New Roman"/>
        </w:rPr>
        <w:t xml:space="preserve"> add, subtract, multiply, and divide rational expressions.</w:t>
      </w:r>
    </w:p>
    <w:p w:rsidR="005F38BF" w:rsidRDefault="005F38BF" w:rsidP="00435EB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Students will </w:t>
      </w:r>
      <w:r w:rsidR="00435EBC" w:rsidRPr="00435EBC">
        <w:rPr>
          <w:rFonts w:ascii="Times New Roman" w:eastAsia="Times New Roman" w:hAnsi="Times New Roman" w:cs="Times New Roman"/>
        </w:rPr>
        <w:t xml:space="preserve">solve </w:t>
      </w:r>
      <w:r>
        <w:rPr>
          <w:rFonts w:ascii="Times New Roman" w:eastAsia="Times New Roman" w:hAnsi="Times New Roman" w:cs="Times New Roman"/>
        </w:rPr>
        <w:t xml:space="preserve">and graph </w:t>
      </w:r>
      <w:r w:rsidR="00435EBC" w:rsidRPr="00435EBC">
        <w:rPr>
          <w:rFonts w:ascii="Times New Roman" w:eastAsia="Times New Roman" w:hAnsi="Times New Roman" w:cs="Times New Roman"/>
        </w:rPr>
        <w:t xml:space="preserve">rational equations. </w:t>
      </w:r>
    </w:p>
    <w:p w:rsidR="00435EBC" w:rsidRPr="00435EBC" w:rsidRDefault="005F38BF" w:rsidP="00435EB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Students will</w:t>
      </w:r>
      <w:r w:rsidR="00435EBC" w:rsidRPr="00435EBC">
        <w:rPr>
          <w:rFonts w:ascii="Times New Roman" w:eastAsia="Times New Roman" w:hAnsi="Times New Roman" w:cs="Times New Roman"/>
        </w:rPr>
        <w:t xml:space="preserve"> </w:t>
      </w:r>
      <w:r>
        <w:rPr>
          <w:rFonts w:ascii="Times New Roman" w:eastAsia="Times New Roman" w:hAnsi="Times New Roman" w:cs="Times New Roman"/>
        </w:rPr>
        <w:t>identify</w:t>
      </w:r>
      <w:r w:rsidR="00435EBC" w:rsidRPr="00435EBC">
        <w:rPr>
          <w:rFonts w:ascii="Times New Roman" w:eastAsia="Times New Roman" w:hAnsi="Times New Roman" w:cs="Times New Roman"/>
        </w:rPr>
        <w:t xml:space="preserve"> end behavior of rational functions</w:t>
      </w:r>
      <w:r w:rsidR="001F3C76">
        <w:rPr>
          <w:rFonts w:ascii="Times New Roman" w:eastAsia="Times New Roman" w:hAnsi="Times New Roman" w:cs="Times New Roman"/>
        </w:rPr>
        <w:t xml:space="preserve"> and properties of graphs</w:t>
      </w:r>
      <w:r w:rsidR="00435EBC" w:rsidRPr="00435EBC">
        <w:rPr>
          <w:rFonts w:ascii="Times New Roman" w:eastAsia="Times New Roman" w:hAnsi="Times New Roman" w:cs="Times New Roman"/>
        </w:rPr>
        <w:t xml:space="preserve"> including asymptotes and zeros.</w:t>
      </w:r>
    </w:p>
    <w:p w:rsidR="001F3C76" w:rsidRDefault="00435EBC" w:rsidP="00435EBC">
      <w:pPr>
        <w:spacing w:before="100" w:beforeAutospacing="1" w:after="100" w:afterAutospacing="1"/>
        <w:rPr>
          <w:rFonts w:ascii="Times New Roman" w:eastAsia="Times New Roman" w:hAnsi="Times New Roman" w:cs="Times New Roman"/>
        </w:rPr>
      </w:pPr>
      <w:r w:rsidRPr="004814F9">
        <w:rPr>
          <w:rFonts w:ascii="Times New Roman" w:eastAsia="Times New Roman" w:hAnsi="Times New Roman" w:cs="Times New Roman"/>
        </w:rPr>
        <w:t xml:space="preserve">Students </w:t>
      </w:r>
      <w:r w:rsidR="001F3C76">
        <w:rPr>
          <w:rFonts w:ascii="Times New Roman" w:eastAsia="Times New Roman" w:hAnsi="Times New Roman" w:cs="Times New Roman"/>
        </w:rPr>
        <w:t>will</w:t>
      </w:r>
      <w:r w:rsidRPr="004814F9">
        <w:rPr>
          <w:rFonts w:ascii="Times New Roman" w:eastAsia="Times New Roman" w:hAnsi="Times New Roman" w:cs="Times New Roman"/>
        </w:rPr>
        <w:t xml:space="preserve"> identify, add, subtract, multiply, and divide radicals, and factor out perfect squares. </w:t>
      </w:r>
    </w:p>
    <w:p w:rsidR="001F3C76" w:rsidRDefault="00435EBC" w:rsidP="00435EBC">
      <w:pPr>
        <w:spacing w:before="100" w:beforeAutospacing="1" w:after="100" w:afterAutospacing="1"/>
        <w:rPr>
          <w:rFonts w:ascii="Times New Roman" w:eastAsia="Times New Roman" w:hAnsi="Times New Roman" w:cs="Times New Roman"/>
        </w:rPr>
      </w:pPr>
      <w:r w:rsidRPr="004814F9">
        <w:rPr>
          <w:rFonts w:ascii="Times New Roman" w:eastAsia="Times New Roman" w:hAnsi="Times New Roman" w:cs="Times New Roman"/>
        </w:rPr>
        <w:t xml:space="preserve">Students </w:t>
      </w:r>
      <w:r w:rsidR="001F3C76">
        <w:rPr>
          <w:rFonts w:ascii="Times New Roman" w:eastAsia="Times New Roman" w:hAnsi="Times New Roman" w:cs="Times New Roman"/>
        </w:rPr>
        <w:t xml:space="preserve">will </w:t>
      </w:r>
      <w:r w:rsidRPr="004814F9">
        <w:rPr>
          <w:rFonts w:ascii="Times New Roman" w:eastAsia="Times New Roman" w:hAnsi="Times New Roman" w:cs="Times New Roman"/>
        </w:rPr>
        <w:t xml:space="preserve">solve real world problems involving applications of radical equations and convert between rational exponent and radical form of an expression. </w:t>
      </w:r>
    </w:p>
    <w:p w:rsidR="00435EBC" w:rsidRPr="004814F9" w:rsidRDefault="001F3C76" w:rsidP="00435EB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Students will</w:t>
      </w:r>
      <w:r w:rsidR="00435EBC" w:rsidRPr="004814F9">
        <w:rPr>
          <w:rFonts w:ascii="Times New Roman" w:eastAsia="Times New Roman" w:hAnsi="Times New Roman" w:cs="Times New Roman"/>
        </w:rPr>
        <w:t xml:space="preserve"> identify, graph, find the modulus of, add, subtract, multiply, and divide imaginary and complex numbers.</w:t>
      </w:r>
    </w:p>
    <w:p w:rsidR="00435EBC" w:rsidRPr="00435EBC" w:rsidRDefault="00435EBC" w:rsidP="00435EBC">
      <w:pPr>
        <w:spacing w:before="100" w:beforeAutospacing="1" w:after="100" w:afterAutospacing="1"/>
        <w:rPr>
          <w:rFonts w:ascii="Times New Roman" w:eastAsia="Times New Roman" w:hAnsi="Times New Roman" w:cs="Times New Roman"/>
        </w:rPr>
      </w:pPr>
      <w:r w:rsidRPr="00435EBC">
        <w:rPr>
          <w:rFonts w:ascii="Times New Roman" w:eastAsia="Times New Roman" w:hAnsi="Times New Roman" w:cs="Times New Roman"/>
        </w:rPr>
        <w:lastRenderedPageBreak/>
        <w:t> </w:t>
      </w:r>
    </w:p>
    <w:p w:rsidR="00B643EE" w:rsidRDefault="004814F9" w:rsidP="00BE76BE">
      <w:pPr>
        <w:spacing w:before="100" w:beforeAutospacing="1" w:after="100" w:afterAutospacing="1"/>
      </w:pPr>
      <w:r w:rsidRPr="004814F9">
        <w:t xml:space="preserve">Students </w:t>
      </w:r>
      <w:r w:rsidR="00B643EE">
        <w:t>will</w:t>
      </w:r>
      <w:r w:rsidRPr="004814F9">
        <w:t xml:space="preserve"> graph quadratic functions and identify the equations of quadratic functions when given a graph. </w:t>
      </w:r>
    </w:p>
    <w:p w:rsidR="00B643EE" w:rsidRDefault="004814F9" w:rsidP="00BE76BE">
      <w:pPr>
        <w:spacing w:before="100" w:beforeAutospacing="1" w:after="100" w:afterAutospacing="1"/>
      </w:pPr>
      <w:r w:rsidRPr="004814F9">
        <w:t xml:space="preserve">Students </w:t>
      </w:r>
      <w:r w:rsidR="00B643EE">
        <w:t>will use the</w:t>
      </w:r>
      <w:r w:rsidRPr="004814F9">
        <w:t xml:space="preserve"> zero product property, completing the square, and the quadratic formula to solve quadratic equations. </w:t>
      </w:r>
    </w:p>
    <w:p w:rsidR="009923CB" w:rsidRDefault="009923CB" w:rsidP="009923CB">
      <w:pPr>
        <w:spacing w:before="100" w:beforeAutospacing="1" w:after="100" w:afterAutospacing="1"/>
      </w:pPr>
      <w:r>
        <w:t xml:space="preserve">Students will relate </w:t>
      </w:r>
      <w:r w:rsidRPr="004814F9">
        <w:t xml:space="preserve">factors of quadratic polynomials to </w:t>
      </w:r>
      <w:r w:rsidRPr="004814F9">
        <w:rPr>
          <w:i/>
          <w:iCs/>
        </w:rPr>
        <w:t>x</w:t>
      </w:r>
      <w:r w:rsidRPr="004814F9">
        <w:t xml:space="preserve">-intercepts of graphs of quadratic functions. </w:t>
      </w:r>
    </w:p>
    <w:p w:rsidR="009923CB" w:rsidRPr="001447F9" w:rsidRDefault="009923CB" w:rsidP="009923CB">
      <w:pPr>
        <w:spacing w:before="100" w:beforeAutospacing="1" w:after="100" w:afterAutospacing="1"/>
        <w:rPr>
          <w:rFonts w:ascii="Times New Roman" w:eastAsia="Times New Roman" w:hAnsi="Times New Roman" w:cs="Times New Roman"/>
        </w:rPr>
      </w:pPr>
      <w:r>
        <w:t xml:space="preserve">Students will use quadratics to solve </w:t>
      </w:r>
      <w:r w:rsidRPr="004814F9">
        <w:t>projectile mo</w:t>
      </w:r>
      <w:r>
        <w:t xml:space="preserve">tion, geometry, and other area problems. </w:t>
      </w:r>
    </w:p>
    <w:p w:rsidR="00B44279" w:rsidRDefault="00B44279" w:rsidP="00B44279">
      <w:pPr>
        <w:pBdr>
          <w:top w:val="single" w:sz="4" w:space="1" w:color="auto"/>
          <w:left w:val="single" w:sz="4" w:space="4" w:color="auto"/>
          <w:bottom w:val="single" w:sz="4" w:space="1" w:color="auto"/>
          <w:right w:val="single" w:sz="4" w:space="4" w:color="auto"/>
        </w:pBdr>
        <w:rPr>
          <w:b/>
        </w:rPr>
      </w:pPr>
    </w:p>
    <w:p w:rsidR="00912D60" w:rsidRDefault="00B44279" w:rsidP="001B3676">
      <w:pPr>
        <w:spacing w:before="100" w:beforeAutospacing="1" w:after="100" w:afterAutospacing="1"/>
        <w:rPr>
          <w:b/>
        </w:rPr>
      </w:pPr>
      <w:r w:rsidRPr="00B44279">
        <w:rPr>
          <w:b/>
        </w:rPr>
        <w:t>Topic Outline:</w:t>
      </w:r>
      <w:r w:rsidR="001B3676">
        <w:rPr>
          <w:b/>
        </w:rPr>
        <w:t xml:space="preserve"> </w:t>
      </w:r>
    </w:p>
    <w:p w:rsidR="00B44279" w:rsidRDefault="00797DEF" w:rsidP="00B44279">
      <w:pPr>
        <w:pBdr>
          <w:top w:val="single" w:sz="4" w:space="1" w:color="auto"/>
          <w:left w:val="single" w:sz="4" w:space="4" w:color="auto"/>
          <w:bottom w:val="single" w:sz="4" w:space="1" w:color="auto"/>
          <w:right w:val="single" w:sz="4" w:space="4" w:color="auto"/>
        </w:pBdr>
        <w:rPr>
          <w:b/>
        </w:rPr>
      </w:pPr>
      <w:r>
        <w:rPr>
          <w:noProof/>
        </w:rPr>
        <w:lastRenderedPageBreak/>
        <w:drawing>
          <wp:inline distT="0" distB="0" distL="0" distR="0" wp14:anchorId="1CF2FC0D" wp14:editId="3670EE29">
            <wp:extent cx="2466975" cy="5553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66975" cy="5553075"/>
                    </a:xfrm>
                    <a:prstGeom prst="rect">
                      <a:avLst/>
                    </a:prstGeom>
                  </pic:spPr>
                </pic:pic>
              </a:graphicData>
            </a:graphic>
          </wp:inline>
        </w:drawing>
      </w:r>
    </w:p>
    <w:p w:rsidR="00B44279" w:rsidRDefault="00B44279" w:rsidP="00B44279"/>
    <w:p w:rsidR="00B44279" w:rsidRDefault="00B44279" w:rsidP="00B44279">
      <w:pPr>
        <w:pBdr>
          <w:top w:val="single" w:sz="4" w:space="1" w:color="auto"/>
          <w:left w:val="single" w:sz="4" w:space="4" w:color="auto"/>
          <w:bottom w:val="single" w:sz="4" w:space="1" w:color="auto"/>
          <w:right w:val="single" w:sz="4" w:space="4" w:color="auto"/>
        </w:pBdr>
        <w:rPr>
          <w:b/>
        </w:rPr>
      </w:pPr>
      <w:r w:rsidRPr="00B44279">
        <w:rPr>
          <w:b/>
        </w:rPr>
        <w:t>Required Texts and / or educational materials</w:t>
      </w:r>
      <w:r w:rsidR="00797DEF">
        <w:rPr>
          <w:b/>
        </w:rPr>
        <w:t>: Online Text</w:t>
      </w:r>
    </w:p>
    <w:p w:rsidR="00B44279" w:rsidRPr="00B44279" w:rsidRDefault="00B44279" w:rsidP="00B44279">
      <w:pPr>
        <w:rPr>
          <w:b/>
        </w:rPr>
      </w:pPr>
    </w:p>
    <w:p w:rsidR="00B44279" w:rsidRDefault="00B44279" w:rsidP="00AB2000">
      <w:pPr>
        <w:pBdr>
          <w:top w:val="single" w:sz="4" w:space="1" w:color="auto"/>
          <w:left w:val="single" w:sz="4" w:space="1" w:color="auto"/>
          <w:bottom w:val="single" w:sz="4" w:space="1" w:color="auto"/>
          <w:right w:val="single" w:sz="4" w:space="1" w:color="auto"/>
        </w:pBdr>
        <w:rPr>
          <w:b/>
        </w:rPr>
      </w:pPr>
      <w:r w:rsidRPr="00AD0718">
        <w:rPr>
          <w:b/>
        </w:rPr>
        <w:t>Minimum Technical Requirements:</w:t>
      </w:r>
    </w:p>
    <w:p w:rsidR="00AB2000" w:rsidRPr="00AB2000" w:rsidRDefault="00AB2000" w:rsidP="00AB2000">
      <w:pPr>
        <w:pBdr>
          <w:top w:val="single" w:sz="4" w:space="1" w:color="auto"/>
          <w:left w:val="single" w:sz="4" w:space="1" w:color="auto"/>
          <w:bottom w:val="single" w:sz="4" w:space="1" w:color="auto"/>
          <w:right w:val="single" w:sz="4" w:space="1" w:color="auto"/>
        </w:pBdr>
      </w:pPr>
      <w:r w:rsidRPr="00AB2000">
        <w:t>Students may use either a Mac or PC with the following capabilities:</w:t>
      </w:r>
    </w:p>
    <w:p w:rsidR="00AD0718" w:rsidRPr="00AD0718" w:rsidRDefault="00AD0718" w:rsidP="00AB2000">
      <w:pPr>
        <w:pBdr>
          <w:top w:val="single" w:sz="4" w:space="1" w:color="auto"/>
          <w:left w:val="single" w:sz="4" w:space="1" w:color="auto"/>
          <w:bottom w:val="single" w:sz="4" w:space="1" w:color="auto"/>
          <w:right w:val="single" w:sz="4" w:space="1" w:color="auto"/>
        </w:pBdr>
        <w:rPr>
          <w:rFonts w:eastAsia="Times New Roman" w:cs="Times New Roman"/>
        </w:rPr>
      </w:pPr>
      <w:r w:rsidRPr="00AD0718">
        <w:rPr>
          <w:rFonts w:eastAsia="Times New Roman" w:cs="Times New Roman"/>
        </w:rPr>
        <w:t xml:space="preserve">  Speed: 1.8 GHz or better </w:t>
      </w:r>
    </w:p>
    <w:p w:rsidR="00AD0718" w:rsidRPr="00AD0718" w:rsidRDefault="00AD0718" w:rsidP="00AB2000">
      <w:pPr>
        <w:pBdr>
          <w:top w:val="single" w:sz="4" w:space="1" w:color="auto"/>
          <w:left w:val="single" w:sz="4" w:space="1" w:color="auto"/>
          <w:bottom w:val="single" w:sz="4" w:space="1" w:color="auto"/>
          <w:right w:val="single" w:sz="4" w:space="1" w:color="auto"/>
        </w:pBdr>
        <w:rPr>
          <w:rFonts w:eastAsia="Times New Roman" w:cs="Times New Roman"/>
        </w:rPr>
      </w:pPr>
      <w:r w:rsidRPr="00AD0718">
        <w:rPr>
          <w:rFonts w:eastAsia="Times New Roman" w:cs="Times New Roman"/>
        </w:rPr>
        <w:t xml:space="preserve">  RAM: 512 MB (minimum) </w:t>
      </w:r>
    </w:p>
    <w:p w:rsidR="00AD0718" w:rsidRPr="00AD0718" w:rsidRDefault="00AD0718" w:rsidP="00AB2000">
      <w:pPr>
        <w:pBdr>
          <w:top w:val="single" w:sz="4" w:space="1" w:color="auto"/>
          <w:left w:val="single" w:sz="4" w:space="1" w:color="auto"/>
          <w:bottom w:val="single" w:sz="4" w:space="1" w:color="auto"/>
          <w:right w:val="single" w:sz="4" w:space="1" w:color="auto"/>
        </w:pBdr>
        <w:rPr>
          <w:rFonts w:eastAsia="Times New Roman" w:cs="Times New Roman"/>
        </w:rPr>
      </w:pPr>
      <w:r w:rsidRPr="00AD0718">
        <w:rPr>
          <w:rFonts w:eastAsia="Times New Roman" w:cs="Times New Roman"/>
        </w:rPr>
        <w:t xml:space="preserve">  Disk space: 20 GB or more </w:t>
      </w:r>
    </w:p>
    <w:p w:rsidR="00AD0718" w:rsidRPr="00AD0718" w:rsidRDefault="00AD0718" w:rsidP="00AB2000">
      <w:pPr>
        <w:pBdr>
          <w:top w:val="single" w:sz="4" w:space="1" w:color="auto"/>
          <w:left w:val="single" w:sz="4" w:space="1" w:color="auto"/>
          <w:bottom w:val="single" w:sz="4" w:space="1" w:color="auto"/>
          <w:right w:val="single" w:sz="4" w:space="1" w:color="auto"/>
        </w:pBdr>
        <w:rPr>
          <w:rFonts w:eastAsia="Times New Roman" w:cs="Times New Roman"/>
        </w:rPr>
      </w:pPr>
      <w:r w:rsidRPr="00AD0718">
        <w:rPr>
          <w:rFonts w:eastAsia="Times New Roman" w:cs="Times New Roman"/>
        </w:rPr>
        <w:t xml:space="preserve">  CD-ROM or DVD drive </w:t>
      </w:r>
    </w:p>
    <w:p w:rsidR="00AD0718" w:rsidRPr="00AD0718" w:rsidRDefault="00AD0718" w:rsidP="00AB2000">
      <w:pPr>
        <w:pBdr>
          <w:top w:val="single" w:sz="4" w:space="1" w:color="auto"/>
          <w:left w:val="single" w:sz="4" w:space="1" w:color="auto"/>
          <w:bottom w:val="single" w:sz="4" w:space="1" w:color="auto"/>
          <w:right w:val="single" w:sz="4" w:space="1" w:color="auto"/>
        </w:pBdr>
        <w:rPr>
          <w:rFonts w:eastAsia="Times New Roman" w:cs="Times New Roman"/>
        </w:rPr>
      </w:pPr>
      <w:r w:rsidRPr="00AD0718">
        <w:rPr>
          <w:rFonts w:eastAsia="Times New Roman" w:cs="Times New Roman"/>
        </w:rPr>
        <w:t xml:space="preserve">  Monitor: 15-inch flat panel </w:t>
      </w:r>
    </w:p>
    <w:p w:rsidR="00AD0718" w:rsidRPr="00AD0718" w:rsidRDefault="00AD0718" w:rsidP="00AB2000">
      <w:pPr>
        <w:pBdr>
          <w:top w:val="single" w:sz="4" w:space="1" w:color="auto"/>
          <w:left w:val="single" w:sz="4" w:space="1" w:color="auto"/>
          <w:bottom w:val="single" w:sz="4" w:space="1" w:color="auto"/>
          <w:right w:val="single" w:sz="4" w:space="1" w:color="auto"/>
        </w:pBdr>
        <w:rPr>
          <w:rFonts w:eastAsia="Times New Roman" w:cs="Times New Roman"/>
        </w:rPr>
      </w:pPr>
      <w:r w:rsidRPr="00AD0718">
        <w:rPr>
          <w:rFonts w:eastAsia="Times New Roman" w:cs="Times New Roman"/>
        </w:rPr>
        <w:t xml:space="preserve">  Audio: 16-bit sound card </w:t>
      </w:r>
    </w:p>
    <w:p w:rsidR="00AD0718" w:rsidRPr="00AD0718" w:rsidRDefault="00AD0718" w:rsidP="00AB2000">
      <w:pPr>
        <w:pBdr>
          <w:top w:val="single" w:sz="4" w:space="1" w:color="auto"/>
          <w:left w:val="single" w:sz="4" w:space="1" w:color="auto"/>
          <w:bottom w:val="single" w:sz="4" w:space="1" w:color="auto"/>
          <w:right w:val="single" w:sz="4" w:space="1" w:color="auto"/>
        </w:pBdr>
        <w:rPr>
          <w:rFonts w:eastAsia="Times New Roman" w:cs="Times New Roman"/>
        </w:rPr>
      </w:pPr>
      <w:r w:rsidRPr="00AD0718">
        <w:rPr>
          <w:rFonts w:eastAsia="Times New Roman" w:cs="Times New Roman"/>
        </w:rPr>
        <w:t xml:space="preserve">  Modem: 56 kbps (minimum) </w:t>
      </w:r>
    </w:p>
    <w:p w:rsidR="00AD0718" w:rsidRPr="00AD0718" w:rsidRDefault="00AD0718" w:rsidP="00AB2000">
      <w:pPr>
        <w:pBdr>
          <w:top w:val="single" w:sz="4" w:space="1" w:color="auto"/>
          <w:left w:val="single" w:sz="4" w:space="1" w:color="auto"/>
          <w:bottom w:val="single" w:sz="4" w:space="1" w:color="auto"/>
          <w:right w:val="single" w:sz="4" w:space="1" w:color="auto"/>
        </w:pBdr>
        <w:rPr>
          <w:rFonts w:eastAsia="Times New Roman" w:cs="Times New Roman"/>
        </w:rPr>
      </w:pPr>
      <w:r w:rsidRPr="00AD0718">
        <w:rPr>
          <w:rFonts w:eastAsia="Times New Roman" w:cs="Times New Roman"/>
        </w:rPr>
        <w:t xml:space="preserve">  Microphone and speakers </w:t>
      </w:r>
    </w:p>
    <w:p w:rsidR="00AD0718" w:rsidRPr="00AD0718" w:rsidRDefault="00AD0718" w:rsidP="00AB2000">
      <w:pPr>
        <w:pBdr>
          <w:top w:val="single" w:sz="4" w:space="1" w:color="auto"/>
          <w:left w:val="single" w:sz="4" w:space="1" w:color="auto"/>
          <w:bottom w:val="single" w:sz="4" w:space="1" w:color="auto"/>
          <w:right w:val="single" w:sz="4" w:space="1" w:color="auto"/>
        </w:pBdr>
        <w:rPr>
          <w:rFonts w:eastAsia="Times New Roman" w:cs="Times New Roman"/>
        </w:rPr>
      </w:pPr>
      <w:r w:rsidRPr="00AD0718">
        <w:rPr>
          <w:rFonts w:eastAsia="Times New Roman" w:cs="Times New Roman"/>
        </w:rPr>
        <w:t xml:space="preserve">  Operating system: Windows XP SP2 </w:t>
      </w:r>
      <w:r>
        <w:rPr>
          <w:rFonts w:eastAsia="Times New Roman" w:cs="Times New Roman"/>
        </w:rPr>
        <w:t>or better</w:t>
      </w:r>
    </w:p>
    <w:p w:rsidR="00AD0718" w:rsidRPr="00AD0718" w:rsidRDefault="00AD0718" w:rsidP="00AB2000">
      <w:pPr>
        <w:pBdr>
          <w:top w:val="single" w:sz="4" w:space="1" w:color="auto"/>
          <w:left w:val="single" w:sz="4" w:space="1" w:color="auto"/>
          <w:bottom w:val="single" w:sz="4" w:space="1" w:color="auto"/>
          <w:right w:val="single" w:sz="4" w:space="1" w:color="auto"/>
        </w:pBdr>
        <w:rPr>
          <w:rFonts w:eastAsia="Times New Roman" w:cs="Times New Roman"/>
        </w:rPr>
      </w:pPr>
      <w:r w:rsidRPr="00AD0718">
        <w:rPr>
          <w:rFonts w:eastAsia="Times New Roman" w:cs="Times New Roman"/>
        </w:rPr>
        <w:lastRenderedPageBreak/>
        <w:t xml:space="preserve">  Microsoft® Internet Explorer version 6.0 </w:t>
      </w:r>
    </w:p>
    <w:p w:rsidR="00AD0718" w:rsidRPr="00AD0718" w:rsidRDefault="00AD0718" w:rsidP="00AB2000">
      <w:pPr>
        <w:pBdr>
          <w:top w:val="single" w:sz="4" w:space="1" w:color="auto"/>
          <w:left w:val="single" w:sz="4" w:space="1" w:color="auto"/>
          <w:bottom w:val="single" w:sz="4" w:space="1" w:color="auto"/>
          <w:right w:val="single" w:sz="4" w:space="1" w:color="auto"/>
        </w:pBdr>
        <w:rPr>
          <w:rFonts w:eastAsia="Times New Roman" w:cs="Times New Roman"/>
        </w:rPr>
      </w:pPr>
      <w:r w:rsidRPr="00AD0718">
        <w:rPr>
          <w:rFonts w:eastAsia="Times New Roman" w:cs="Times New Roman"/>
        </w:rPr>
        <w:t xml:space="preserve">  Adobe® Reader® </w:t>
      </w:r>
    </w:p>
    <w:p w:rsidR="00AD0718" w:rsidRPr="00AD0718" w:rsidRDefault="00AD0718" w:rsidP="00AB2000">
      <w:pPr>
        <w:pBdr>
          <w:top w:val="single" w:sz="4" w:space="1" w:color="auto"/>
          <w:left w:val="single" w:sz="4" w:space="1" w:color="auto"/>
          <w:bottom w:val="single" w:sz="4" w:space="1" w:color="auto"/>
          <w:right w:val="single" w:sz="4" w:space="1" w:color="auto"/>
        </w:pBdr>
        <w:rPr>
          <w:rFonts w:eastAsia="Times New Roman" w:cs="Times New Roman"/>
        </w:rPr>
      </w:pPr>
      <w:r w:rsidRPr="00AD0718">
        <w:rPr>
          <w:rFonts w:eastAsia="Times New Roman" w:cs="Times New Roman"/>
        </w:rPr>
        <w:t xml:space="preserve">  Macromedia Flash™ </w:t>
      </w:r>
    </w:p>
    <w:p w:rsidR="00AD0718" w:rsidRPr="00AD0718" w:rsidRDefault="00AD0718" w:rsidP="00AB2000">
      <w:pPr>
        <w:pBdr>
          <w:top w:val="single" w:sz="4" w:space="1" w:color="auto"/>
          <w:left w:val="single" w:sz="4" w:space="1" w:color="auto"/>
          <w:bottom w:val="single" w:sz="4" w:space="1" w:color="auto"/>
          <w:right w:val="single" w:sz="4" w:space="1" w:color="auto"/>
        </w:pBdr>
        <w:rPr>
          <w:rFonts w:eastAsia="Times New Roman" w:cs="Times New Roman"/>
        </w:rPr>
      </w:pPr>
      <w:r w:rsidRPr="00AD0718">
        <w:rPr>
          <w:rFonts w:eastAsia="Times New Roman" w:cs="Times New Roman"/>
        </w:rPr>
        <w:t xml:space="preserve">  Shockwave™ </w:t>
      </w:r>
    </w:p>
    <w:p w:rsidR="00AD0718" w:rsidRDefault="00AD0718" w:rsidP="00AB2000">
      <w:pPr>
        <w:pBdr>
          <w:top w:val="single" w:sz="4" w:space="1" w:color="auto"/>
          <w:left w:val="single" w:sz="4" w:space="1" w:color="auto"/>
          <w:bottom w:val="single" w:sz="4" w:space="1" w:color="auto"/>
          <w:right w:val="single" w:sz="4" w:space="1" w:color="auto"/>
        </w:pBdr>
        <w:rPr>
          <w:rFonts w:eastAsia="Times New Roman" w:cs="Times New Roman"/>
        </w:rPr>
      </w:pPr>
      <w:r w:rsidRPr="00AD0718">
        <w:rPr>
          <w:rFonts w:eastAsia="Times New Roman" w:cs="Times New Roman"/>
        </w:rPr>
        <w:t>  QuickTime®</w:t>
      </w:r>
    </w:p>
    <w:p w:rsidR="00AB2000" w:rsidRPr="00AB2000" w:rsidRDefault="00AB2000" w:rsidP="00AB2000">
      <w:pPr>
        <w:widowControl w:val="0"/>
        <w:pBdr>
          <w:top w:val="single" w:sz="4" w:space="1" w:color="auto"/>
          <w:left w:val="single" w:sz="4" w:space="1" w:color="auto"/>
          <w:bottom w:val="single" w:sz="4" w:space="1" w:color="auto"/>
          <w:right w:val="single" w:sz="4" w:space="1" w:color="auto"/>
        </w:pBdr>
        <w:autoSpaceDE w:val="0"/>
        <w:autoSpaceDN w:val="0"/>
        <w:adjustRightInd w:val="0"/>
        <w:rPr>
          <w:rFonts w:cs="V“&quot;xÓˇøﬁ‡Õ"/>
        </w:rPr>
      </w:pPr>
      <w:r w:rsidRPr="00AB2000">
        <w:rPr>
          <w:rFonts w:cs="V“&quot;xÓˇøﬁ‡Õ"/>
        </w:rPr>
        <w:t>Students are expected to be competent in using current technology appropriate for this class.</w:t>
      </w:r>
      <w:r>
        <w:rPr>
          <w:rFonts w:cs="V“&quot;xÓˇøﬁ‡Õ"/>
        </w:rPr>
        <w:t xml:space="preserve"> </w:t>
      </w:r>
      <w:r w:rsidRPr="00AB2000">
        <w:rPr>
          <w:rFonts w:cs="V“&quot;xÓˇøﬁ‡Õ"/>
        </w:rPr>
        <w:t>Such technology may include word processing, spreadsheet, and presentation software.</w:t>
      </w:r>
      <w:r>
        <w:rPr>
          <w:rFonts w:cs="V“&quot;xÓˇøﬁ‡Õ"/>
        </w:rPr>
        <w:t xml:space="preserve"> </w:t>
      </w:r>
      <w:r w:rsidRPr="00AB2000">
        <w:rPr>
          <w:rFonts w:cs="V“&quot;xÓˇøﬁ‡Õ"/>
        </w:rPr>
        <w:t xml:space="preserve">Ability to use the Internet and e-mail, download files from e-mails and the Internet, </w:t>
      </w:r>
      <w:r>
        <w:rPr>
          <w:rFonts w:cs="V“&quot;xÓˇøﬁ‡Õ"/>
        </w:rPr>
        <w:t xml:space="preserve">and </w:t>
      </w:r>
      <w:r w:rsidRPr="00AB2000">
        <w:rPr>
          <w:rFonts w:cs="V“&quot;xÓˇøﬁ‡Õ"/>
        </w:rPr>
        <w:t>attach files</w:t>
      </w:r>
      <w:r>
        <w:rPr>
          <w:rFonts w:cs="V“&quot;xÓˇøﬁ‡Õ"/>
        </w:rPr>
        <w:t xml:space="preserve"> </w:t>
      </w:r>
      <w:r w:rsidRPr="00AB2000">
        <w:rPr>
          <w:rFonts w:cs="V“&quot;xÓˇøﬁ‡Õ"/>
        </w:rPr>
        <w:t>to e-mails and upload files is also required.</w:t>
      </w:r>
    </w:p>
    <w:p w:rsidR="00B44279" w:rsidRDefault="00B44279" w:rsidP="00B44279"/>
    <w:p w:rsidR="00797DEF" w:rsidRPr="006A5DF5" w:rsidRDefault="00B44279" w:rsidP="00797DEF">
      <w:pPr>
        <w:pBdr>
          <w:top w:val="single" w:sz="4" w:space="1" w:color="auto"/>
          <w:left w:val="single" w:sz="4" w:space="4" w:color="auto"/>
          <w:bottom w:val="single" w:sz="4" w:space="1" w:color="auto"/>
          <w:right w:val="single" w:sz="4" w:space="4" w:color="auto"/>
          <w:between w:val="single" w:sz="4" w:space="1" w:color="auto"/>
        </w:pBdr>
      </w:pPr>
      <w:r w:rsidRPr="00B44279">
        <w:rPr>
          <w:b/>
        </w:rPr>
        <w:t>Final Exam (Date, Time and Location):</w:t>
      </w:r>
      <w:r w:rsidR="000A44ED">
        <w:rPr>
          <w:b/>
        </w:rPr>
        <w:t xml:space="preserve"> </w:t>
      </w:r>
      <w:r w:rsidR="00797DEF">
        <w:rPr>
          <w:rFonts w:ascii="Cambria"/>
          <w:b/>
          <w:spacing w:val="1"/>
        </w:rPr>
        <w:t>January 16, 2018 by 3:00 pm.</w:t>
      </w:r>
    </w:p>
    <w:p w:rsidR="00B44279" w:rsidRPr="006A5DF5" w:rsidRDefault="00B44279" w:rsidP="00B44279">
      <w:pPr>
        <w:pBdr>
          <w:top w:val="single" w:sz="4" w:space="1" w:color="auto"/>
          <w:left w:val="single" w:sz="4" w:space="4" w:color="auto"/>
          <w:bottom w:val="single" w:sz="4" w:space="1" w:color="auto"/>
          <w:right w:val="single" w:sz="4" w:space="4" w:color="auto"/>
          <w:between w:val="single" w:sz="4" w:space="1" w:color="auto"/>
        </w:pBdr>
      </w:pPr>
    </w:p>
    <w:p w:rsidR="00B44279" w:rsidRPr="006A5DF5" w:rsidRDefault="00B44279" w:rsidP="00B44279">
      <w:pPr>
        <w:pBdr>
          <w:top w:val="single" w:sz="4" w:space="1" w:color="auto"/>
          <w:left w:val="single" w:sz="4" w:space="4" w:color="auto"/>
          <w:bottom w:val="single" w:sz="4" w:space="1" w:color="auto"/>
          <w:right w:val="single" w:sz="4" w:space="4" w:color="auto"/>
        </w:pBdr>
      </w:pPr>
      <w:r w:rsidRPr="00B44279">
        <w:rPr>
          <w:b/>
        </w:rPr>
        <w:t>Ex</w:t>
      </w:r>
      <w:r w:rsidR="00E87AA6">
        <w:rPr>
          <w:b/>
        </w:rPr>
        <w:t>tra Credit Option</w:t>
      </w:r>
      <w:r w:rsidRPr="00B44279">
        <w:rPr>
          <w:b/>
        </w:rPr>
        <w:t>:</w:t>
      </w:r>
      <w:r w:rsidR="006A5DF5">
        <w:rPr>
          <w:b/>
        </w:rPr>
        <w:t xml:space="preserve"> </w:t>
      </w:r>
      <w:r w:rsidR="006A5DF5" w:rsidRPr="006A5DF5">
        <w:t>Extra credit will be given for attending or watching the test preparation review Class Connects. If there are any other extr</w:t>
      </w:r>
      <w:r w:rsidR="00797DEF">
        <w:t>a credit options, they will be e</w:t>
      </w:r>
      <w:r w:rsidR="006A5DF5" w:rsidRPr="006A5DF5">
        <w:t xml:space="preserve">mailed to the students. </w:t>
      </w:r>
    </w:p>
    <w:p w:rsidR="00B44279" w:rsidRDefault="00B44279" w:rsidP="00B44279"/>
    <w:p w:rsidR="00B44279" w:rsidRDefault="00B44279" w:rsidP="00B44279">
      <w:pPr>
        <w:rPr>
          <w:b/>
          <w:sz w:val="28"/>
          <w:szCs w:val="28"/>
        </w:rPr>
      </w:pPr>
      <w:r w:rsidRPr="00CD2290">
        <w:rPr>
          <w:b/>
          <w:sz w:val="28"/>
          <w:szCs w:val="28"/>
        </w:rPr>
        <w:t>Assessment of Student Work</w:t>
      </w:r>
    </w:p>
    <w:p w:rsidR="00CD2290" w:rsidRDefault="00CD2290" w:rsidP="00571F66">
      <w:pPr>
        <w:pBdr>
          <w:top w:val="single" w:sz="4" w:space="1" w:color="auto"/>
          <w:left w:val="single" w:sz="4" w:space="1" w:color="auto"/>
          <w:bottom w:val="single" w:sz="4" w:space="1" w:color="auto"/>
          <w:right w:val="single" w:sz="4" w:space="1" w:color="auto"/>
          <w:between w:val="single" w:sz="4" w:space="1" w:color="auto"/>
        </w:pBdr>
        <w:rPr>
          <w:b/>
        </w:rPr>
      </w:pPr>
      <w:r w:rsidRPr="00CD2290">
        <w:rPr>
          <w:b/>
        </w:rPr>
        <w:t>Grading:</w:t>
      </w:r>
    </w:p>
    <w:p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 xml:space="preserve">During online courses, students will receive grades for homework assignments, quizzes, tests, projects, participation and other activities. Students will be able to see their grades at any time by going to their grade books. If students have questions about grading procedures, they should contact their instructors. </w:t>
      </w:r>
    </w:p>
    <w:p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rsidRPr="009D0CEC">
        <w:rPr>
          <w:b/>
          <w:i/>
        </w:rPr>
        <w:t>Students are required to save their work throughout the semester.</w:t>
      </w:r>
      <w:r>
        <w:t xml:space="preserve"> By saving their work, students will be able to retrieve any assignments in question and review them with their teachers in the event of a dispute or question over a grade. </w:t>
      </w:r>
    </w:p>
    <w:p w:rsidR="00571F66" w:rsidRDefault="00571F66" w:rsidP="00571F66">
      <w:pPr>
        <w:pStyle w:val="HandbookHeading"/>
        <w:pBdr>
          <w:between w:val="single" w:sz="4" w:space="1" w:color="auto"/>
        </w:pBdr>
      </w:pPr>
      <w:bookmarkStart w:id="2" w:name="_Toc360459464"/>
      <w:r>
        <w:t>MNVA-HS Grading Scale</w:t>
      </w:r>
      <w:bookmarkEnd w:id="2"/>
      <w:r>
        <w:t xml:space="preserve"> </w:t>
      </w:r>
    </w:p>
    <w:tbl>
      <w:tblPr>
        <w:tblStyle w:val="TableGrid"/>
        <w:tblW w:w="8730" w:type="dxa"/>
        <w:tblInd w:w="108" w:type="dxa"/>
        <w:tblLook w:val="04A0" w:firstRow="1" w:lastRow="0" w:firstColumn="1" w:lastColumn="0" w:noHBand="0" w:noVBand="1"/>
      </w:tblPr>
      <w:tblGrid>
        <w:gridCol w:w="1440"/>
        <w:gridCol w:w="810"/>
        <w:gridCol w:w="1350"/>
        <w:gridCol w:w="900"/>
        <w:gridCol w:w="1530"/>
        <w:gridCol w:w="630"/>
        <w:gridCol w:w="1440"/>
        <w:gridCol w:w="630"/>
      </w:tblGrid>
      <w:tr w:rsidR="00571F66" w:rsidTr="00571F66">
        <w:tc>
          <w:tcPr>
            <w:tcW w:w="1440" w:type="dxa"/>
            <w:tcBorders>
              <w:top w:val="single" w:sz="4" w:space="0" w:color="auto"/>
              <w:left w:val="single" w:sz="4" w:space="0" w:color="auto"/>
              <w:bottom w:val="nil"/>
              <w:right w:val="nil"/>
            </w:tcBorders>
          </w:tcPr>
          <w:p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 xml:space="preserve">93-100 = A </w:t>
            </w:r>
          </w:p>
        </w:tc>
        <w:tc>
          <w:tcPr>
            <w:tcW w:w="810" w:type="dxa"/>
            <w:tcBorders>
              <w:top w:val="single" w:sz="4" w:space="0" w:color="auto"/>
              <w:left w:val="nil"/>
            </w:tcBorders>
          </w:tcPr>
          <w:p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4.0</w:t>
            </w:r>
          </w:p>
        </w:tc>
        <w:tc>
          <w:tcPr>
            <w:tcW w:w="1350" w:type="dxa"/>
            <w:tcBorders>
              <w:top w:val="single" w:sz="4" w:space="0" w:color="auto"/>
            </w:tcBorders>
          </w:tcPr>
          <w:p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83-86 = B</w:t>
            </w:r>
          </w:p>
        </w:tc>
        <w:tc>
          <w:tcPr>
            <w:tcW w:w="900" w:type="dxa"/>
            <w:tcBorders>
              <w:top w:val="single" w:sz="4" w:space="0" w:color="auto"/>
            </w:tcBorders>
          </w:tcPr>
          <w:p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3.0</w:t>
            </w:r>
          </w:p>
        </w:tc>
        <w:tc>
          <w:tcPr>
            <w:tcW w:w="1530" w:type="dxa"/>
            <w:tcBorders>
              <w:top w:val="single" w:sz="4" w:space="0" w:color="auto"/>
            </w:tcBorders>
          </w:tcPr>
          <w:p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73-76 = C</w:t>
            </w:r>
          </w:p>
        </w:tc>
        <w:tc>
          <w:tcPr>
            <w:tcW w:w="630" w:type="dxa"/>
            <w:tcBorders>
              <w:top w:val="single" w:sz="4" w:space="0" w:color="auto"/>
            </w:tcBorders>
          </w:tcPr>
          <w:p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2.0</w:t>
            </w:r>
          </w:p>
        </w:tc>
        <w:tc>
          <w:tcPr>
            <w:tcW w:w="1440" w:type="dxa"/>
            <w:tcBorders>
              <w:top w:val="single" w:sz="4" w:space="0" w:color="auto"/>
            </w:tcBorders>
          </w:tcPr>
          <w:p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63-66 = D</w:t>
            </w:r>
          </w:p>
        </w:tc>
        <w:tc>
          <w:tcPr>
            <w:tcW w:w="630" w:type="dxa"/>
          </w:tcPr>
          <w:p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1.0</w:t>
            </w:r>
          </w:p>
        </w:tc>
      </w:tr>
      <w:tr w:rsidR="00571F66" w:rsidTr="00571F66">
        <w:tc>
          <w:tcPr>
            <w:tcW w:w="1440" w:type="dxa"/>
            <w:tcBorders>
              <w:top w:val="nil"/>
            </w:tcBorders>
          </w:tcPr>
          <w:p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 xml:space="preserve">  90-92 = A-</w:t>
            </w:r>
          </w:p>
        </w:tc>
        <w:tc>
          <w:tcPr>
            <w:tcW w:w="810" w:type="dxa"/>
          </w:tcPr>
          <w:p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3.7</w:t>
            </w:r>
          </w:p>
        </w:tc>
        <w:tc>
          <w:tcPr>
            <w:tcW w:w="1350" w:type="dxa"/>
          </w:tcPr>
          <w:p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80-82 = B-</w:t>
            </w:r>
          </w:p>
        </w:tc>
        <w:tc>
          <w:tcPr>
            <w:tcW w:w="900" w:type="dxa"/>
          </w:tcPr>
          <w:p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2.7</w:t>
            </w:r>
          </w:p>
        </w:tc>
        <w:tc>
          <w:tcPr>
            <w:tcW w:w="1530" w:type="dxa"/>
          </w:tcPr>
          <w:p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70-72 = C-</w:t>
            </w:r>
          </w:p>
        </w:tc>
        <w:tc>
          <w:tcPr>
            <w:tcW w:w="630" w:type="dxa"/>
          </w:tcPr>
          <w:p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1.7</w:t>
            </w:r>
          </w:p>
        </w:tc>
        <w:tc>
          <w:tcPr>
            <w:tcW w:w="1440" w:type="dxa"/>
          </w:tcPr>
          <w:p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60-62 = D-</w:t>
            </w:r>
          </w:p>
        </w:tc>
        <w:tc>
          <w:tcPr>
            <w:tcW w:w="630" w:type="dxa"/>
          </w:tcPr>
          <w:p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0.7</w:t>
            </w:r>
          </w:p>
        </w:tc>
      </w:tr>
      <w:tr w:rsidR="00571F66" w:rsidTr="00571F66">
        <w:tc>
          <w:tcPr>
            <w:tcW w:w="1440" w:type="dxa"/>
          </w:tcPr>
          <w:p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 xml:space="preserve"> 87-89  = B+</w:t>
            </w:r>
          </w:p>
        </w:tc>
        <w:tc>
          <w:tcPr>
            <w:tcW w:w="810" w:type="dxa"/>
          </w:tcPr>
          <w:p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3.3</w:t>
            </w:r>
          </w:p>
        </w:tc>
        <w:tc>
          <w:tcPr>
            <w:tcW w:w="1350" w:type="dxa"/>
          </w:tcPr>
          <w:p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77-79 = C+</w:t>
            </w:r>
          </w:p>
        </w:tc>
        <w:tc>
          <w:tcPr>
            <w:tcW w:w="900" w:type="dxa"/>
          </w:tcPr>
          <w:p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2.3</w:t>
            </w:r>
          </w:p>
        </w:tc>
        <w:tc>
          <w:tcPr>
            <w:tcW w:w="1530" w:type="dxa"/>
          </w:tcPr>
          <w:p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67-69 = D+</w:t>
            </w:r>
          </w:p>
        </w:tc>
        <w:tc>
          <w:tcPr>
            <w:tcW w:w="630" w:type="dxa"/>
          </w:tcPr>
          <w:p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1.3</w:t>
            </w:r>
          </w:p>
        </w:tc>
        <w:tc>
          <w:tcPr>
            <w:tcW w:w="1440" w:type="dxa"/>
          </w:tcPr>
          <w:p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 xml:space="preserve">   0-59 = F</w:t>
            </w:r>
          </w:p>
        </w:tc>
        <w:tc>
          <w:tcPr>
            <w:tcW w:w="630" w:type="dxa"/>
          </w:tcPr>
          <w:p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0</w:t>
            </w:r>
          </w:p>
        </w:tc>
      </w:tr>
    </w:tbl>
    <w:p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rPr>
          <w:b/>
        </w:rPr>
      </w:pPr>
    </w:p>
    <w:p w:rsidR="00CD2290" w:rsidRDefault="00CD2290" w:rsidP="00CD2290"/>
    <w:p w:rsidR="00CD2290" w:rsidRDefault="00CD2290" w:rsidP="00CD2290">
      <w:pPr>
        <w:pBdr>
          <w:top w:val="single" w:sz="4" w:space="1" w:color="auto"/>
          <w:left w:val="single" w:sz="4" w:space="4" w:color="auto"/>
          <w:bottom w:val="single" w:sz="4" w:space="1" w:color="auto"/>
          <w:right w:val="single" w:sz="4" w:space="4" w:color="auto"/>
        </w:pBdr>
        <w:rPr>
          <w:b/>
        </w:rPr>
      </w:pPr>
      <w:r w:rsidRPr="00CD2290">
        <w:rPr>
          <w:b/>
        </w:rPr>
        <w:t>Policy for Late or Missing Assignments:</w:t>
      </w:r>
    </w:p>
    <w:p w:rsidR="003A1093" w:rsidRPr="00426B45" w:rsidRDefault="003A1093" w:rsidP="00797DEF">
      <w:pPr>
        <w:spacing w:before="100" w:beforeAutospacing="1" w:after="100" w:afterAutospacing="1"/>
        <w:ind w:left="720" w:firstLine="360"/>
        <w:rPr>
          <w:rFonts w:ascii="Times New Roman" w:eastAsia="Times New Roman" w:hAnsi="Times New Roman" w:cs="Times New Roman"/>
        </w:rPr>
      </w:pPr>
      <w:r w:rsidRPr="00426B45">
        <w:rPr>
          <w:rFonts w:ascii="Times New Roman" w:eastAsia="Times New Roman" w:hAnsi="Times New Roman" w:cs="Times New Roman"/>
        </w:rPr>
        <w:t xml:space="preserve">Graded assignments </w:t>
      </w:r>
      <w:r>
        <w:rPr>
          <w:rFonts w:ascii="Times New Roman" w:eastAsia="Times New Roman" w:hAnsi="Times New Roman" w:cs="Times New Roman"/>
        </w:rPr>
        <w:t xml:space="preserve">must </w:t>
      </w:r>
      <w:r w:rsidRPr="00426B45">
        <w:rPr>
          <w:rFonts w:ascii="Times New Roman" w:eastAsia="Times New Roman" w:hAnsi="Times New Roman" w:cs="Times New Roman"/>
        </w:rPr>
        <w:t>be completed and submitted no later than 11:59 PM on the Sunday after the due date.</w:t>
      </w:r>
    </w:p>
    <w:p w:rsidR="003A1093" w:rsidRPr="00426B45" w:rsidRDefault="003A1093" w:rsidP="00797DEF">
      <w:pPr>
        <w:spacing w:before="100" w:beforeAutospacing="1" w:after="100" w:afterAutospacing="1"/>
        <w:ind w:left="720" w:firstLine="360"/>
        <w:rPr>
          <w:rFonts w:ascii="Times New Roman" w:eastAsia="Times New Roman" w:hAnsi="Times New Roman" w:cs="Times New Roman"/>
        </w:rPr>
      </w:pPr>
      <w:r w:rsidRPr="00F961E0">
        <w:rPr>
          <w:rFonts w:ascii="Wingdings" w:eastAsia="Times New Roman" w:hAnsi="Wingdings" w:cs="Times New Roman"/>
          <w:noProof/>
        </w:rPr>
        <mc:AlternateContent>
          <mc:Choice Requires="wps">
            <w:drawing>
              <wp:inline distT="0" distB="0" distL="0" distR="0" wp14:anchorId="3DC1021A" wp14:editId="307A783D">
                <wp:extent cx="38100" cy="106680"/>
                <wp:effectExtent l="0" t="0" r="0" b="0"/>
                <wp:docPr id="5" name="Rectangle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F8FD4C" id="Rectangle 5" o:spid="_x0000_s1026" alt="*" style="width:3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" filled="f" stroked="f">
                <o:lock v:ext="edit" aspectratio="t"/>
                <w10:anchorlock/>
              </v:rect>
            </w:pict>
          </mc:Fallback>
        </mc:AlternateContent>
      </w:r>
      <w:r w:rsidRPr="00426B45">
        <w:rPr>
          <w:rFonts w:ascii="Times New Roman" w:eastAsia="Times New Roman" w:hAnsi="Times New Roman" w:cs="Times New Roman"/>
        </w:rPr>
        <w:t xml:space="preserve">   Zeros are entered as grades for every assignment not received by the Sunday deadline. </w:t>
      </w:r>
    </w:p>
    <w:p w:rsidR="003A1093" w:rsidRPr="00426B45" w:rsidRDefault="003A1093" w:rsidP="00797DEF">
      <w:pPr>
        <w:spacing w:before="100" w:beforeAutospacing="1" w:after="100" w:afterAutospacing="1"/>
        <w:ind w:left="720" w:firstLine="360"/>
        <w:rPr>
          <w:rFonts w:ascii="Times New Roman" w:eastAsia="Times New Roman" w:hAnsi="Times New Roman" w:cs="Times New Roman"/>
        </w:rPr>
      </w:pPr>
      <w:r w:rsidRPr="00F961E0">
        <w:rPr>
          <w:rFonts w:ascii="Wingdings" w:eastAsia="Times New Roman" w:hAnsi="Wingdings" w:cs="Times New Roman"/>
          <w:noProof/>
        </w:rPr>
        <mc:AlternateContent>
          <mc:Choice Requires="wps">
            <w:drawing>
              <wp:inline distT="0" distB="0" distL="0" distR="0" wp14:anchorId="65637900" wp14:editId="3425E1B9">
                <wp:extent cx="38100" cy="106680"/>
                <wp:effectExtent l="0" t="0" r="0" b="0"/>
                <wp:docPr id="3" name="Rectangle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AB7E47" id="Rectangle 3" o:spid="_x0000_s1026" alt="*" style="width:3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" filled="f" stroked="f">
                <o:lock v:ext="edit" aspectratio="t"/>
                <w10:anchorlock/>
              </v:rect>
            </w:pict>
          </mc:Fallback>
        </mc:AlternateContent>
      </w:r>
      <w:r w:rsidRPr="00426B45">
        <w:rPr>
          <w:rFonts w:ascii="Times New Roman" w:eastAsia="Times New Roman" w:hAnsi="Times New Roman" w:cs="Times New Roman"/>
        </w:rPr>
        <w:t xml:space="preserve">   All other work may still be submitted if it is late and the zero will be changed. </w:t>
      </w:r>
      <w:r w:rsidR="0024783D">
        <w:rPr>
          <w:rFonts w:ascii="Times New Roman" w:eastAsia="Times New Roman" w:hAnsi="Times New Roman" w:cs="Times New Roman"/>
        </w:rPr>
        <w:t>Students</w:t>
      </w:r>
      <w:r w:rsidRPr="00426B45">
        <w:rPr>
          <w:rFonts w:ascii="Times New Roman" w:eastAsia="Times New Roman" w:hAnsi="Times New Roman" w:cs="Times New Roman"/>
        </w:rPr>
        <w:t xml:space="preserve"> will receive full credit if it is turned in within one week after the due date.  </w:t>
      </w:r>
      <w:r>
        <w:rPr>
          <w:rFonts w:ascii="Times New Roman" w:eastAsia="Times New Roman" w:hAnsi="Times New Roman" w:cs="Times New Roman"/>
        </w:rPr>
        <w:t>Teacher scored a</w:t>
      </w:r>
      <w:r w:rsidRPr="00426B45">
        <w:rPr>
          <w:rFonts w:ascii="Times New Roman" w:eastAsia="Times New Roman" w:hAnsi="Times New Roman" w:cs="Times New Roman"/>
        </w:rPr>
        <w:t xml:space="preserve">ssignments more than one week late will be docked </w:t>
      </w:r>
      <w:r w:rsidRPr="00426B45">
        <w:rPr>
          <w:rFonts w:ascii="Times New Roman" w:eastAsia="Times New Roman" w:hAnsi="Times New Roman" w:cs="Times New Roman"/>
        </w:rPr>
        <w:lastRenderedPageBreak/>
        <w:t xml:space="preserve">50%. </w:t>
      </w:r>
      <w:r>
        <w:rPr>
          <w:rFonts w:ascii="Times New Roman" w:eastAsia="Times New Roman" w:hAnsi="Times New Roman" w:cs="Times New Roman"/>
        </w:rPr>
        <w:t xml:space="preserve">Students will be notified of their score before points were docked in the comment section returned with the graded assignment. </w:t>
      </w:r>
    </w:p>
    <w:p w:rsidR="003A1093" w:rsidRPr="00426B45" w:rsidRDefault="003A1093" w:rsidP="00797DEF">
      <w:pPr>
        <w:spacing w:before="100" w:beforeAutospacing="1" w:after="100" w:afterAutospacing="1"/>
        <w:ind w:left="720" w:firstLine="360"/>
        <w:rPr>
          <w:rFonts w:ascii="Times New Roman" w:eastAsia="Times New Roman" w:hAnsi="Times New Roman" w:cs="Times New Roman"/>
        </w:rPr>
      </w:pPr>
      <w:r w:rsidRPr="00F961E0">
        <w:rPr>
          <w:rFonts w:ascii="Wingdings" w:eastAsia="Times New Roman" w:hAnsi="Wingdings" w:cs="Times New Roman"/>
          <w:noProof/>
        </w:rPr>
        <mc:AlternateContent>
          <mc:Choice Requires="wps">
            <w:drawing>
              <wp:inline distT="0" distB="0" distL="0" distR="0" wp14:anchorId="2C513F30" wp14:editId="43F1EB21">
                <wp:extent cx="38100" cy="106680"/>
                <wp:effectExtent l="0" t="0" r="0" b="0"/>
                <wp:docPr id="2" name="Rectangl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B5AC16" id="Rectangle 2" o:spid="_x0000_s1026" alt="*" style="width:3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" filled="f" stroked="f">
                <o:lock v:ext="edit" aspectratio="t"/>
                <w10:anchorlock/>
              </v:rect>
            </w:pict>
          </mc:Fallback>
        </mc:AlternateContent>
      </w:r>
      <w:r w:rsidRPr="00426B45">
        <w:rPr>
          <w:rFonts w:ascii="Times New Roman" w:eastAsia="Times New Roman" w:hAnsi="Times New Roman" w:cs="Times New Roman"/>
        </w:rPr>
        <w:t xml:space="preserve">   Zeros will become permanent for all </w:t>
      </w:r>
      <w:r>
        <w:rPr>
          <w:rFonts w:ascii="Times New Roman" w:eastAsia="Times New Roman" w:hAnsi="Times New Roman" w:cs="Times New Roman"/>
        </w:rPr>
        <w:t xml:space="preserve">late work, computer scored and teacher scored, </w:t>
      </w:r>
      <w:r w:rsidRPr="00426B45">
        <w:rPr>
          <w:rFonts w:ascii="Times New Roman" w:eastAsia="Times New Roman" w:hAnsi="Times New Roman" w:cs="Times New Roman"/>
        </w:rPr>
        <w:t xml:space="preserve">one week prior to the end of the semester. </w:t>
      </w:r>
    </w:p>
    <w:p w:rsidR="003A1093" w:rsidRDefault="003A1093" w:rsidP="00797DEF">
      <w:pPr>
        <w:spacing w:before="100" w:beforeAutospacing="1" w:after="100" w:afterAutospacing="1"/>
        <w:ind w:left="720" w:firstLine="360"/>
        <w:rPr>
          <w:rFonts w:ascii="Times New Roman" w:eastAsia="Times New Roman" w:hAnsi="Times New Roman" w:cs="Times New Roman"/>
        </w:rPr>
      </w:pPr>
      <w:r w:rsidRPr="00F961E0">
        <w:rPr>
          <w:rFonts w:ascii="Wingdings" w:eastAsia="Times New Roman" w:hAnsi="Wingdings" w:cs="Times New Roman"/>
          <w:noProof/>
        </w:rPr>
        <mc:AlternateContent>
          <mc:Choice Requires="wps">
            <w:drawing>
              <wp:inline distT="0" distB="0" distL="0" distR="0" wp14:anchorId="32D630E6" wp14:editId="5E1EAE36">
                <wp:extent cx="38100" cy="106680"/>
                <wp:effectExtent l="0" t="0" r="0" b="0"/>
                <wp:docPr id="1" name="Rectangl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B3CEFC" id="Rectangle 1" o:spid="_x0000_s1026" alt="*" style="width:3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" filled="f" stroked="f">
                <o:lock v:ext="edit" aspectratio="t"/>
                <w10:anchorlock/>
              </v:rect>
            </w:pict>
          </mc:Fallback>
        </mc:AlternateContent>
      </w:r>
      <w:r w:rsidRPr="00426B45">
        <w:rPr>
          <w:rFonts w:ascii="Times New Roman" w:eastAsia="Times New Roman" w:hAnsi="Times New Roman" w:cs="Times New Roman"/>
        </w:rPr>
        <w:t xml:space="preserve">   I will grant due date extensions on assignments under some circumstances.  </w:t>
      </w:r>
      <w:r w:rsidRPr="00426B45">
        <w:rPr>
          <w:rFonts w:ascii="Times New Roman" w:eastAsia="Times New Roman" w:hAnsi="Times New Roman" w:cs="Times New Roman"/>
          <w:b/>
          <w:bCs/>
          <w:i/>
          <w:iCs/>
        </w:rPr>
        <w:t>You should never assume that I will automatically grant these requests, however</w:t>
      </w:r>
      <w:r w:rsidRPr="00426B45">
        <w:rPr>
          <w:rFonts w:ascii="Times New Roman" w:eastAsia="Times New Roman" w:hAnsi="Times New Roman" w:cs="Times New Roman"/>
        </w:rPr>
        <w:t xml:space="preserve">.  Due date extensions </w:t>
      </w:r>
      <w:r w:rsidRPr="00426B45">
        <w:rPr>
          <w:rFonts w:ascii="Times New Roman" w:eastAsia="Times New Roman" w:hAnsi="Times New Roman" w:cs="Times New Roman"/>
          <w:i/>
          <w:iCs/>
        </w:rPr>
        <w:t xml:space="preserve">must </w:t>
      </w:r>
      <w:r w:rsidRPr="00426B45">
        <w:rPr>
          <w:rFonts w:ascii="Times New Roman" w:eastAsia="Times New Roman" w:hAnsi="Times New Roman" w:cs="Times New Roman"/>
        </w:rPr>
        <w:t xml:space="preserve">be requested </w:t>
      </w:r>
      <w:r w:rsidRPr="00426B45">
        <w:rPr>
          <w:rFonts w:ascii="Times New Roman" w:eastAsia="Times New Roman" w:hAnsi="Times New Roman" w:cs="Times New Roman"/>
          <w:b/>
          <w:bCs/>
          <w:i/>
          <w:iCs/>
        </w:rPr>
        <w:t>before</w:t>
      </w:r>
      <w:r w:rsidRPr="00426B45">
        <w:rPr>
          <w:rFonts w:ascii="Times New Roman" w:eastAsia="Times New Roman" w:hAnsi="Times New Roman" w:cs="Times New Roman"/>
        </w:rPr>
        <w:t xml:space="preserve"> the due date of the assignment and on a school day.  Requests received on or past the due date, or on a non-school day will most likely not be granted.</w:t>
      </w:r>
    </w:p>
    <w:p w:rsidR="003A1093" w:rsidRDefault="003A1093" w:rsidP="003A1093">
      <w:pPr>
        <w:pBdr>
          <w:top w:val="single" w:sz="4" w:space="1" w:color="auto"/>
          <w:left w:val="single" w:sz="4" w:space="4" w:color="auto"/>
          <w:bottom w:val="single" w:sz="4" w:space="1" w:color="auto"/>
          <w:right w:val="single" w:sz="4" w:space="4" w:color="auto"/>
        </w:pBdr>
        <w:rPr>
          <w:b/>
        </w:rPr>
      </w:pPr>
      <w:r w:rsidRPr="00CD2290">
        <w:rPr>
          <w:b/>
        </w:rPr>
        <w:t xml:space="preserve">Policy for </w:t>
      </w:r>
      <w:r>
        <w:rPr>
          <w:b/>
        </w:rPr>
        <w:t xml:space="preserve">Redoing/Retaking </w:t>
      </w:r>
      <w:r w:rsidRPr="00CD2290">
        <w:rPr>
          <w:b/>
        </w:rPr>
        <w:t>Assignments:</w:t>
      </w:r>
    </w:p>
    <w:p w:rsidR="003A1093" w:rsidRPr="0048510B" w:rsidRDefault="003A1093" w:rsidP="003A1093">
      <w:pPr>
        <w:numPr>
          <w:ilvl w:val="2"/>
          <w:numId w:val="5"/>
        </w:numPr>
        <w:rPr>
          <w:rFonts w:ascii="Times New Roman" w:hAnsi="Times New Roman" w:cs="Times New Roman"/>
        </w:rPr>
      </w:pPr>
      <w:r>
        <w:rPr>
          <w:rFonts w:ascii="Wingdings" w:eastAsia="Times New Roman" w:hAnsi="Wingdings" w:cs="Times New Roman"/>
          <w:noProof/>
          <w:sz w:val="20"/>
          <w:szCs w:val="20"/>
        </w:rPr>
        <mc:AlternateContent>
          <mc:Choice Requires="wps">
            <w:drawing>
              <wp:inline distT="0" distB="0" distL="0" distR="0" wp14:anchorId="06F2499C" wp14:editId="17FE8C56">
                <wp:extent cx="38100" cy="106680"/>
                <wp:effectExtent l="0" t="0" r="0" b="0"/>
                <wp:docPr id="7" name="Rectangle 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A9BBF7" id="Rectangle 7" o:spid="_x0000_s1026" alt="*" style="width:3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" filled="f" stroked="f">
                <o:lock v:ext="edit" aspectratio="t"/>
                <w10:anchorlock/>
              </v:rect>
            </w:pict>
          </mc:Fallback>
        </mc:AlternateContent>
      </w:r>
      <w:r w:rsidRPr="0048510B">
        <w:rPr>
          <w:rFonts w:ascii="Times New Roman" w:hAnsi="Times New Roman" w:cs="Times New Roman"/>
        </w:rPr>
        <w:t xml:space="preserve">Lesson quizzes may be redone in office hours to earn back half of the missed points.  In order to do this, students must first have spent at least 30 minutes completing the online lesson. These redos must be done before the student takes the unit test. </w:t>
      </w:r>
    </w:p>
    <w:p w:rsidR="003A1093" w:rsidRDefault="003A1093" w:rsidP="003A1093">
      <w:pPr>
        <w:numPr>
          <w:ilvl w:val="2"/>
          <w:numId w:val="5"/>
        </w:numPr>
        <w:rPr>
          <w:rFonts w:ascii="Times New Roman" w:hAnsi="Times New Roman" w:cs="Times New Roman"/>
        </w:rPr>
      </w:pPr>
      <w:r w:rsidRPr="0048510B">
        <w:rPr>
          <w:rFonts w:ascii="Times New Roman" w:hAnsi="Times New Roman" w:cs="Times New Roman"/>
        </w:rPr>
        <w:t xml:space="preserve">End of unit test scores are final. No retakes are allowed, with one exception. Once a semester, students may retake a test.  In order to do this, the student must first meet me in office hours to review for the test. </w:t>
      </w:r>
    </w:p>
    <w:p w:rsidR="003A1093" w:rsidRDefault="003A1093" w:rsidP="003A1093">
      <w:pPr>
        <w:spacing w:before="100" w:beforeAutospacing="1" w:after="100" w:afterAutospacing="1"/>
        <w:ind w:left="1080" w:hanging="360"/>
        <w:rPr>
          <w:rFonts w:ascii="Times New Roman" w:eastAsia="Times New Roman" w:hAnsi="Times New Roman" w:cs="Times New Roman"/>
        </w:rPr>
      </w:pPr>
    </w:p>
    <w:p w:rsidR="00CD2290" w:rsidRDefault="00CD2290" w:rsidP="00CD2290"/>
    <w:p w:rsidR="00CD2290" w:rsidRDefault="00CD2290" w:rsidP="00C02DDB">
      <w:pPr>
        <w:pBdr>
          <w:top w:val="single" w:sz="4" w:space="1" w:color="auto"/>
          <w:left w:val="single" w:sz="4" w:space="1" w:color="auto"/>
          <w:bottom w:val="single" w:sz="4" w:space="1" w:color="auto"/>
          <w:right w:val="single" w:sz="4" w:space="1" w:color="auto"/>
        </w:pBdr>
        <w:rPr>
          <w:b/>
        </w:rPr>
      </w:pPr>
      <w:r w:rsidRPr="00CD2290">
        <w:rPr>
          <w:b/>
        </w:rPr>
        <w:t>Policy for Addressing Academic Dishonesty:</w:t>
      </w:r>
    </w:p>
    <w:p w:rsidR="00D926CE" w:rsidRDefault="00D926CE" w:rsidP="00C02DDB">
      <w:pPr>
        <w:pBdr>
          <w:top w:val="single" w:sz="4" w:space="1" w:color="auto"/>
          <w:left w:val="single" w:sz="4" w:space="1" w:color="auto"/>
          <w:bottom w:val="single" w:sz="4" w:space="1" w:color="auto"/>
          <w:right w:val="single" w:sz="4" w:space="1" w:color="auto"/>
        </w:pBdr>
        <w:rPr>
          <w:b/>
        </w:rPr>
      </w:pPr>
    </w:p>
    <w:p w:rsidR="002617E8" w:rsidRPr="00D926CE" w:rsidRDefault="002617E8" w:rsidP="002617E8">
      <w:pPr>
        <w:spacing w:before="100" w:beforeAutospacing="1" w:after="100" w:afterAutospacing="1"/>
        <w:rPr>
          <w:rFonts w:ascii="Times New Roman" w:eastAsia="Times New Roman" w:hAnsi="Times New Roman" w:cs="Times New Roman"/>
        </w:rPr>
      </w:pPr>
      <w:r w:rsidRPr="00D926CE">
        <w:rPr>
          <w:rFonts w:ascii="Times New Roman" w:eastAsia="Times New Roman" w:hAnsi="Times New Roman" w:cs="Times New Roman"/>
        </w:rPr>
        <w:t>Students who submit work as their own, when it is not wholly and completely their own, are guilty of cheating and/or plagiarism.</w:t>
      </w:r>
    </w:p>
    <w:p w:rsidR="002617E8" w:rsidRPr="00D926CE" w:rsidRDefault="002617E8" w:rsidP="002617E8">
      <w:pPr>
        <w:spacing w:before="100" w:beforeAutospacing="1" w:after="100" w:afterAutospacing="1"/>
        <w:rPr>
          <w:rFonts w:ascii="Times New Roman" w:eastAsia="Times New Roman" w:hAnsi="Times New Roman" w:cs="Times New Roman"/>
        </w:rPr>
      </w:pPr>
      <w:r w:rsidRPr="00D926CE">
        <w:rPr>
          <w:rFonts w:ascii="Times New Roman" w:eastAsia="Times New Roman" w:hAnsi="Times New Roman" w:cs="Times New Roman"/>
        </w:rPr>
        <w:t>If progress is made in the class without corresponding user minutes in the lessons, the scores will be counted as zeros</w:t>
      </w:r>
      <w:r>
        <w:rPr>
          <w:rFonts w:ascii="Times New Roman" w:eastAsia="Times New Roman" w:hAnsi="Times New Roman" w:cs="Times New Roman"/>
        </w:rPr>
        <w:t xml:space="preserve">. The student will be asked to demonstrate step by step the mathematical skills in order to earn back points. </w:t>
      </w:r>
      <w:r w:rsidRPr="00D926CE">
        <w:rPr>
          <w:rFonts w:ascii="Times New Roman" w:eastAsia="Times New Roman" w:hAnsi="Times New Roman" w:cs="Times New Roman"/>
        </w:rPr>
        <w:t xml:space="preserve"> </w:t>
      </w:r>
    </w:p>
    <w:p w:rsidR="002617E8" w:rsidRPr="00D926CE" w:rsidRDefault="002617E8" w:rsidP="002617E8">
      <w:pPr>
        <w:spacing w:before="100" w:beforeAutospacing="1" w:after="100" w:afterAutospacing="1"/>
        <w:rPr>
          <w:rFonts w:ascii="Times New Roman" w:eastAsia="Times New Roman" w:hAnsi="Times New Roman" w:cs="Times New Roman"/>
        </w:rPr>
      </w:pPr>
      <w:r w:rsidRPr="00D926CE">
        <w:rPr>
          <w:rFonts w:ascii="Times New Roman" w:eastAsia="Times New Roman" w:hAnsi="Times New Roman" w:cs="Times New Roman"/>
        </w:rPr>
        <w:t>Assisting other students in cheating or plagiarism is also considered academic dishonesty.</w:t>
      </w:r>
    </w:p>
    <w:p w:rsidR="00D926CE" w:rsidRDefault="00D926CE" w:rsidP="00C02DDB">
      <w:pPr>
        <w:pBdr>
          <w:top w:val="single" w:sz="4" w:space="1" w:color="auto"/>
          <w:left w:val="single" w:sz="4" w:space="1" w:color="auto"/>
          <w:bottom w:val="single" w:sz="4" w:space="1" w:color="auto"/>
          <w:right w:val="single" w:sz="4" w:space="1" w:color="auto"/>
        </w:pBdr>
        <w:rPr>
          <w:b/>
        </w:rPr>
      </w:pPr>
    </w:p>
    <w:p w:rsidR="00D926CE" w:rsidRDefault="00D926CE" w:rsidP="00C02DDB">
      <w:pPr>
        <w:pBdr>
          <w:top w:val="single" w:sz="4" w:space="1" w:color="auto"/>
          <w:left w:val="single" w:sz="4" w:space="1" w:color="auto"/>
          <w:bottom w:val="single" w:sz="4" w:space="1" w:color="auto"/>
          <w:right w:val="single" w:sz="4" w:space="1" w:color="auto"/>
        </w:pBdr>
        <w:rPr>
          <w:b/>
        </w:rPr>
      </w:pPr>
    </w:p>
    <w:p w:rsidR="00C02DDB" w:rsidRDefault="00C02DDB" w:rsidP="00C02DDB">
      <w:pPr>
        <w:pBdr>
          <w:top w:val="single" w:sz="4" w:space="1" w:color="auto"/>
          <w:left w:val="single" w:sz="4" w:space="1" w:color="auto"/>
          <w:bottom w:val="single" w:sz="4" w:space="1" w:color="auto"/>
          <w:right w:val="single" w:sz="4" w:space="1" w:color="auto"/>
        </w:pBdr>
      </w:pPr>
      <w:r>
        <w:t xml:space="preserve">If a student is found plagiarizing or cheating, disciplinary action will be taken. The student will be notified by the teacher regarding the plagiarism. The teacher will also send notification of the plagiarism to the MNVA-HS office to be placed in the student’s file. </w:t>
      </w:r>
    </w:p>
    <w:p w:rsidR="00C02DDB" w:rsidRPr="004D51FA" w:rsidRDefault="00C02DDB" w:rsidP="00C02DDB">
      <w:pPr>
        <w:pStyle w:val="NormalWeb"/>
        <w:numPr>
          <w:ilvl w:val="0"/>
          <w:numId w:val="2"/>
        </w:numPr>
        <w:pBdr>
          <w:top w:val="single" w:sz="4" w:space="1" w:color="auto"/>
          <w:left w:val="single" w:sz="4" w:space="1" w:color="auto"/>
          <w:bottom w:val="single" w:sz="4" w:space="1" w:color="auto"/>
          <w:right w:val="single" w:sz="4" w:space="1" w:color="auto"/>
        </w:pBdr>
      </w:pPr>
      <w:r w:rsidRPr="003E4F0B">
        <w:rPr>
          <w:b/>
          <w:sz w:val="22"/>
          <w:szCs w:val="22"/>
        </w:rPr>
        <w:t>First offense</w:t>
      </w:r>
      <w:r w:rsidRPr="004D51FA">
        <w:rPr>
          <w:b/>
        </w:rPr>
        <w:t>:</w:t>
      </w:r>
      <w:r w:rsidRPr="004D51FA">
        <w:t xml:space="preserve"> the student will be required to redo the assignment</w:t>
      </w:r>
      <w:r>
        <w:t>.</w:t>
      </w:r>
      <w:r w:rsidRPr="004D51FA">
        <w:t xml:space="preserve"> </w:t>
      </w:r>
      <w:r>
        <w:t>Based on the teacher’s syllabus, the student’s grade will reflect a reduction of points for the plagiarized assignment.</w:t>
      </w:r>
    </w:p>
    <w:p w:rsidR="00C02DDB" w:rsidRPr="004D51FA" w:rsidRDefault="00C02DDB" w:rsidP="00C02DDB">
      <w:pPr>
        <w:pStyle w:val="NormalWeb"/>
        <w:numPr>
          <w:ilvl w:val="0"/>
          <w:numId w:val="2"/>
        </w:numPr>
        <w:pBdr>
          <w:top w:val="single" w:sz="4" w:space="1" w:color="auto"/>
          <w:left w:val="single" w:sz="4" w:space="1" w:color="auto"/>
          <w:bottom w:val="single" w:sz="4" w:space="1" w:color="auto"/>
          <w:right w:val="single" w:sz="4" w:space="1" w:color="auto"/>
        </w:pBdr>
      </w:pPr>
      <w:r w:rsidRPr="00F12BD0">
        <w:rPr>
          <w:b/>
        </w:rPr>
        <w:lastRenderedPageBreak/>
        <w:t>Second offense:</w:t>
      </w:r>
      <w:r w:rsidRPr="00405583">
        <w:t xml:space="preserve"> the teacher </w:t>
      </w:r>
      <w:r>
        <w:t>will notify the student and his/her learning coach and arrange a meeting to discuss plagiarism and establish a system to ensure the behavior stops</w:t>
      </w:r>
      <w:r w:rsidRPr="00405583">
        <w:t>. The student will receive a zero on the assignm</w:t>
      </w:r>
      <w:r>
        <w:t>ent or be asked to redo it for partial credit.</w:t>
      </w:r>
      <w:r w:rsidRPr="00F12BD0">
        <w:t xml:space="preserve"> </w:t>
      </w:r>
    </w:p>
    <w:p w:rsidR="00C02DDB" w:rsidRPr="00405583" w:rsidRDefault="00C02DDB" w:rsidP="00C02DDB">
      <w:pPr>
        <w:pStyle w:val="ListParagraph"/>
        <w:numPr>
          <w:ilvl w:val="0"/>
          <w:numId w:val="2"/>
        </w:numPr>
        <w:pBdr>
          <w:top w:val="single" w:sz="4" w:space="1" w:color="auto"/>
          <w:left w:val="single" w:sz="4" w:space="1" w:color="auto"/>
          <w:bottom w:val="single" w:sz="4" w:space="1" w:color="auto"/>
          <w:right w:val="single" w:sz="4" w:space="1" w:color="auto"/>
        </w:pBdr>
        <w:spacing w:after="120"/>
      </w:pPr>
      <w:r w:rsidRPr="00F12BD0">
        <w:rPr>
          <w:b/>
        </w:rPr>
        <w:t>Third offense:</w:t>
      </w:r>
      <w:r>
        <w:t xml:space="preserve"> a meeting will be called between the student, learning coach, teacher, advisor and administrator to address the recurrent plagiarism and discuss an academic plan to correct the problem and increase the student’s understanding of academic integrity.</w:t>
      </w:r>
    </w:p>
    <w:p w:rsidR="00C02DDB" w:rsidRPr="00C02DDB" w:rsidRDefault="00C02DDB" w:rsidP="00C02DDB">
      <w:pPr>
        <w:pBdr>
          <w:top w:val="single" w:sz="4" w:space="1" w:color="auto"/>
          <w:left w:val="single" w:sz="4" w:space="1" w:color="auto"/>
          <w:bottom w:val="single" w:sz="4" w:space="1" w:color="auto"/>
          <w:right w:val="single" w:sz="4" w:space="1" w:color="auto"/>
        </w:pBdr>
      </w:pPr>
      <w:r>
        <w:t>Repeated offenses may result in the recommendation that the student be removed from the course. Removal from a course is subject to authorization by administration and, where necessary, will result in a failing grade in the course for the semester.</w:t>
      </w:r>
    </w:p>
    <w:p w:rsidR="00CD2290" w:rsidRDefault="00CD2290" w:rsidP="00CD2290"/>
    <w:p w:rsidR="00CD2290" w:rsidRDefault="00CD2290" w:rsidP="00CD2290">
      <w:pPr>
        <w:rPr>
          <w:b/>
          <w:sz w:val="28"/>
          <w:szCs w:val="28"/>
        </w:rPr>
      </w:pPr>
      <w:r w:rsidRPr="00CD2290">
        <w:rPr>
          <w:b/>
          <w:sz w:val="28"/>
          <w:szCs w:val="28"/>
        </w:rPr>
        <w:t>Minnesota Academic Standards Alignment (If no Minnesota Academic Standards exist, alignments follow national professional standards.)</w:t>
      </w:r>
    </w:p>
    <w:p w:rsidR="00CD2290" w:rsidRDefault="00CD2290" w:rsidP="00CD2290">
      <w:pPr>
        <w:rPr>
          <w:sz w:val="28"/>
          <w:szCs w:val="28"/>
        </w:rPr>
      </w:pPr>
    </w:p>
    <w:p w:rsidR="00CD2290" w:rsidRPr="00CD2290" w:rsidRDefault="00CD2290" w:rsidP="00CD2290">
      <w:pPr>
        <w:pBdr>
          <w:top w:val="single" w:sz="4" w:space="1" w:color="auto"/>
          <w:left w:val="single" w:sz="4" w:space="4" w:color="auto"/>
          <w:bottom w:val="single" w:sz="4" w:space="1" w:color="auto"/>
          <w:right w:val="single" w:sz="4" w:space="4" w:color="auto"/>
          <w:between w:val="single" w:sz="4" w:space="1" w:color="auto"/>
        </w:pBdr>
      </w:pPr>
      <w:r w:rsidRPr="00CD2290">
        <w:t xml:space="preserve">The </w:t>
      </w:r>
      <w:r w:rsidR="00797DEF">
        <w:t>MTH308</w:t>
      </w:r>
      <w:r w:rsidR="00904B86">
        <w:t>A</w:t>
      </w:r>
      <w:r w:rsidR="00AF429E">
        <w:t xml:space="preserve"> </w:t>
      </w:r>
      <w:r w:rsidRPr="00CD2290">
        <w:t xml:space="preserve">class aligns with the elements of the Minnesota Academic Standards of </w:t>
      </w:r>
      <w:r w:rsidR="00AF429E">
        <w:t xml:space="preserve"> Mathematics</w:t>
      </w:r>
      <w:r w:rsidRPr="00CD2290">
        <w:t>.</w:t>
      </w:r>
    </w:p>
    <w:p w:rsidR="00C02DDB" w:rsidRPr="00CD2290" w:rsidRDefault="00CD2290" w:rsidP="00CD2290">
      <w:pPr>
        <w:pBdr>
          <w:top w:val="single" w:sz="4" w:space="1" w:color="auto"/>
          <w:left w:val="single" w:sz="4" w:space="4" w:color="auto"/>
          <w:bottom w:val="single" w:sz="4" w:space="1" w:color="auto"/>
          <w:right w:val="single" w:sz="4" w:space="4" w:color="auto"/>
          <w:between w:val="single" w:sz="4" w:space="1" w:color="auto"/>
        </w:pBdr>
      </w:pPr>
      <w:r w:rsidRPr="00CD2290">
        <w:t xml:space="preserve">A complete list of alignments can be found at </w:t>
      </w:r>
      <w:hyperlink r:id="rId8" w:history="1">
        <w:r w:rsidR="00C02DDB" w:rsidRPr="00740EFC">
          <w:rPr>
            <w:rStyle w:val="Hyperlink"/>
          </w:rPr>
          <w:t>http://minnesotava.new.rschooltoday.com/page/2690</w:t>
        </w:r>
      </w:hyperlink>
      <w:r w:rsidR="00C02DDB">
        <w:t xml:space="preserve">.   </w:t>
      </w:r>
    </w:p>
    <w:p w:rsidR="00CD2290" w:rsidRDefault="00CD2290" w:rsidP="00CD2290">
      <w:pPr>
        <w:rPr>
          <w:sz w:val="28"/>
          <w:szCs w:val="28"/>
        </w:rPr>
      </w:pPr>
    </w:p>
    <w:p w:rsidR="00797DEF" w:rsidRDefault="00797DEF" w:rsidP="00797DEF">
      <w:pPr>
        <w:rPr>
          <w:rFonts w:asciiTheme="majorHAnsi" w:hAnsiTheme="majorHAnsi"/>
          <w:b/>
          <w:sz w:val="28"/>
        </w:rPr>
      </w:pPr>
      <w:r w:rsidRPr="008125DD">
        <w:rPr>
          <w:rFonts w:asciiTheme="majorHAnsi" w:hAnsiTheme="majorHAnsi"/>
          <w:b/>
          <w:spacing w:val="-1"/>
          <w:sz w:val="28"/>
        </w:rPr>
        <w:t>Appendix</w:t>
      </w:r>
      <w:r w:rsidRPr="008125DD">
        <w:rPr>
          <w:rFonts w:asciiTheme="majorHAnsi" w:hAnsiTheme="majorHAnsi"/>
          <w:b/>
          <w:spacing w:val="-2"/>
          <w:sz w:val="28"/>
        </w:rPr>
        <w:t xml:space="preserve"> </w:t>
      </w:r>
      <w:r w:rsidRPr="008125DD">
        <w:rPr>
          <w:rFonts w:asciiTheme="majorHAnsi" w:hAnsiTheme="majorHAnsi"/>
          <w:b/>
          <w:sz w:val="28"/>
        </w:rPr>
        <w:t>A:</w:t>
      </w:r>
      <w:r>
        <w:rPr>
          <w:rFonts w:asciiTheme="majorHAnsi" w:hAnsiTheme="majorHAnsi"/>
          <w:b/>
          <w:sz w:val="28"/>
        </w:rPr>
        <w:t xml:space="preserve">  </w:t>
      </w:r>
    </w:p>
    <w:p w:rsidR="00797DEF" w:rsidRPr="00377399" w:rsidRDefault="00797DEF" w:rsidP="00797DEF">
      <w:pPr>
        <w:pStyle w:val="Heading2"/>
      </w:pPr>
      <w:r>
        <w:t xml:space="preserve">MTH308A </w:t>
      </w:r>
      <w:r w:rsidRPr="00377399">
        <w:t>Algebra 2</w:t>
      </w:r>
    </w:p>
    <w:p w:rsidR="00797DEF" w:rsidRPr="00377399" w:rsidRDefault="00797DEF" w:rsidP="00797DEF">
      <w:pPr>
        <w:rPr>
          <w:b/>
          <w:bCs/>
          <w:u w:val="single"/>
        </w:rPr>
      </w:pPr>
      <w:r w:rsidRPr="00377399">
        <w:t>It is important for you to understand how this course is designed and how points will be awarded as you progress through the course or material. Your participation in all the different assignments is crucial to your success. Review the information below and be sure to ask your teacher any questions you may have regarding how your grade will be calculated.</w:t>
      </w:r>
    </w:p>
    <w:p w:rsidR="00797DEF" w:rsidRPr="00377399" w:rsidRDefault="00797DEF" w:rsidP="00797DEF">
      <w:pPr>
        <w:pStyle w:val="Heading3"/>
      </w:pPr>
      <w:r w:rsidRPr="00377399">
        <w:t>Grading Summary for Algebra 2</w:t>
      </w:r>
    </w:p>
    <w:tbl>
      <w:tblPr>
        <w:tblStyle w:val="TableGrid"/>
        <w:tblW w:w="0" w:type="auto"/>
        <w:tblLook w:val="04A0" w:firstRow="1" w:lastRow="0" w:firstColumn="1" w:lastColumn="0" w:noHBand="0" w:noVBand="1"/>
      </w:tblPr>
      <w:tblGrid>
        <w:gridCol w:w="2574"/>
        <w:gridCol w:w="1440"/>
        <w:gridCol w:w="1440"/>
        <w:gridCol w:w="1440"/>
      </w:tblGrid>
      <w:tr w:rsidR="00797DEF" w:rsidRPr="00377399" w:rsidTr="00F97376">
        <w:trPr>
          <w:cantSplit/>
          <w:tblHeader/>
        </w:trPr>
        <w:tc>
          <w:tcPr>
            <w:tcW w:w="2574" w:type="dxa"/>
            <w:vAlign w:val="center"/>
          </w:tcPr>
          <w:p w:rsidR="00797DEF" w:rsidRPr="00377399" w:rsidRDefault="00797DEF" w:rsidP="00F97376">
            <w:pPr>
              <w:jc w:val="center"/>
              <w:rPr>
                <w:rStyle w:val="Strong"/>
              </w:rPr>
            </w:pPr>
            <w:r w:rsidRPr="00377399">
              <w:rPr>
                <w:rStyle w:val="Strong"/>
              </w:rPr>
              <w:t>Activity</w:t>
            </w:r>
          </w:p>
        </w:tc>
        <w:tc>
          <w:tcPr>
            <w:tcW w:w="1440" w:type="dxa"/>
            <w:vAlign w:val="center"/>
          </w:tcPr>
          <w:p w:rsidR="00797DEF" w:rsidRPr="00377399" w:rsidRDefault="00797DEF" w:rsidP="00F97376">
            <w:pPr>
              <w:jc w:val="center"/>
              <w:rPr>
                <w:rStyle w:val="Strong"/>
              </w:rPr>
            </w:pPr>
            <w:r w:rsidRPr="00377399">
              <w:rPr>
                <w:rStyle w:val="Strong"/>
              </w:rPr>
              <w:t># of Tasks</w:t>
            </w:r>
          </w:p>
        </w:tc>
        <w:tc>
          <w:tcPr>
            <w:tcW w:w="1440" w:type="dxa"/>
            <w:vAlign w:val="center"/>
          </w:tcPr>
          <w:p w:rsidR="00797DEF" w:rsidRPr="00377399" w:rsidRDefault="00797DEF" w:rsidP="00F97376">
            <w:pPr>
              <w:jc w:val="center"/>
              <w:rPr>
                <w:rStyle w:val="Strong"/>
              </w:rPr>
            </w:pPr>
            <w:r w:rsidRPr="00377399">
              <w:rPr>
                <w:rStyle w:val="Strong"/>
              </w:rPr>
              <w:t>Points</w:t>
            </w:r>
          </w:p>
        </w:tc>
        <w:tc>
          <w:tcPr>
            <w:tcW w:w="1440" w:type="dxa"/>
            <w:vAlign w:val="center"/>
          </w:tcPr>
          <w:p w:rsidR="00797DEF" w:rsidRPr="00377399" w:rsidRDefault="00797DEF" w:rsidP="00F97376">
            <w:pPr>
              <w:jc w:val="center"/>
              <w:rPr>
                <w:rStyle w:val="Strong"/>
              </w:rPr>
            </w:pPr>
            <w:r w:rsidRPr="00377399">
              <w:rPr>
                <w:rStyle w:val="Strong"/>
              </w:rPr>
              <w:t>% of Total</w:t>
            </w:r>
          </w:p>
        </w:tc>
      </w:tr>
      <w:tr w:rsidR="00797DEF" w:rsidRPr="00377399" w:rsidTr="00F97376">
        <w:trPr>
          <w:cantSplit/>
        </w:trPr>
        <w:tc>
          <w:tcPr>
            <w:tcW w:w="2574" w:type="dxa"/>
            <w:vAlign w:val="center"/>
          </w:tcPr>
          <w:p w:rsidR="00797DEF" w:rsidRPr="00377399" w:rsidRDefault="00797DEF" w:rsidP="00F97376">
            <w:pPr>
              <w:rPr>
                <w:rFonts w:eastAsia="Times New Roman" w:cs="Arial"/>
                <w:color w:val="000000"/>
              </w:rPr>
            </w:pPr>
            <w:r w:rsidRPr="00377399">
              <w:rPr>
                <w:rFonts w:cs="Arial"/>
                <w:color w:val="000000"/>
              </w:rPr>
              <w:t>Quizzes</w:t>
            </w:r>
          </w:p>
        </w:tc>
        <w:tc>
          <w:tcPr>
            <w:tcW w:w="1440" w:type="dxa"/>
            <w:vAlign w:val="center"/>
          </w:tcPr>
          <w:p w:rsidR="00797DEF" w:rsidRPr="00377399" w:rsidRDefault="00797DEF" w:rsidP="00F97376">
            <w:pPr>
              <w:jc w:val="center"/>
              <w:rPr>
                <w:rFonts w:eastAsia="Times New Roman" w:cs="Arial"/>
                <w:color w:val="000000"/>
              </w:rPr>
            </w:pPr>
            <w:r>
              <w:rPr>
                <w:rFonts w:cs="Arial"/>
                <w:bCs/>
                <w:color w:val="000000"/>
              </w:rPr>
              <w:t>35</w:t>
            </w:r>
          </w:p>
        </w:tc>
        <w:tc>
          <w:tcPr>
            <w:tcW w:w="1440" w:type="dxa"/>
            <w:vAlign w:val="center"/>
          </w:tcPr>
          <w:p w:rsidR="00797DEF" w:rsidRDefault="00797DEF" w:rsidP="00F97376">
            <w:pPr>
              <w:jc w:val="center"/>
              <w:rPr>
                <w:rFonts w:eastAsia="Times New Roman" w:cs="Arial"/>
                <w:color w:val="000000"/>
              </w:rPr>
            </w:pPr>
            <w:r>
              <w:rPr>
                <w:rFonts w:cs="Arial"/>
                <w:bCs/>
                <w:color w:val="000000"/>
              </w:rPr>
              <w:t>175</w:t>
            </w:r>
          </w:p>
        </w:tc>
        <w:tc>
          <w:tcPr>
            <w:tcW w:w="1440" w:type="dxa"/>
            <w:vAlign w:val="center"/>
          </w:tcPr>
          <w:p w:rsidR="00797DEF" w:rsidRDefault="00797DEF" w:rsidP="00F97376">
            <w:pPr>
              <w:jc w:val="center"/>
              <w:rPr>
                <w:rFonts w:cs="Arial"/>
                <w:color w:val="000000"/>
              </w:rPr>
            </w:pPr>
            <w:r>
              <w:rPr>
                <w:rFonts w:cs="Arial"/>
                <w:bCs/>
                <w:color w:val="000000"/>
              </w:rPr>
              <w:t>23%</w:t>
            </w:r>
          </w:p>
        </w:tc>
      </w:tr>
      <w:tr w:rsidR="00797DEF" w:rsidRPr="00377399" w:rsidTr="00F97376">
        <w:trPr>
          <w:cantSplit/>
        </w:trPr>
        <w:tc>
          <w:tcPr>
            <w:tcW w:w="2574" w:type="dxa"/>
            <w:vAlign w:val="center"/>
          </w:tcPr>
          <w:p w:rsidR="00797DEF" w:rsidRPr="00377399" w:rsidRDefault="00797DEF" w:rsidP="00F97376">
            <w:pPr>
              <w:rPr>
                <w:rFonts w:cs="Arial"/>
                <w:color w:val="000000"/>
              </w:rPr>
            </w:pPr>
            <w:r w:rsidRPr="00377399">
              <w:rPr>
                <w:rFonts w:cs="Arial"/>
                <w:color w:val="000000"/>
              </w:rPr>
              <w:t>Teacher-Graded Assignments</w:t>
            </w:r>
          </w:p>
        </w:tc>
        <w:tc>
          <w:tcPr>
            <w:tcW w:w="1440" w:type="dxa"/>
            <w:vAlign w:val="center"/>
          </w:tcPr>
          <w:p w:rsidR="00797DEF" w:rsidRPr="00377399" w:rsidRDefault="00797DEF" w:rsidP="00F97376">
            <w:pPr>
              <w:jc w:val="center"/>
              <w:rPr>
                <w:rFonts w:cs="Arial"/>
                <w:color w:val="000000"/>
              </w:rPr>
            </w:pPr>
            <w:r>
              <w:rPr>
                <w:rFonts w:cs="Arial"/>
                <w:color w:val="000000"/>
              </w:rPr>
              <w:t>1</w:t>
            </w:r>
          </w:p>
        </w:tc>
        <w:tc>
          <w:tcPr>
            <w:tcW w:w="1440" w:type="dxa"/>
            <w:vAlign w:val="center"/>
          </w:tcPr>
          <w:p w:rsidR="00797DEF" w:rsidRDefault="00797DEF" w:rsidP="00F97376">
            <w:pPr>
              <w:jc w:val="center"/>
              <w:rPr>
                <w:rFonts w:cs="Arial"/>
                <w:color w:val="000000"/>
              </w:rPr>
            </w:pPr>
            <w:r>
              <w:rPr>
                <w:rFonts w:cs="Arial"/>
                <w:color w:val="000000"/>
              </w:rPr>
              <w:t>20</w:t>
            </w:r>
          </w:p>
        </w:tc>
        <w:tc>
          <w:tcPr>
            <w:tcW w:w="1440" w:type="dxa"/>
            <w:vAlign w:val="center"/>
          </w:tcPr>
          <w:p w:rsidR="00797DEF" w:rsidRDefault="00797DEF" w:rsidP="00F97376">
            <w:pPr>
              <w:jc w:val="center"/>
              <w:rPr>
                <w:rFonts w:cs="Arial"/>
                <w:color w:val="000000"/>
              </w:rPr>
            </w:pPr>
            <w:r>
              <w:rPr>
                <w:rFonts w:cs="Arial"/>
                <w:color w:val="000000"/>
              </w:rPr>
              <w:t>2%</w:t>
            </w:r>
          </w:p>
        </w:tc>
      </w:tr>
      <w:tr w:rsidR="00797DEF" w:rsidRPr="00377399" w:rsidTr="00F97376">
        <w:trPr>
          <w:cantSplit/>
        </w:trPr>
        <w:tc>
          <w:tcPr>
            <w:tcW w:w="2574" w:type="dxa"/>
            <w:vAlign w:val="center"/>
          </w:tcPr>
          <w:p w:rsidR="00797DEF" w:rsidRPr="00377399" w:rsidRDefault="00797DEF" w:rsidP="00F97376">
            <w:pPr>
              <w:rPr>
                <w:rFonts w:cs="Arial"/>
                <w:color w:val="000000"/>
              </w:rPr>
            </w:pPr>
            <w:r w:rsidRPr="00377399">
              <w:rPr>
                <w:rFonts w:cs="Arial"/>
                <w:color w:val="000000"/>
              </w:rPr>
              <w:t>Computer-Scored Unit Tests</w:t>
            </w:r>
          </w:p>
        </w:tc>
        <w:tc>
          <w:tcPr>
            <w:tcW w:w="1440" w:type="dxa"/>
            <w:vAlign w:val="center"/>
          </w:tcPr>
          <w:p w:rsidR="00797DEF" w:rsidRPr="00377399" w:rsidRDefault="00797DEF" w:rsidP="00F97376">
            <w:pPr>
              <w:jc w:val="center"/>
              <w:rPr>
                <w:rFonts w:cs="Arial"/>
                <w:color w:val="000000"/>
              </w:rPr>
            </w:pPr>
            <w:r w:rsidRPr="00377399">
              <w:rPr>
                <w:rFonts w:cs="Arial"/>
                <w:color w:val="000000"/>
              </w:rPr>
              <w:t>7</w:t>
            </w:r>
          </w:p>
        </w:tc>
        <w:tc>
          <w:tcPr>
            <w:tcW w:w="1440" w:type="dxa"/>
            <w:vAlign w:val="center"/>
          </w:tcPr>
          <w:p w:rsidR="00797DEF" w:rsidRDefault="00797DEF" w:rsidP="00F97376">
            <w:pPr>
              <w:jc w:val="center"/>
              <w:rPr>
                <w:rFonts w:cs="Arial"/>
                <w:color w:val="000000"/>
              </w:rPr>
            </w:pPr>
            <w:r>
              <w:rPr>
                <w:rFonts w:cs="Arial"/>
                <w:color w:val="000000"/>
              </w:rPr>
              <w:t>252</w:t>
            </w:r>
          </w:p>
        </w:tc>
        <w:tc>
          <w:tcPr>
            <w:tcW w:w="1440" w:type="dxa"/>
            <w:vAlign w:val="center"/>
          </w:tcPr>
          <w:p w:rsidR="00797DEF" w:rsidRDefault="00797DEF" w:rsidP="00F97376">
            <w:pPr>
              <w:jc w:val="center"/>
              <w:rPr>
                <w:rFonts w:cs="Arial"/>
                <w:color w:val="000000"/>
              </w:rPr>
            </w:pPr>
            <w:r>
              <w:rPr>
                <w:rFonts w:cs="Arial"/>
                <w:color w:val="000000"/>
              </w:rPr>
              <w:t>27%</w:t>
            </w:r>
          </w:p>
        </w:tc>
      </w:tr>
      <w:tr w:rsidR="00797DEF" w:rsidRPr="00377399" w:rsidTr="00F97376">
        <w:trPr>
          <w:cantSplit/>
        </w:trPr>
        <w:tc>
          <w:tcPr>
            <w:tcW w:w="2574" w:type="dxa"/>
            <w:vAlign w:val="center"/>
          </w:tcPr>
          <w:p w:rsidR="00797DEF" w:rsidRPr="00377399" w:rsidRDefault="00797DEF" w:rsidP="00F97376">
            <w:pPr>
              <w:rPr>
                <w:rFonts w:cs="Arial"/>
                <w:color w:val="000000"/>
              </w:rPr>
            </w:pPr>
            <w:r w:rsidRPr="00377399">
              <w:rPr>
                <w:rFonts w:cs="Arial"/>
                <w:color w:val="000000"/>
              </w:rPr>
              <w:t>Teacher-Graded Unit Tests</w:t>
            </w:r>
          </w:p>
        </w:tc>
        <w:tc>
          <w:tcPr>
            <w:tcW w:w="1440" w:type="dxa"/>
            <w:vAlign w:val="center"/>
          </w:tcPr>
          <w:p w:rsidR="00797DEF" w:rsidRPr="00377399" w:rsidRDefault="00797DEF" w:rsidP="00F97376">
            <w:pPr>
              <w:jc w:val="center"/>
              <w:rPr>
                <w:rFonts w:cs="Arial"/>
                <w:color w:val="000000"/>
              </w:rPr>
            </w:pPr>
            <w:r w:rsidRPr="00377399">
              <w:rPr>
                <w:rFonts w:cs="Arial"/>
                <w:color w:val="000000"/>
              </w:rPr>
              <w:t>7</w:t>
            </w:r>
          </w:p>
        </w:tc>
        <w:tc>
          <w:tcPr>
            <w:tcW w:w="1440" w:type="dxa"/>
            <w:vAlign w:val="center"/>
          </w:tcPr>
          <w:p w:rsidR="00797DEF" w:rsidRDefault="00797DEF" w:rsidP="00F97376">
            <w:pPr>
              <w:jc w:val="center"/>
              <w:rPr>
                <w:rFonts w:cs="Arial"/>
                <w:color w:val="000000"/>
              </w:rPr>
            </w:pPr>
            <w:r>
              <w:rPr>
                <w:rFonts w:cs="Arial"/>
                <w:color w:val="000000"/>
              </w:rPr>
              <w:t>105</w:t>
            </w:r>
          </w:p>
        </w:tc>
        <w:tc>
          <w:tcPr>
            <w:tcW w:w="1440" w:type="dxa"/>
            <w:vAlign w:val="center"/>
          </w:tcPr>
          <w:p w:rsidR="00797DEF" w:rsidRDefault="00797DEF" w:rsidP="00F97376">
            <w:pPr>
              <w:jc w:val="center"/>
              <w:rPr>
                <w:rFonts w:cs="Arial"/>
                <w:color w:val="000000"/>
              </w:rPr>
            </w:pPr>
            <w:r>
              <w:rPr>
                <w:rFonts w:cs="Arial"/>
                <w:color w:val="000000"/>
              </w:rPr>
              <w:t>11%</w:t>
            </w:r>
          </w:p>
        </w:tc>
      </w:tr>
      <w:tr w:rsidR="00797DEF" w:rsidRPr="00377399" w:rsidTr="00F97376">
        <w:trPr>
          <w:cantSplit/>
        </w:trPr>
        <w:tc>
          <w:tcPr>
            <w:tcW w:w="2574" w:type="dxa"/>
            <w:vAlign w:val="center"/>
          </w:tcPr>
          <w:p w:rsidR="00797DEF" w:rsidRPr="00377399" w:rsidRDefault="00797DEF" w:rsidP="00F97376">
            <w:pPr>
              <w:rPr>
                <w:rFonts w:cs="Arial"/>
                <w:color w:val="000000"/>
              </w:rPr>
            </w:pPr>
            <w:r w:rsidRPr="00377399">
              <w:rPr>
                <w:rFonts w:cs="Arial"/>
                <w:color w:val="000000"/>
              </w:rPr>
              <w:t>Computer-Scored Interim Checkpoints</w:t>
            </w:r>
          </w:p>
        </w:tc>
        <w:tc>
          <w:tcPr>
            <w:tcW w:w="1440" w:type="dxa"/>
            <w:vAlign w:val="center"/>
          </w:tcPr>
          <w:p w:rsidR="00797DEF" w:rsidRPr="00377399" w:rsidRDefault="00797DEF" w:rsidP="00F97376">
            <w:pPr>
              <w:jc w:val="center"/>
              <w:rPr>
                <w:rFonts w:cs="Arial"/>
                <w:color w:val="000000"/>
              </w:rPr>
            </w:pPr>
            <w:r w:rsidRPr="00377399">
              <w:rPr>
                <w:rFonts w:cs="Arial"/>
                <w:color w:val="000000"/>
              </w:rPr>
              <w:t>2</w:t>
            </w:r>
          </w:p>
        </w:tc>
        <w:tc>
          <w:tcPr>
            <w:tcW w:w="1440" w:type="dxa"/>
            <w:vAlign w:val="center"/>
          </w:tcPr>
          <w:p w:rsidR="00797DEF" w:rsidRDefault="00797DEF" w:rsidP="00F97376">
            <w:pPr>
              <w:jc w:val="center"/>
              <w:rPr>
                <w:rFonts w:cs="Arial"/>
                <w:color w:val="000000"/>
              </w:rPr>
            </w:pPr>
            <w:r>
              <w:rPr>
                <w:rFonts w:cs="Arial"/>
                <w:color w:val="000000"/>
              </w:rPr>
              <w:t>70</w:t>
            </w:r>
          </w:p>
        </w:tc>
        <w:tc>
          <w:tcPr>
            <w:tcW w:w="1440" w:type="dxa"/>
            <w:vAlign w:val="center"/>
          </w:tcPr>
          <w:p w:rsidR="00797DEF" w:rsidRDefault="00797DEF" w:rsidP="00F97376">
            <w:pPr>
              <w:jc w:val="center"/>
              <w:rPr>
                <w:rFonts w:cs="Arial"/>
                <w:color w:val="000000"/>
              </w:rPr>
            </w:pPr>
            <w:r>
              <w:rPr>
                <w:rFonts w:cs="Arial"/>
                <w:color w:val="000000"/>
              </w:rPr>
              <w:t>8%</w:t>
            </w:r>
          </w:p>
        </w:tc>
      </w:tr>
      <w:tr w:rsidR="00797DEF" w:rsidRPr="00377399" w:rsidTr="00F97376">
        <w:trPr>
          <w:cantSplit/>
        </w:trPr>
        <w:tc>
          <w:tcPr>
            <w:tcW w:w="2574" w:type="dxa"/>
            <w:vAlign w:val="center"/>
          </w:tcPr>
          <w:p w:rsidR="00797DEF" w:rsidRPr="00377399" w:rsidRDefault="00797DEF" w:rsidP="00F97376">
            <w:pPr>
              <w:rPr>
                <w:rFonts w:cs="Arial"/>
                <w:color w:val="000000"/>
              </w:rPr>
            </w:pPr>
            <w:r w:rsidRPr="00377399">
              <w:rPr>
                <w:rFonts w:cs="Arial"/>
                <w:color w:val="000000"/>
              </w:rPr>
              <w:lastRenderedPageBreak/>
              <w:t>Teacher-Graded Interim Checkpoints</w:t>
            </w:r>
          </w:p>
        </w:tc>
        <w:tc>
          <w:tcPr>
            <w:tcW w:w="1440" w:type="dxa"/>
            <w:vAlign w:val="center"/>
          </w:tcPr>
          <w:p w:rsidR="00797DEF" w:rsidRPr="00377399" w:rsidRDefault="00797DEF" w:rsidP="00F97376">
            <w:pPr>
              <w:jc w:val="center"/>
              <w:rPr>
                <w:rFonts w:cs="Arial"/>
                <w:color w:val="000000"/>
              </w:rPr>
            </w:pPr>
            <w:r w:rsidRPr="00377399">
              <w:rPr>
                <w:rFonts w:cs="Arial"/>
                <w:color w:val="000000"/>
              </w:rPr>
              <w:t>2</w:t>
            </w:r>
          </w:p>
        </w:tc>
        <w:tc>
          <w:tcPr>
            <w:tcW w:w="1440" w:type="dxa"/>
            <w:vAlign w:val="center"/>
          </w:tcPr>
          <w:p w:rsidR="00797DEF" w:rsidRDefault="00797DEF" w:rsidP="00F97376">
            <w:pPr>
              <w:jc w:val="center"/>
              <w:rPr>
                <w:rFonts w:cs="Arial"/>
                <w:color w:val="000000"/>
              </w:rPr>
            </w:pPr>
            <w:r>
              <w:rPr>
                <w:rFonts w:cs="Arial"/>
                <w:color w:val="000000"/>
              </w:rPr>
              <w:t>18</w:t>
            </w:r>
          </w:p>
        </w:tc>
        <w:tc>
          <w:tcPr>
            <w:tcW w:w="1440" w:type="dxa"/>
            <w:vAlign w:val="center"/>
          </w:tcPr>
          <w:p w:rsidR="00797DEF" w:rsidRDefault="00797DEF" w:rsidP="00F97376">
            <w:pPr>
              <w:jc w:val="center"/>
              <w:rPr>
                <w:rFonts w:cs="Arial"/>
                <w:color w:val="000000"/>
              </w:rPr>
            </w:pPr>
            <w:r>
              <w:rPr>
                <w:rFonts w:cs="Arial"/>
                <w:color w:val="000000"/>
              </w:rPr>
              <w:t>2%</w:t>
            </w:r>
          </w:p>
        </w:tc>
      </w:tr>
      <w:tr w:rsidR="00797DEF" w:rsidTr="00F97376">
        <w:trPr>
          <w:cantSplit/>
        </w:trPr>
        <w:tc>
          <w:tcPr>
            <w:tcW w:w="2574" w:type="dxa"/>
            <w:vAlign w:val="bottom"/>
          </w:tcPr>
          <w:p w:rsidR="00797DEF" w:rsidRDefault="00797DEF" w:rsidP="00F97376">
            <w:pPr>
              <w:rPr>
                <w:rFonts w:cs="Arial"/>
              </w:rPr>
            </w:pPr>
            <w:r>
              <w:rPr>
                <w:rFonts w:cs="Arial"/>
              </w:rPr>
              <w:t>Computer-Scored Semester Tests</w:t>
            </w:r>
          </w:p>
        </w:tc>
        <w:tc>
          <w:tcPr>
            <w:tcW w:w="1440" w:type="dxa"/>
            <w:vAlign w:val="center"/>
          </w:tcPr>
          <w:p w:rsidR="00797DEF" w:rsidRDefault="00797DEF" w:rsidP="00F97376">
            <w:pPr>
              <w:jc w:val="center"/>
              <w:rPr>
                <w:rFonts w:cs="Arial"/>
                <w:color w:val="000000"/>
              </w:rPr>
            </w:pPr>
            <w:r>
              <w:rPr>
                <w:rFonts w:cs="Arial"/>
                <w:color w:val="000000"/>
              </w:rPr>
              <w:t>1</w:t>
            </w:r>
          </w:p>
        </w:tc>
        <w:tc>
          <w:tcPr>
            <w:tcW w:w="1440" w:type="dxa"/>
            <w:vAlign w:val="center"/>
          </w:tcPr>
          <w:p w:rsidR="00797DEF" w:rsidRDefault="00797DEF" w:rsidP="00F97376">
            <w:pPr>
              <w:jc w:val="center"/>
              <w:rPr>
                <w:rFonts w:cs="Arial"/>
                <w:color w:val="000000"/>
              </w:rPr>
            </w:pPr>
            <w:r>
              <w:rPr>
                <w:rFonts w:cs="Arial"/>
                <w:color w:val="000000"/>
              </w:rPr>
              <w:t>220</w:t>
            </w:r>
          </w:p>
        </w:tc>
        <w:tc>
          <w:tcPr>
            <w:tcW w:w="1440" w:type="dxa"/>
            <w:vAlign w:val="center"/>
          </w:tcPr>
          <w:p w:rsidR="00797DEF" w:rsidRDefault="00797DEF" w:rsidP="00F97376">
            <w:pPr>
              <w:jc w:val="center"/>
              <w:rPr>
                <w:rFonts w:cs="Arial"/>
                <w:color w:val="000000"/>
              </w:rPr>
            </w:pPr>
            <w:r>
              <w:rPr>
                <w:rFonts w:cs="Arial"/>
                <w:color w:val="000000"/>
              </w:rPr>
              <w:t>24%</w:t>
            </w:r>
          </w:p>
        </w:tc>
      </w:tr>
      <w:tr w:rsidR="00797DEF" w:rsidTr="00F97376">
        <w:trPr>
          <w:cantSplit/>
        </w:trPr>
        <w:tc>
          <w:tcPr>
            <w:tcW w:w="2574" w:type="dxa"/>
            <w:vAlign w:val="bottom"/>
          </w:tcPr>
          <w:p w:rsidR="00797DEF" w:rsidRDefault="00797DEF" w:rsidP="00F97376">
            <w:pPr>
              <w:rPr>
                <w:rFonts w:cs="Arial"/>
              </w:rPr>
            </w:pPr>
            <w:r>
              <w:rPr>
                <w:rFonts w:cs="Arial"/>
              </w:rPr>
              <w:t>Teacher-Graded Semester Tests</w:t>
            </w:r>
          </w:p>
        </w:tc>
        <w:tc>
          <w:tcPr>
            <w:tcW w:w="1440" w:type="dxa"/>
            <w:vAlign w:val="center"/>
          </w:tcPr>
          <w:p w:rsidR="00797DEF" w:rsidRDefault="00797DEF" w:rsidP="00F97376">
            <w:pPr>
              <w:jc w:val="center"/>
              <w:rPr>
                <w:rFonts w:cs="Arial"/>
                <w:color w:val="000000"/>
              </w:rPr>
            </w:pPr>
            <w:r>
              <w:rPr>
                <w:rFonts w:cs="Arial"/>
                <w:color w:val="000000"/>
              </w:rPr>
              <w:t>1</w:t>
            </w:r>
          </w:p>
        </w:tc>
        <w:tc>
          <w:tcPr>
            <w:tcW w:w="1440" w:type="dxa"/>
            <w:vAlign w:val="center"/>
          </w:tcPr>
          <w:p w:rsidR="00797DEF" w:rsidRDefault="00797DEF" w:rsidP="00F97376">
            <w:pPr>
              <w:jc w:val="center"/>
              <w:rPr>
                <w:rFonts w:cs="Arial"/>
                <w:color w:val="000000"/>
              </w:rPr>
            </w:pPr>
            <w:r>
              <w:rPr>
                <w:rFonts w:cs="Arial"/>
                <w:color w:val="000000"/>
              </w:rPr>
              <w:t>30</w:t>
            </w:r>
          </w:p>
        </w:tc>
        <w:tc>
          <w:tcPr>
            <w:tcW w:w="1440" w:type="dxa"/>
            <w:vAlign w:val="center"/>
          </w:tcPr>
          <w:p w:rsidR="00797DEF" w:rsidRDefault="00797DEF" w:rsidP="00F97376">
            <w:pPr>
              <w:jc w:val="center"/>
              <w:rPr>
                <w:rFonts w:cs="Arial"/>
                <w:color w:val="000000"/>
              </w:rPr>
            </w:pPr>
            <w:r>
              <w:rPr>
                <w:rFonts w:cs="Arial"/>
                <w:color w:val="000000"/>
              </w:rPr>
              <w:t>3%</w:t>
            </w:r>
          </w:p>
        </w:tc>
      </w:tr>
      <w:tr w:rsidR="00797DEF" w:rsidRPr="00377399" w:rsidTr="00F97376">
        <w:trPr>
          <w:cantSplit/>
        </w:trPr>
        <w:tc>
          <w:tcPr>
            <w:tcW w:w="2574" w:type="dxa"/>
            <w:vAlign w:val="center"/>
          </w:tcPr>
          <w:p w:rsidR="00797DEF" w:rsidRPr="00377399" w:rsidRDefault="00797DEF" w:rsidP="00F97376">
            <w:pPr>
              <w:rPr>
                <w:rFonts w:cs="Arial"/>
                <w:color w:val="000000"/>
              </w:rPr>
            </w:pPr>
            <w:r w:rsidRPr="00377399">
              <w:rPr>
                <w:rFonts w:cs="Arial"/>
                <w:color w:val="000000"/>
              </w:rPr>
              <w:t>Totals</w:t>
            </w:r>
          </w:p>
        </w:tc>
        <w:tc>
          <w:tcPr>
            <w:tcW w:w="1440" w:type="dxa"/>
            <w:vAlign w:val="center"/>
          </w:tcPr>
          <w:p w:rsidR="00797DEF" w:rsidRPr="00377399" w:rsidRDefault="00797DEF" w:rsidP="00F97376">
            <w:pPr>
              <w:jc w:val="center"/>
              <w:rPr>
                <w:rFonts w:cs="Arial"/>
                <w:color w:val="000000"/>
              </w:rPr>
            </w:pPr>
            <w:r>
              <w:rPr>
                <w:rFonts w:cs="Arial"/>
                <w:color w:val="000000"/>
              </w:rPr>
              <w:t>56</w:t>
            </w:r>
          </w:p>
        </w:tc>
        <w:tc>
          <w:tcPr>
            <w:tcW w:w="1440" w:type="dxa"/>
            <w:vAlign w:val="center"/>
          </w:tcPr>
          <w:p w:rsidR="00797DEF" w:rsidRDefault="00797DEF" w:rsidP="00F97376">
            <w:pPr>
              <w:jc w:val="center"/>
              <w:rPr>
                <w:rFonts w:cs="Arial"/>
                <w:color w:val="000000"/>
              </w:rPr>
            </w:pPr>
            <w:r>
              <w:rPr>
                <w:rFonts w:cs="Arial"/>
                <w:color w:val="000000"/>
              </w:rPr>
              <w:t>890</w:t>
            </w:r>
          </w:p>
        </w:tc>
        <w:tc>
          <w:tcPr>
            <w:tcW w:w="1440" w:type="dxa"/>
            <w:vAlign w:val="center"/>
          </w:tcPr>
          <w:p w:rsidR="00797DEF" w:rsidRDefault="00797DEF" w:rsidP="00F97376">
            <w:pPr>
              <w:jc w:val="center"/>
              <w:rPr>
                <w:rFonts w:cs="Arial"/>
                <w:color w:val="000000"/>
              </w:rPr>
            </w:pPr>
            <w:r>
              <w:rPr>
                <w:rFonts w:cs="Arial"/>
                <w:color w:val="000000"/>
              </w:rPr>
              <w:t>100%</w:t>
            </w:r>
          </w:p>
        </w:tc>
      </w:tr>
    </w:tbl>
    <w:p w:rsidR="00797DEF" w:rsidRPr="00377399" w:rsidRDefault="00797DEF" w:rsidP="00797DEF">
      <w:pPr>
        <w:pStyle w:val="Heading3"/>
      </w:pPr>
      <w:r w:rsidRPr="00377399">
        <w:t>Detailed Grading Checklist for Algebra 2</w:t>
      </w:r>
    </w:p>
    <w:p w:rsidR="00797DEF" w:rsidRPr="00377399" w:rsidRDefault="00797DEF" w:rsidP="00797DEF">
      <w:r w:rsidRPr="00377399">
        <w:t>Use this checklist to navigate your way through the graded assignments in this course. All assignments are important to your learning and success in this course. Be sure to use the gradebook to keep track of your scores.</w:t>
      </w:r>
    </w:p>
    <w:p w:rsidR="00797DEF" w:rsidRPr="00377399" w:rsidRDefault="00797DEF" w:rsidP="00797DEF">
      <w:pPr>
        <w:pStyle w:val="Heading4"/>
      </w:pPr>
      <w:r w:rsidRPr="00377399">
        <w:t>Unit 1</w:t>
      </w:r>
    </w:p>
    <w:p w:rsidR="00797DEF" w:rsidRPr="00377399" w:rsidRDefault="00797DEF" w:rsidP="00797DEF">
      <w:pPr>
        <w:pStyle w:val="GINumbered"/>
        <w:tabs>
          <w:tab w:val="clear" w:pos="360"/>
          <w:tab w:val="num" w:pos="540"/>
        </w:tabs>
        <w:ind w:left="540" w:hanging="540"/>
      </w:pPr>
      <w:r w:rsidRPr="00377399">
        <w:t xml:space="preserve">1.03 </w:t>
      </w:r>
      <w:r>
        <w:t>Quiz</w:t>
      </w:r>
      <w:r w:rsidRPr="00377399">
        <w:t xml:space="preserve"> (5 points) | Date completed: __________</w:t>
      </w:r>
    </w:p>
    <w:p w:rsidR="00797DEF" w:rsidRPr="00377399" w:rsidRDefault="00797DEF" w:rsidP="00797DEF">
      <w:pPr>
        <w:pStyle w:val="GINumbered"/>
        <w:tabs>
          <w:tab w:val="clear" w:pos="360"/>
          <w:tab w:val="num" w:pos="540"/>
        </w:tabs>
        <w:ind w:left="540" w:hanging="540"/>
      </w:pPr>
      <w:r>
        <w:t>1.06</w:t>
      </w:r>
      <w:r w:rsidRPr="00377399">
        <w:t xml:space="preserve"> </w:t>
      </w:r>
      <w:r>
        <w:t>Quiz</w:t>
      </w:r>
      <w:r w:rsidRPr="00377399">
        <w:t xml:space="preserve"> (5 points) | Date completed: __________</w:t>
      </w:r>
    </w:p>
    <w:p w:rsidR="00797DEF" w:rsidRPr="00377399" w:rsidRDefault="00797DEF" w:rsidP="00797DEF">
      <w:pPr>
        <w:pStyle w:val="GINumbered"/>
        <w:tabs>
          <w:tab w:val="clear" w:pos="360"/>
          <w:tab w:val="num" w:pos="540"/>
        </w:tabs>
        <w:ind w:left="540" w:hanging="540"/>
      </w:pPr>
      <w:r w:rsidRPr="00377399">
        <w:t xml:space="preserve">1.07 </w:t>
      </w:r>
      <w:r>
        <w:t>Quiz</w:t>
      </w:r>
      <w:r w:rsidRPr="00377399">
        <w:t xml:space="preserve"> (5 points) | Date completed: __________</w:t>
      </w:r>
    </w:p>
    <w:p w:rsidR="00797DEF" w:rsidRPr="00377399" w:rsidRDefault="00797DEF" w:rsidP="00797DEF">
      <w:pPr>
        <w:pStyle w:val="GINumbered"/>
        <w:tabs>
          <w:tab w:val="clear" w:pos="360"/>
          <w:tab w:val="num" w:pos="540"/>
        </w:tabs>
        <w:ind w:left="540" w:hanging="540"/>
      </w:pPr>
      <w:r w:rsidRPr="00377399">
        <w:t xml:space="preserve">1.08 </w:t>
      </w:r>
      <w:r>
        <w:t>Quiz</w:t>
      </w:r>
      <w:r w:rsidRPr="00377399">
        <w:t xml:space="preserve"> (5 points) | Date completed: __________</w:t>
      </w:r>
    </w:p>
    <w:p w:rsidR="00797DEF" w:rsidRPr="00377399" w:rsidRDefault="00797DEF" w:rsidP="00797DEF">
      <w:pPr>
        <w:pStyle w:val="GINumbered"/>
        <w:tabs>
          <w:tab w:val="clear" w:pos="360"/>
          <w:tab w:val="num" w:pos="540"/>
        </w:tabs>
        <w:ind w:left="540" w:hanging="540"/>
      </w:pPr>
      <w:r w:rsidRPr="00377399">
        <w:t xml:space="preserve">1.10 </w:t>
      </w:r>
      <w:r>
        <w:t>Quiz</w:t>
      </w:r>
      <w:r w:rsidRPr="00377399">
        <w:t xml:space="preserve"> (5 points) | Date completed: __________</w:t>
      </w:r>
    </w:p>
    <w:p w:rsidR="00797DEF" w:rsidRPr="00377399" w:rsidRDefault="00797DEF" w:rsidP="00797DEF">
      <w:pPr>
        <w:pStyle w:val="GINumbered"/>
        <w:tabs>
          <w:tab w:val="clear" w:pos="360"/>
          <w:tab w:val="num" w:pos="540"/>
        </w:tabs>
        <w:ind w:left="540" w:hanging="540"/>
      </w:pPr>
      <w:r w:rsidRPr="00377399">
        <w:t>1.1</w:t>
      </w:r>
      <w:r>
        <w:t>2</w:t>
      </w:r>
      <w:r w:rsidRPr="00377399">
        <w:t xml:space="preserve"> Unit Test: Part 1 (36 points) | Date completed: __________</w:t>
      </w:r>
    </w:p>
    <w:p w:rsidR="00797DEF" w:rsidRPr="00377399" w:rsidRDefault="00797DEF" w:rsidP="00797DEF">
      <w:pPr>
        <w:pStyle w:val="GINumbered"/>
        <w:tabs>
          <w:tab w:val="clear" w:pos="360"/>
          <w:tab w:val="num" w:pos="540"/>
        </w:tabs>
        <w:ind w:left="540" w:hanging="540"/>
      </w:pPr>
      <w:r w:rsidRPr="00377399">
        <w:t>1.1</w:t>
      </w:r>
      <w:r>
        <w:t>2</w:t>
      </w:r>
      <w:r w:rsidRPr="00377399">
        <w:t xml:space="preserve"> Unit Test: Part 2 (15 points) | Date completed: __________</w:t>
      </w:r>
    </w:p>
    <w:p w:rsidR="00797DEF" w:rsidRPr="00377399" w:rsidRDefault="00797DEF" w:rsidP="00797DEF">
      <w:pPr>
        <w:pStyle w:val="GINumbered"/>
        <w:tabs>
          <w:tab w:val="clear" w:pos="360"/>
        </w:tabs>
        <w:ind w:left="0" w:firstLine="0"/>
        <w:rPr>
          <w:b/>
        </w:rPr>
      </w:pPr>
      <w:r w:rsidRPr="00377399">
        <w:rPr>
          <w:b/>
        </w:rPr>
        <w:t>Unit 2</w:t>
      </w:r>
    </w:p>
    <w:p w:rsidR="00797DEF" w:rsidRPr="00377399" w:rsidRDefault="00797DEF" w:rsidP="00797DEF">
      <w:pPr>
        <w:pStyle w:val="GINumbered"/>
        <w:tabs>
          <w:tab w:val="clear" w:pos="360"/>
          <w:tab w:val="num" w:pos="540"/>
        </w:tabs>
        <w:ind w:left="540" w:hanging="540"/>
      </w:pPr>
      <w:r w:rsidRPr="00377399">
        <w:t>2.0</w:t>
      </w:r>
      <w:r>
        <w:t>4</w:t>
      </w:r>
      <w:r w:rsidRPr="00377399">
        <w:t xml:space="preserve"> </w:t>
      </w:r>
      <w:r>
        <w:t>Quiz</w:t>
      </w:r>
      <w:r w:rsidRPr="00377399">
        <w:t xml:space="preserve"> (5 points) | Date completed: __________</w:t>
      </w:r>
    </w:p>
    <w:p w:rsidR="00797DEF" w:rsidRPr="00377399" w:rsidRDefault="00797DEF" w:rsidP="00797DEF">
      <w:pPr>
        <w:pStyle w:val="GINumbered"/>
        <w:tabs>
          <w:tab w:val="clear" w:pos="360"/>
          <w:tab w:val="num" w:pos="540"/>
        </w:tabs>
        <w:ind w:left="540" w:hanging="540"/>
      </w:pPr>
      <w:r w:rsidRPr="00377399">
        <w:t xml:space="preserve">2.06 </w:t>
      </w:r>
      <w:r>
        <w:t>Quiz</w:t>
      </w:r>
      <w:r w:rsidRPr="00377399">
        <w:t xml:space="preserve"> (5 points) | Date completed: __________</w:t>
      </w:r>
    </w:p>
    <w:p w:rsidR="00797DEF" w:rsidRPr="00377399" w:rsidRDefault="00797DEF" w:rsidP="00797DEF">
      <w:pPr>
        <w:pStyle w:val="GINumbered"/>
        <w:tabs>
          <w:tab w:val="clear" w:pos="360"/>
          <w:tab w:val="num" w:pos="540"/>
        </w:tabs>
        <w:ind w:left="540" w:hanging="540"/>
      </w:pPr>
      <w:r w:rsidRPr="00377399">
        <w:t xml:space="preserve">2.07 </w:t>
      </w:r>
      <w:r>
        <w:t>Quiz</w:t>
      </w:r>
      <w:r w:rsidRPr="00377399">
        <w:t xml:space="preserve"> (5 points) | Date completed: __________</w:t>
      </w:r>
    </w:p>
    <w:p w:rsidR="00797DEF" w:rsidRPr="00377399" w:rsidRDefault="00797DEF" w:rsidP="00797DEF">
      <w:pPr>
        <w:pStyle w:val="GINumbered"/>
        <w:tabs>
          <w:tab w:val="clear" w:pos="360"/>
          <w:tab w:val="num" w:pos="540"/>
        </w:tabs>
        <w:ind w:left="540" w:hanging="540"/>
      </w:pPr>
      <w:r>
        <w:t>2.10</w:t>
      </w:r>
      <w:r w:rsidRPr="00377399">
        <w:t xml:space="preserve"> Unit Test: Part 1 (36 points) | Date completed: _________</w:t>
      </w:r>
    </w:p>
    <w:p w:rsidR="00797DEF" w:rsidRPr="00377399" w:rsidRDefault="00797DEF" w:rsidP="00797DEF">
      <w:pPr>
        <w:pStyle w:val="GINumbered"/>
        <w:tabs>
          <w:tab w:val="clear" w:pos="360"/>
          <w:tab w:val="num" w:pos="540"/>
        </w:tabs>
        <w:ind w:left="540" w:hanging="540"/>
      </w:pPr>
      <w:r>
        <w:t>2.10</w:t>
      </w:r>
      <w:r w:rsidRPr="00377399">
        <w:t xml:space="preserve"> Unit Test: Part 2 (15 points) | Date completed: _________</w:t>
      </w:r>
    </w:p>
    <w:p w:rsidR="00797DEF" w:rsidRPr="00377399" w:rsidRDefault="00797DEF" w:rsidP="00797DEF">
      <w:pPr>
        <w:pStyle w:val="GINumbered"/>
        <w:tabs>
          <w:tab w:val="clear" w:pos="360"/>
        </w:tabs>
        <w:ind w:left="0" w:firstLine="0"/>
        <w:rPr>
          <w:b/>
        </w:rPr>
      </w:pPr>
      <w:r w:rsidRPr="00377399">
        <w:rPr>
          <w:b/>
        </w:rPr>
        <w:t>Unit 3</w:t>
      </w:r>
    </w:p>
    <w:p w:rsidR="00797DEF" w:rsidRPr="00377399" w:rsidRDefault="00797DEF" w:rsidP="00797DEF">
      <w:pPr>
        <w:pStyle w:val="GINumbered"/>
        <w:tabs>
          <w:tab w:val="clear" w:pos="360"/>
          <w:tab w:val="num" w:pos="540"/>
        </w:tabs>
        <w:ind w:left="540" w:hanging="540"/>
      </w:pPr>
      <w:r>
        <w:t>3.02</w:t>
      </w:r>
      <w:r w:rsidRPr="00377399">
        <w:t xml:space="preserve"> </w:t>
      </w:r>
      <w:r>
        <w:t>Quiz</w:t>
      </w:r>
      <w:r w:rsidRPr="00377399">
        <w:t xml:space="preserve"> (5 points) | Date completed: __________</w:t>
      </w:r>
    </w:p>
    <w:p w:rsidR="00797DEF" w:rsidRPr="00377399" w:rsidRDefault="00797DEF" w:rsidP="00797DEF">
      <w:pPr>
        <w:pStyle w:val="GINumbered"/>
        <w:tabs>
          <w:tab w:val="clear" w:pos="360"/>
          <w:tab w:val="num" w:pos="540"/>
        </w:tabs>
        <w:ind w:left="540" w:hanging="540"/>
      </w:pPr>
      <w:r w:rsidRPr="00377399">
        <w:t>3.0</w:t>
      </w:r>
      <w:r>
        <w:t>3</w:t>
      </w:r>
      <w:r w:rsidRPr="00377399">
        <w:t xml:space="preserve"> </w:t>
      </w:r>
      <w:r>
        <w:t>Quiz</w:t>
      </w:r>
      <w:r w:rsidRPr="00377399">
        <w:t xml:space="preserve"> (5 points) | Date completed: __________</w:t>
      </w:r>
    </w:p>
    <w:p w:rsidR="00797DEF" w:rsidRPr="00377399" w:rsidRDefault="00797DEF" w:rsidP="00797DEF">
      <w:pPr>
        <w:pStyle w:val="GINumbered"/>
        <w:tabs>
          <w:tab w:val="clear" w:pos="360"/>
          <w:tab w:val="num" w:pos="540"/>
        </w:tabs>
        <w:ind w:left="540" w:hanging="540"/>
      </w:pPr>
      <w:r w:rsidRPr="00377399">
        <w:t>3.0</w:t>
      </w:r>
      <w:r>
        <w:t>6</w:t>
      </w:r>
      <w:r w:rsidRPr="00377399">
        <w:t xml:space="preserve"> </w:t>
      </w:r>
      <w:r>
        <w:t>Quiz</w:t>
      </w:r>
      <w:r w:rsidRPr="00377399">
        <w:t xml:space="preserve"> (5 points) | Date completed: __________</w:t>
      </w:r>
    </w:p>
    <w:p w:rsidR="00797DEF" w:rsidRPr="00377399" w:rsidRDefault="00797DEF" w:rsidP="00797DEF">
      <w:pPr>
        <w:pStyle w:val="GINumbered"/>
        <w:tabs>
          <w:tab w:val="clear" w:pos="360"/>
          <w:tab w:val="num" w:pos="540"/>
        </w:tabs>
        <w:ind w:left="540" w:hanging="540"/>
      </w:pPr>
      <w:r w:rsidRPr="00377399">
        <w:t>3.</w:t>
      </w:r>
      <w:r>
        <w:t>07</w:t>
      </w:r>
      <w:r w:rsidRPr="00377399">
        <w:t xml:space="preserve"> </w:t>
      </w:r>
      <w:r>
        <w:t>Quiz</w:t>
      </w:r>
      <w:r w:rsidRPr="00377399">
        <w:t xml:space="preserve"> (5 points) | Date completed: __________</w:t>
      </w:r>
    </w:p>
    <w:p w:rsidR="00797DEF" w:rsidRPr="00377399" w:rsidRDefault="00797DEF" w:rsidP="00797DEF">
      <w:pPr>
        <w:pStyle w:val="GINumbered"/>
        <w:tabs>
          <w:tab w:val="clear" w:pos="360"/>
          <w:tab w:val="num" w:pos="540"/>
        </w:tabs>
        <w:ind w:left="540" w:hanging="540"/>
      </w:pPr>
      <w:r w:rsidRPr="00377399">
        <w:t>3.</w:t>
      </w:r>
      <w:r>
        <w:t>09</w:t>
      </w:r>
      <w:r w:rsidRPr="00377399">
        <w:t xml:space="preserve"> </w:t>
      </w:r>
      <w:r>
        <w:t>Quiz</w:t>
      </w:r>
      <w:r w:rsidRPr="00377399">
        <w:t xml:space="preserve"> (5 points) | Date completed: __________</w:t>
      </w:r>
    </w:p>
    <w:p w:rsidR="00797DEF" w:rsidRPr="00377399" w:rsidRDefault="00797DEF" w:rsidP="00797DEF">
      <w:pPr>
        <w:pStyle w:val="GINumbered"/>
        <w:tabs>
          <w:tab w:val="clear" w:pos="360"/>
          <w:tab w:val="num" w:pos="540"/>
        </w:tabs>
        <w:ind w:left="540" w:hanging="540"/>
      </w:pPr>
      <w:r w:rsidRPr="00377399">
        <w:t xml:space="preserve">3.10 </w:t>
      </w:r>
      <w:r>
        <w:t>Quiz</w:t>
      </w:r>
      <w:r w:rsidRPr="00377399">
        <w:t xml:space="preserve"> (5 points) | Date completed: __________</w:t>
      </w:r>
    </w:p>
    <w:p w:rsidR="00797DEF" w:rsidRPr="00377399" w:rsidRDefault="00797DEF" w:rsidP="00797DEF">
      <w:pPr>
        <w:pStyle w:val="GINumbered"/>
        <w:tabs>
          <w:tab w:val="clear" w:pos="360"/>
          <w:tab w:val="num" w:pos="540"/>
        </w:tabs>
        <w:ind w:left="540" w:hanging="540"/>
      </w:pPr>
      <w:r w:rsidRPr="00377399">
        <w:t>3.12 Unit Test: Part 1 (36 points) | Date completed: _________</w:t>
      </w:r>
    </w:p>
    <w:p w:rsidR="00797DEF" w:rsidRPr="00377399" w:rsidRDefault="00797DEF" w:rsidP="00797DEF">
      <w:pPr>
        <w:pStyle w:val="GINumbered"/>
        <w:tabs>
          <w:tab w:val="clear" w:pos="360"/>
          <w:tab w:val="num" w:pos="540"/>
        </w:tabs>
        <w:ind w:left="540" w:hanging="540"/>
      </w:pPr>
      <w:r w:rsidRPr="00377399">
        <w:t>3.12 Unit Test: Part 2 (15 points) | Date completed: _________</w:t>
      </w:r>
    </w:p>
    <w:p w:rsidR="00797DEF" w:rsidRPr="00377399" w:rsidRDefault="00797DEF" w:rsidP="00797DEF">
      <w:pPr>
        <w:pStyle w:val="GINumbered"/>
        <w:tabs>
          <w:tab w:val="clear" w:pos="360"/>
        </w:tabs>
        <w:ind w:left="0" w:firstLine="0"/>
        <w:rPr>
          <w:b/>
        </w:rPr>
      </w:pPr>
      <w:r w:rsidRPr="00377399">
        <w:rPr>
          <w:b/>
        </w:rPr>
        <w:t>Interim Checkpoint</w:t>
      </w:r>
      <w:r>
        <w:rPr>
          <w:b/>
        </w:rPr>
        <w:t xml:space="preserve"> 1</w:t>
      </w:r>
    </w:p>
    <w:p w:rsidR="00797DEF" w:rsidRPr="00377399" w:rsidRDefault="00797DEF" w:rsidP="00797DEF">
      <w:pPr>
        <w:pStyle w:val="GINumbered"/>
        <w:tabs>
          <w:tab w:val="clear" w:pos="360"/>
          <w:tab w:val="num" w:pos="540"/>
        </w:tabs>
        <w:ind w:left="540" w:hanging="540"/>
      </w:pPr>
      <w:r w:rsidRPr="00377399">
        <w:t>Algebra 2 Checkpoint 1,</w:t>
      </w:r>
      <w:r>
        <w:t xml:space="preserve"> Part 1 | (40</w:t>
      </w:r>
      <w:r w:rsidRPr="00377399">
        <w:t xml:space="preserve"> points) Date completed: __________</w:t>
      </w:r>
    </w:p>
    <w:p w:rsidR="00797DEF" w:rsidRPr="00377399" w:rsidRDefault="00797DEF" w:rsidP="00797DEF">
      <w:pPr>
        <w:pStyle w:val="GINumbered"/>
        <w:tabs>
          <w:tab w:val="clear" w:pos="360"/>
          <w:tab w:val="num" w:pos="540"/>
        </w:tabs>
        <w:ind w:left="540" w:hanging="540"/>
      </w:pPr>
      <w:r w:rsidRPr="00377399">
        <w:t>Algebra 2 Checkpoint 1, Part 2 | (9 points) Date completed: __________</w:t>
      </w:r>
    </w:p>
    <w:p w:rsidR="00797DEF" w:rsidRPr="00377399" w:rsidRDefault="00797DEF" w:rsidP="00797DEF">
      <w:pPr>
        <w:pStyle w:val="GINumbered"/>
        <w:tabs>
          <w:tab w:val="clear" w:pos="360"/>
        </w:tabs>
        <w:ind w:left="0" w:firstLine="0"/>
        <w:rPr>
          <w:b/>
        </w:rPr>
      </w:pPr>
      <w:r w:rsidRPr="00377399">
        <w:rPr>
          <w:b/>
        </w:rPr>
        <w:lastRenderedPageBreak/>
        <w:t>Unit 4</w:t>
      </w:r>
    </w:p>
    <w:p w:rsidR="00797DEF" w:rsidRPr="00377399" w:rsidRDefault="00797DEF" w:rsidP="00797DEF">
      <w:pPr>
        <w:pStyle w:val="GINumbered"/>
        <w:tabs>
          <w:tab w:val="clear" w:pos="360"/>
          <w:tab w:val="num" w:pos="540"/>
        </w:tabs>
        <w:ind w:left="540" w:hanging="540"/>
      </w:pPr>
      <w:r w:rsidRPr="00377399">
        <w:t>4.0</w:t>
      </w:r>
      <w:r>
        <w:t>2</w:t>
      </w:r>
      <w:r w:rsidRPr="00377399">
        <w:t xml:space="preserve"> </w:t>
      </w:r>
      <w:r>
        <w:t>Quiz</w:t>
      </w:r>
      <w:r w:rsidRPr="00377399">
        <w:t xml:space="preserve"> (5 points) | Date completed: __________</w:t>
      </w:r>
    </w:p>
    <w:p w:rsidR="00797DEF" w:rsidRPr="00377399" w:rsidRDefault="00797DEF" w:rsidP="00797DEF">
      <w:pPr>
        <w:pStyle w:val="GINumbered"/>
        <w:tabs>
          <w:tab w:val="clear" w:pos="360"/>
          <w:tab w:val="num" w:pos="540"/>
        </w:tabs>
        <w:ind w:left="540" w:hanging="540"/>
      </w:pPr>
      <w:r w:rsidRPr="00377399">
        <w:t xml:space="preserve">4.04 </w:t>
      </w:r>
      <w:r>
        <w:t>Quiz</w:t>
      </w:r>
      <w:r w:rsidRPr="00377399">
        <w:t xml:space="preserve"> (5 points) | Date completed: __________</w:t>
      </w:r>
    </w:p>
    <w:p w:rsidR="00797DEF" w:rsidRPr="00377399" w:rsidRDefault="00797DEF" w:rsidP="00797DEF">
      <w:pPr>
        <w:pStyle w:val="GINumbered"/>
        <w:tabs>
          <w:tab w:val="clear" w:pos="360"/>
          <w:tab w:val="num" w:pos="540"/>
        </w:tabs>
        <w:ind w:left="540" w:hanging="540"/>
      </w:pPr>
      <w:r>
        <w:t>4.07</w:t>
      </w:r>
      <w:r w:rsidRPr="00377399">
        <w:t xml:space="preserve"> </w:t>
      </w:r>
      <w:r>
        <w:t>Quiz</w:t>
      </w:r>
      <w:r w:rsidRPr="00377399">
        <w:t xml:space="preserve"> (5 points) | Date completed: __________</w:t>
      </w:r>
    </w:p>
    <w:p w:rsidR="00797DEF" w:rsidRPr="00377399" w:rsidRDefault="00797DEF" w:rsidP="00797DEF">
      <w:pPr>
        <w:pStyle w:val="GINumbered"/>
        <w:tabs>
          <w:tab w:val="clear" w:pos="360"/>
          <w:tab w:val="num" w:pos="540"/>
        </w:tabs>
        <w:ind w:left="540" w:hanging="540"/>
      </w:pPr>
      <w:r>
        <w:t>4.08</w:t>
      </w:r>
      <w:r w:rsidRPr="00377399">
        <w:t xml:space="preserve"> </w:t>
      </w:r>
      <w:r>
        <w:t>Quiz</w:t>
      </w:r>
      <w:r w:rsidRPr="00377399">
        <w:t xml:space="preserve"> (5 points) | Date completed: __________</w:t>
      </w:r>
    </w:p>
    <w:p w:rsidR="00797DEF" w:rsidRPr="00377399" w:rsidRDefault="00797DEF" w:rsidP="00797DEF">
      <w:pPr>
        <w:pStyle w:val="GINumbered"/>
        <w:tabs>
          <w:tab w:val="clear" w:pos="360"/>
          <w:tab w:val="num" w:pos="540"/>
        </w:tabs>
        <w:ind w:left="540" w:hanging="540"/>
      </w:pPr>
      <w:r w:rsidRPr="00377399">
        <w:t>4.0</w:t>
      </w:r>
      <w:r>
        <w:t>9</w:t>
      </w:r>
      <w:r w:rsidRPr="00377399">
        <w:t xml:space="preserve"> </w:t>
      </w:r>
      <w:r>
        <w:t>Quiz</w:t>
      </w:r>
      <w:r w:rsidRPr="00377399">
        <w:t xml:space="preserve"> (5 points) | Date completed: __________</w:t>
      </w:r>
    </w:p>
    <w:p w:rsidR="00797DEF" w:rsidRPr="00377399" w:rsidRDefault="00797DEF" w:rsidP="00797DEF">
      <w:pPr>
        <w:pStyle w:val="GINumbered"/>
        <w:tabs>
          <w:tab w:val="clear" w:pos="360"/>
          <w:tab w:val="num" w:pos="540"/>
        </w:tabs>
        <w:ind w:left="540" w:hanging="540"/>
      </w:pPr>
      <w:r w:rsidRPr="00377399">
        <w:t>4.1</w:t>
      </w:r>
      <w:r>
        <w:t>1</w:t>
      </w:r>
      <w:r w:rsidRPr="00377399">
        <w:t xml:space="preserve"> Unit Test: Part 1 (36 points) | Date completed: __________</w:t>
      </w:r>
    </w:p>
    <w:p w:rsidR="00797DEF" w:rsidRPr="00377399" w:rsidRDefault="00797DEF" w:rsidP="00797DEF">
      <w:pPr>
        <w:pStyle w:val="GINumbered"/>
        <w:tabs>
          <w:tab w:val="clear" w:pos="360"/>
          <w:tab w:val="num" w:pos="540"/>
        </w:tabs>
        <w:ind w:left="540" w:hanging="540"/>
      </w:pPr>
      <w:r w:rsidRPr="00377399">
        <w:t>4.1</w:t>
      </w:r>
      <w:r>
        <w:t>1</w:t>
      </w:r>
      <w:r w:rsidRPr="00377399">
        <w:t xml:space="preserve"> Unit Test: Part 2 (15 points) | Date completed: __________</w:t>
      </w:r>
    </w:p>
    <w:p w:rsidR="00797DEF" w:rsidRPr="00377399" w:rsidRDefault="00797DEF" w:rsidP="00797DEF">
      <w:pPr>
        <w:pStyle w:val="GINumbered"/>
        <w:tabs>
          <w:tab w:val="clear" w:pos="360"/>
          <w:tab w:val="left" w:pos="5976"/>
        </w:tabs>
        <w:ind w:left="0" w:firstLine="0"/>
        <w:rPr>
          <w:b/>
        </w:rPr>
      </w:pPr>
      <w:r w:rsidRPr="00377399">
        <w:rPr>
          <w:b/>
        </w:rPr>
        <w:t>Unit 5</w:t>
      </w:r>
      <w:r>
        <w:rPr>
          <w:b/>
        </w:rPr>
        <w:tab/>
      </w:r>
    </w:p>
    <w:p w:rsidR="00797DEF" w:rsidRPr="00377399" w:rsidRDefault="00797DEF" w:rsidP="00797DEF">
      <w:pPr>
        <w:pStyle w:val="GINumbered"/>
        <w:tabs>
          <w:tab w:val="clear" w:pos="360"/>
        </w:tabs>
        <w:ind w:left="540" w:firstLine="0"/>
      </w:pPr>
    </w:p>
    <w:p w:rsidR="00797DEF" w:rsidRPr="00377399" w:rsidRDefault="00797DEF" w:rsidP="00797DEF">
      <w:pPr>
        <w:pStyle w:val="GINumbered"/>
        <w:tabs>
          <w:tab w:val="clear" w:pos="360"/>
          <w:tab w:val="num" w:pos="540"/>
        </w:tabs>
        <w:ind w:left="540" w:hanging="540"/>
      </w:pPr>
      <w:r w:rsidRPr="00377399">
        <w:t xml:space="preserve">5.02 </w:t>
      </w:r>
      <w:r>
        <w:t>Quiz</w:t>
      </w:r>
      <w:r w:rsidRPr="00377399">
        <w:t xml:space="preserve"> (5 points) | Date completed: __________</w:t>
      </w:r>
    </w:p>
    <w:p w:rsidR="00797DEF" w:rsidRPr="00377399" w:rsidRDefault="00797DEF" w:rsidP="00797DEF">
      <w:pPr>
        <w:pStyle w:val="GINumbered"/>
        <w:tabs>
          <w:tab w:val="clear" w:pos="360"/>
          <w:tab w:val="num" w:pos="540"/>
        </w:tabs>
        <w:ind w:left="540" w:hanging="540"/>
      </w:pPr>
      <w:r>
        <w:t>5</w:t>
      </w:r>
      <w:r w:rsidRPr="00377399">
        <w:t>.03 Extended Problems (20 points) | Date completed: __________</w:t>
      </w:r>
    </w:p>
    <w:p w:rsidR="00797DEF" w:rsidRPr="00377399" w:rsidRDefault="00797DEF" w:rsidP="00797DEF">
      <w:pPr>
        <w:pStyle w:val="GINumbered"/>
        <w:tabs>
          <w:tab w:val="clear" w:pos="360"/>
          <w:tab w:val="num" w:pos="540"/>
        </w:tabs>
        <w:ind w:left="540" w:hanging="540"/>
      </w:pPr>
      <w:r w:rsidRPr="00377399">
        <w:t>5.0</w:t>
      </w:r>
      <w:r>
        <w:t>4</w:t>
      </w:r>
      <w:r w:rsidRPr="00377399">
        <w:t xml:space="preserve"> </w:t>
      </w:r>
      <w:r>
        <w:t>Quiz</w:t>
      </w:r>
      <w:r w:rsidRPr="00377399">
        <w:t xml:space="preserve"> (5 points) | Date completed: __________</w:t>
      </w:r>
    </w:p>
    <w:p w:rsidR="00797DEF" w:rsidRPr="00377399" w:rsidRDefault="00797DEF" w:rsidP="00797DEF">
      <w:pPr>
        <w:pStyle w:val="GINumbered"/>
        <w:tabs>
          <w:tab w:val="clear" w:pos="360"/>
          <w:tab w:val="num" w:pos="540"/>
        </w:tabs>
        <w:ind w:left="540" w:hanging="540"/>
      </w:pPr>
      <w:r w:rsidRPr="00377399">
        <w:t>5.0</w:t>
      </w:r>
      <w:r>
        <w:t>8</w:t>
      </w:r>
      <w:r w:rsidRPr="00377399">
        <w:t xml:space="preserve"> </w:t>
      </w:r>
      <w:r>
        <w:t>Quiz</w:t>
      </w:r>
      <w:r w:rsidRPr="00377399">
        <w:t xml:space="preserve"> (5 points) | Date completed: __________</w:t>
      </w:r>
    </w:p>
    <w:p w:rsidR="00797DEF" w:rsidRPr="00377399" w:rsidRDefault="00797DEF" w:rsidP="00797DEF">
      <w:pPr>
        <w:pStyle w:val="GINumbered"/>
        <w:tabs>
          <w:tab w:val="clear" w:pos="360"/>
          <w:tab w:val="num" w:pos="540"/>
        </w:tabs>
        <w:ind w:left="540" w:hanging="540"/>
      </w:pPr>
      <w:r w:rsidRPr="00377399">
        <w:t>5.0</w:t>
      </w:r>
      <w:r>
        <w:t>9</w:t>
      </w:r>
      <w:r w:rsidRPr="00377399">
        <w:t xml:space="preserve"> </w:t>
      </w:r>
      <w:r>
        <w:t>Quiz</w:t>
      </w:r>
      <w:r w:rsidRPr="00377399">
        <w:t xml:space="preserve"> (5 points) | Date completed: __________</w:t>
      </w:r>
    </w:p>
    <w:p w:rsidR="00797DEF" w:rsidRPr="00377399" w:rsidRDefault="00797DEF" w:rsidP="00797DEF">
      <w:pPr>
        <w:pStyle w:val="GINumbered"/>
        <w:tabs>
          <w:tab w:val="clear" w:pos="360"/>
          <w:tab w:val="num" w:pos="540"/>
        </w:tabs>
        <w:ind w:left="540" w:hanging="540"/>
      </w:pPr>
      <w:r w:rsidRPr="00377399">
        <w:t>5.1</w:t>
      </w:r>
      <w:r>
        <w:t>1</w:t>
      </w:r>
      <w:r w:rsidRPr="00377399">
        <w:t xml:space="preserve"> Unit Test: Part 1 (36 points) | Date completed: __________</w:t>
      </w:r>
    </w:p>
    <w:p w:rsidR="00797DEF" w:rsidRPr="00377399" w:rsidRDefault="00797DEF" w:rsidP="00797DEF">
      <w:pPr>
        <w:pStyle w:val="GINumbered"/>
        <w:tabs>
          <w:tab w:val="clear" w:pos="360"/>
          <w:tab w:val="num" w:pos="540"/>
        </w:tabs>
        <w:ind w:left="540" w:hanging="540"/>
      </w:pPr>
      <w:r w:rsidRPr="00377399">
        <w:t>5.1</w:t>
      </w:r>
      <w:r>
        <w:t>1</w:t>
      </w:r>
      <w:r w:rsidRPr="00377399">
        <w:t xml:space="preserve"> Unit Test: Part 2 (15 points) | Date completed: __________</w:t>
      </w:r>
    </w:p>
    <w:p w:rsidR="00797DEF" w:rsidRPr="00377399" w:rsidRDefault="00797DEF" w:rsidP="00797DEF">
      <w:pPr>
        <w:pStyle w:val="GINumbered"/>
        <w:tabs>
          <w:tab w:val="clear" w:pos="360"/>
        </w:tabs>
        <w:ind w:left="0" w:firstLine="0"/>
        <w:rPr>
          <w:b/>
        </w:rPr>
      </w:pPr>
      <w:r w:rsidRPr="00377399">
        <w:rPr>
          <w:b/>
        </w:rPr>
        <w:t>Interim Checkpoint</w:t>
      </w:r>
      <w:r>
        <w:rPr>
          <w:b/>
        </w:rPr>
        <w:t xml:space="preserve"> 2</w:t>
      </w:r>
    </w:p>
    <w:p w:rsidR="00797DEF" w:rsidRPr="00377399" w:rsidRDefault="00797DEF" w:rsidP="00797DEF">
      <w:pPr>
        <w:pStyle w:val="GINumbered"/>
        <w:tabs>
          <w:tab w:val="clear" w:pos="360"/>
          <w:tab w:val="num" w:pos="540"/>
        </w:tabs>
        <w:ind w:left="540" w:hanging="540"/>
      </w:pPr>
      <w:r w:rsidRPr="00377399">
        <w:t>Algebra 2 Checkpoint 2,</w:t>
      </w:r>
      <w:r>
        <w:t xml:space="preserve"> Part 1 (30</w:t>
      </w:r>
      <w:r w:rsidRPr="00377399">
        <w:t xml:space="preserve"> points) | Date completed: __________</w:t>
      </w:r>
    </w:p>
    <w:p w:rsidR="00797DEF" w:rsidRPr="00377399" w:rsidRDefault="00797DEF" w:rsidP="00797DEF">
      <w:pPr>
        <w:pStyle w:val="GINumbered"/>
        <w:tabs>
          <w:tab w:val="clear" w:pos="360"/>
          <w:tab w:val="num" w:pos="540"/>
        </w:tabs>
        <w:ind w:left="540" w:hanging="540"/>
      </w:pPr>
      <w:r w:rsidRPr="00377399">
        <w:t>Algebra 2 Checkpoint 2, Part 2 (9 points) | Date completed: __________</w:t>
      </w:r>
    </w:p>
    <w:p w:rsidR="00797DEF" w:rsidRPr="00377399" w:rsidRDefault="00797DEF" w:rsidP="00797DEF">
      <w:pPr>
        <w:pStyle w:val="GINumbered"/>
        <w:tabs>
          <w:tab w:val="clear" w:pos="360"/>
        </w:tabs>
        <w:ind w:left="0" w:firstLine="0"/>
        <w:rPr>
          <w:b/>
        </w:rPr>
      </w:pPr>
      <w:r w:rsidRPr="00377399">
        <w:rPr>
          <w:b/>
        </w:rPr>
        <w:t>Unit 6</w:t>
      </w:r>
    </w:p>
    <w:p w:rsidR="00797DEF" w:rsidRPr="00377399" w:rsidRDefault="00797DEF" w:rsidP="00797DEF">
      <w:pPr>
        <w:pStyle w:val="GINumbered"/>
        <w:tabs>
          <w:tab w:val="clear" w:pos="360"/>
          <w:tab w:val="num" w:pos="540"/>
        </w:tabs>
        <w:ind w:left="540" w:hanging="540"/>
      </w:pPr>
      <w:r>
        <w:t>6.02</w:t>
      </w:r>
      <w:r w:rsidRPr="00377399">
        <w:t xml:space="preserve"> </w:t>
      </w:r>
      <w:r>
        <w:t>Quiz</w:t>
      </w:r>
      <w:r w:rsidRPr="00377399">
        <w:t xml:space="preserve"> (5 points) | Date completed: __________</w:t>
      </w:r>
    </w:p>
    <w:p w:rsidR="00797DEF" w:rsidRPr="00377399" w:rsidRDefault="00797DEF" w:rsidP="00797DEF">
      <w:pPr>
        <w:pStyle w:val="GINumbered"/>
        <w:tabs>
          <w:tab w:val="clear" w:pos="360"/>
          <w:tab w:val="num" w:pos="540"/>
        </w:tabs>
        <w:ind w:left="540" w:hanging="540"/>
      </w:pPr>
      <w:r>
        <w:t>6.03</w:t>
      </w:r>
      <w:r w:rsidRPr="00377399">
        <w:t xml:space="preserve"> </w:t>
      </w:r>
      <w:r>
        <w:t>Quiz</w:t>
      </w:r>
      <w:r w:rsidRPr="00377399">
        <w:t xml:space="preserve"> (5 points) | Date completed: __________</w:t>
      </w:r>
    </w:p>
    <w:p w:rsidR="00797DEF" w:rsidRPr="00377399" w:rsidRDefault="00797DEF" w:rsidP="00797DEF">
      <w:pPr>
        <w:pStyle w:val="GINumbered"/>
        <w:tabs>
          <w:tab w:val="clear" w:pos="360"/>
          <w:tab w:val="num" w:pos="540"/>
        </w:tabs>
        <w:ind w:left="540" w:hanging="540"/>
      </w:pPr>
      <w:r w:rsidRPr="00377399">
        <w:t>6.0</w:t>
      </w:r>
      <w:r>
        <w:t>4</w:t>
      </w:r>
      <w:r w:rsidRPr="00377399">
        <w:t xml:space="preserve"> </w:t>
      </w:r>
      <w:r>
        <w:t>Quiz</w:t>
      </w:r>
      <w:r w:rsidRPr="00377399">
        <w:t xml:space="preserve"> (5 points) | Date completed: __________</w:t>
      </w:r>
    </w:p>
    <w:p w:rsidR="00797DEF" w:rsidRPr="00377399" w:rsidRDefault="00797DEF" w:rsidP="00797DEF">
      <w:pPr>
        <w:pStyle w:val="GINumbered"/>
        <w:tabs>
          <w:tab w:val="clear" w:pos="360"/>
          <w:tab w:val="num" w:pos="540"/>
        </w:tabs>
        <w:ind w:left="540" w:hanging="540"/>
      </w:pPr>
      <w:r w:rsidRPr="00377399">
        <w:t>6.0</w:t>
      </w:r>
      <w:r>
        <w:t>6</w:t>
      </w:r>
      <w:r w:rsidRPr="00377399">
        <w:t xml:space="preserve"> </w:t>
      </w:r>
      <w:r>
        <w:t>Quiz</w:t>
      </w:r>
      <w:r w:rsidRPr="00377399">
        <w:t xml:space="preserve"> (5 points) | Date completed: __________</w:t>
      </w:r>
    </w:p>
    <w:p w:rsidR="00797DEF" w:rsidRPr="00377399" w:rsidRDefault="00797DEF" w:rsidP="00797DEF">
      <w:pPr>
        <w:pStyle w:val="GINumbered"/>
        <w:tabs>
          <w:tab w:val="clear" w:pos="360"/>
          <w:tab w:val="num" w:pos="540"/>
        </w:tabs>
        <w:ind w:left="540" w:hanging="540"/>
      </w:pPr>
      <w:r w:rsidRPr="00377399">
        <w:t xml:space="preserve">6.08 </w:t>
      </w:r>
      <w:r>
        <w:t>Quiz</w:t>
      </w:r>
      <w:r w:rsidRPr="00377399">
        <w:t xml:space="preserve"> (5 points) | Date completed: __________</w:t>
      </w:r>
    </w:p>
    <w:p w:rsidR="00797DEF" w:rsidRPr="00377399" w:rsidRDefault="00797DEF" w:rsidP="00797DEF">
      <w:pPr>
        <w:pStyle w:val="GINumbered"/>
        <w:tabs>
          <w:tab w:val="clear" w:pos="360"/>
          <w:tab w:val="num" w:pos="540"/>
        </w:tabs>
        <w:ind w:left="540" w:hanging="540"/>
      </w:pPr>
      <w:r>
        <w:t>6.10</w:t>
      </w:r>
      <w:r w:rsidRPr="00377399">
        <w:t xml:space="preserve"> </w:t>
      </w:r>
      <w:r>
        <w:t>Quiz</w:t>
      </w:r>
      <w:r w:rsidRPr="00377399">
        <w:t xml:space="preserve"> (5 points) | Date completed: __________</w:t>
      </w:r>
    </w:p>
    <w:p w:rsidR="00797DEF" w:rsidRPr="00377399" w:rsidRDefault="00797DEF" w:rsidP="00797DEF">
      <w:pPr>
        <w:pStyle w:val="GINumbered"/>
        <w:tabs>
          <w:tab w:val="clear" w:pos="360"/>
          <w:tab w:val="num" w:pos="540"/>
        </w:tabs>
        <w:ind w:left="540" w:hanging="540"/>
      </w:pPr>
      <w:r w:rsidRPr="00377399">
        <w:t>6.1</w:t>
      </w:r>
      <w:r>
        <w:t>2</w:t>
      </w:r>
      <w:r w:rsidRPr="00377399">
        <w:t xml:space="preserve"> Unit Test: Part 1 (36 points) | Date completed: __________</w:t>
      </w:r>
    </w:p>
    <w:p w:rsidR="00797DEF" w:rsidRPr="00377399" w:rsidRDefault="00797DEF" w:rsidP="00797DEF">
      <w:pPr>
        <w:pStyle w:val="GINumbered"/>
        <w:tabs>
          <w:tab w:val="clear" w:pos="360"/>
          <w:tab w:val="num" w:pos="540"/>
        </w:tabs>
        <w:ind w:left="540" w:hanging="540"/>
      </w:pPr>
      <w:r>
        <w:t>6.12</w:t>
      </w:r>
      <w:r w:rsidRPr="00377399">
        <w:t xml:space="preserve"> Unit Test: Part 2 (15 points) | Date completed: __________</w:t>
      </w:r>
    </w:p>
    <w:p w:rsidR="00797DEF" w:rsidRPr="00377399" w:rsidRDefault="00797DEF" w:rsidP="00797DEF">
      <w:pPr>
        <w:pStyle w:val="GINumbered"/>
        <w:tabs>
          <w:tab w:val="clear" w:pos="360"/>
        </w:tabs>
        <w:ind w:left="0" w:firstLine="0"/>
        <w:rPr>
          <w:b/>
        </w:rPr>
      </w:pPr>
      <w:r w:rsidRPr="00377399">
        <w:rPr>
          <w:b/>
        </w:rPr>
        <w:t>Unit 7</w:t>
      </w:r>
    </w:p>
    <w:p w:rsidR="00797DEF" w:rsidRPr="00377399" w:rsidRDefault="00797DEF" w:rsidP="00797DEF">
      <w:pPr>
        <w:pStyle w:val="GINumbered"/>
        <w:tabs>
          <w:tab w:val="clear" w:pos="360"/>
          <w:tab w:val="num" w:pos="540"/>
        </w:tabs>
        <w:ind w:left="540" w:hanging="540"/>
      </w:pPr>
      <w:r w:rsidRPr="00377399">
        <w:t>7.0</w:t>
      </w:r>
      <w:r>
        <w:t>3</w:t>
      </w:r>
      <w:r w:rsidRPr="00377399">
        <w:t xml:space="preserve"> </w:t>
      </w:r>
      <w:r>
        <w:t>Quiz</w:t>
      </w:r>
      <w:r w:rsidRPr="00377399">
        <w:t xml:space="preserve"> (5 points) | Date completed: __________</w:t>
      </w:r>
    </w:p>
    <w:p w:rsidR="00797DEF" w:rsidRPr="00377399" w:rsidRDefault="00797DEF" w:rsidP="00797DEF">
      <w:pPr>
        <w:pStyle w:val="GINumbered"/>
        <w:tabs>
          <w:tab w:val="clear" w:pos="360"/>
          <w:tab w:val="num" w:pos="540"/>
        </w:tabs>
        <w:ind w:left="540" w:hanging="540"/>
      </w:pPr>
      <w:r>
        <w:t>7.05</w:t>
      </w:r>
      <w:r w:rsidRPr="00377399">
        <w:t xml:space="preserve"> </w:t>
      </w:r>
      <w:r>
        <w:t>Quiz</w:t>
      </w:r>
      <w:r w:rsidRPr="00377399">
        <w:t xml:space="preserve"> (5 points) | Date completed: __________</w:t>
      </w:r>
    </w:p>
    <w:p w:rsidR="00797DEF" w:rsidRPr="00377399" w:rsidRDefault="00797DEF" w:rsidP="00797DEF">
      <w:pPr>
        <w:pStyle w:val="GINumbered"/>
        <w:tabs>
          <w:tab w:val="clear" w:pos="360"/>
          <w:tab w:val="num" w:pos="540"/>
        </w:tabs>
        <w:ind w:left="540" w:hanging="540"/>
      </w:pPr>
      <w:r>
        <w:t>7.06</w:t>
      </w:r>
      <w:r w:rsidRPr="00377399">
        <w:t xml:space="preserve"> </w:t>
      </w:r>
      <w:r>
        <w:t>Quiz</w:t>
      </w:r>
      <w:r w:rsidRPr="00377399">
        <w:t xml:space="preserve"> (5 points) | Date completed: __________</w:t>
      </w:r>
    </w:p>
    <w:p w:rsidR="00797DEF" w:rsidRPr="00377399" w:rsidRDefault="00797DEF" w:rsidP="00797DEF">
      <w:pPr>
        <w:pStyle w:val="GINumbered"/>
        <w:tabs>
          <w:tab w:val="clear" w:pos="360"/>
          <w:tab w:val="num" w:pos="540"/>
        </w:tabs>
        <w:ind w:left="540" w:hanging="540"/>
      </w:pPr>
      <w:r>
        <w:t>7.07</w:t>
      </w:r>
      <w:r w:rsidRPr="00377399">
        <w:t xml:space="preserve"> </w:t>
      </w:r>
      <w:r>
        <w:t>Quiz</w:t>
      </w:r>
      <w:r w:rsidRPr="00377399">
        <w:t xml:space="preserve"> (5 points) | Date completed: __________</w:t>
      </w:r>
    </w:p>
    <w:p w:rsidR="00797DEF" w:rsidRPr="00377399" w:rsidRDefault="00797DEF" w:rsidP="00797DEF">
      <w:pPr>
        <w:pStyle w:val="GINumbered"/>
        <w:tabs>
          <w:tab w:val="clear" w:pos="360"/>
          <w:tab w:val="num" w:pos="540"/>
        </w:tabs>
        <w:ind w:left="540" w:hanging="540"/>
      </w:pPr>
      <w:r w:rsidRPr="00377399">
        <w:t xml:space="preserve">7.09 </w:t>
      </w:r>
      <w:r>
        <w:t>Quiz</w:t>
      </w:r>
      <w:r w:rsidRPr="00377399">
        <w:t xml:space="preserve"> (5 points) | Date completed: __________</w:t>
      </w:r>
    </w:p>
    <w:p w:rsidR="00797DEF" w:rsidRPr="00377399" w:rsidRDefault="00797DEF" w:rsidP="00797DEF">
      <w:pPr>
        <w:pStyle w:val="GINumbered"/>
        <w:tabs>
          <w:tab w:val="clear" w:pos="360"/>
          <w:tab w:val="num" w:pos="540"/>
        </w:tabs>
        <w:ind w:left="540" w:hanging="540"/>
      </w:pPr>
      <w:r>
        <w:t>7.11</w:t>
      </w:r>
      <w:r w:rsidRPr="00377399">
        <w:t xml:space="preserve"> </w:t>
      </w:r>
      <w:r>
        <w:t>Quiz</w:t>
      </w:r>
      <w:r w:rsidRPr="00377399">
        <w:t xml:space="preserve"> (5 points) | Date completed: __________</w:t>
      </w:r>
    </w:p>
    <w:p w:rsidR="00797DEF" w:rsidRPr="00377399" w:rsidRDefault="00797DEF" w:rsidP="00797DEF">
      <w:pPr>
        <w:pStyle w:val="GINumbered"/>
        <w:tabs>
          <w:tab w:val="clear" w:pos="360"/>
          <w:tab w:val="num" w:pos="540"/>
        </w:tabs>
        <w:ind w:left="540" w:hanging="540"/>
      </w:pPr>
      <w:r>
        <w:lastRenderedPageBreak/>
        <w:t>7.13</w:t>
      </w:r>
      <w:r w:rsidRPr="00377399">
        <w:t xml:space="preserve"> Unit Test: Part 1 (36 points) | Date completed: __________</w:t>
      </w:r>
    </w:p>
    <w:p w:rsidR="00797DEF" w:rsidRDefault="00797DEF" w:rsidP="00797DEF">
      <w:pPr>
        <w:pStyle w:val="GINumbered"/>
        <w:tabs>
          <w:tab w:val="clear" w:pos="360"/>
          <w:tab w:val="num" w:pos="540"/>
        </w:tabs>
        <w:ind w:left="540" w:hanging="540"/>
      </w:pPr>
      <w:r>
        <w:t>7.13</w:t>
      </w:r>
      <w:r w:rsidRPr="00377399">
        <w:t xml:space="preserve"> Unit Test: Part 2 (15 points) | Date completed: __________</w:t>
      </w:r>
    </w:p>
    <w:p w:rsidR="00797DEF" w:rsidRDefault="00797DEF" w:rsidP="00797DEF">
      <w:pPr>
        <w:pStyle w:val="GINumbered"/>
        <w:tabs>
          <w:tab w:val="clear" w:pos="360"/>
        </w:tabs>
        <w:ind w:left="0" w:firstLine="0"/>
        <w:rPr>
          <w:b/>
        </w:rPr>
      </w:pPr>
      <w:r w:rsidRPr="00210830">
        <w:rPr>
          <w:b/>
        </w:rPr>
        <w:t>Unit 8</w:t>
      </w:r>
    </w:p>
    <w:p w:rsidR="00797DEF" w:rsidRDefault="00797DEF" w:rsidP="00797DEF">
      <w:pPr>
        <w:pStyle w:val="GINumbered"/>
        <w:tabs>
          <w:tab w:val="clear" w:pos="360"/>
          <w:tab w:val="num" w:pos="540"/>
        </w:tabs>
        <w:ind w:left="540" w:hanging="540"/>
      </w:pPr>
      <w:r>
        <w:t xml:space="preserve">8.02 Semester A Test: Part 1 </w:t>
      </w:r>
      <w:r w:rsidRPr="00396594">
        <w:t>(</w:t>
      </w:r>
      <w:r w:rsidR="00E273FA">
        <w:t>60</w:t>
      </w:r>
      <w:r w:rsidRPr="00396594">
        <w:t xml:space="preserve"> points) | Date completed: __________</w:t>
      </w:r>
    </w:p>
    <w:p w:rsidR="00797DEF" w:rsidRDefault="00797DEF" w:rsidP="00797DEF">
      <w:pPr>
        <w:pStyle w:val="GINumbered"/>
        <w:tabs>
          <w:tab w:val="clear" w:pos="360"/>
          <w:tab w:val="num" w:pos="540"/>
        </w:tabs>
        <w:ind w:left="540" w:hanging="540"/>
      </w:pPr>
      <w:r>
        <w:t>8.02 Semester A Test: Part 2 (3</w:t>
      </w:r>
      <w:r w:rsidRPr="00396594">
        <w:t>0 points) | Date completed: __________</w:t>
      </w:r>
    </w:p>
    <w:p w:rsidR="00797DEF" w:rsidRPr="00210830" w:rsidRDefault="00797DEF" w:rsidP="00797DEF">
      <w:pPr>
        <w:pStyle w:val="GINumbered"/>
        <w:tabs>
          <w:tab w:val="clear" w:pos="360"/>
        </w:tabs>
        <w:ind w:left="0" w:firstLine="0"/>
        <w:rPr>
          <w:b/>
        </w:rPr>
      </w:pPr>
    </w:p>
    <w:p w:rsidR="00797DEF" w:rsidRPr="00CD2290" w:rsidRDefault="00797DEF" w:rsidP="00CD2290">
      <w:pPr>
        <w:rPr>
          <w:sz w:val="28"/>
          <w:szCs w:val="28"/>
        </w:rPr>
      </w:pPr>
    </w:p>
    <w:sectPr w:rsidR="00797DEF" w:rsidRPr="00CD2290" w:rsidSect="00E4332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D81" w:rsidRDefault="00170D81" w:rsidP="00B44279">
      <w:r>
        <w:separator/>
      </w:r>
    </w:p>
  </w:endnote>
  <w:endnote w:type="continuationSeparator" w:id="0">
    <w:p w:rsidR="00170D81" w:rsidRDefault="00170D81" w:rsidP="00B4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quot;xÓˇøﬁ‡Õ">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D81" w:rsidRDefault="00170D81" w:rsidP="00B44279">
      <w:r>
        <w:separator/>
      </w:r>
    </w:p>
  </w:footnote>
  <w:footnote w:type="continuationSeparator" w:id="0">
    <w:p w:rsidR="00170D81" w:rsidRDefault="00170D81" w:rsidP="00B44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pt;height:9pt" o:bullet="t">
        <v:imagedata r:id="rId1" o:title="bullet1"/>
      </v:shape>
    </w:pict>
  </w:numPicBullet>
  <w:abstractNum w:abstractNumId="0" w15:restartNumberingAfterBreak="0">
    <w:nsid w:val="49463DE7"/>
    <w:multiLevelType w:val="multilevel"/>
    <w:tmpl w:val="8FAC4F02"/>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0"/>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60DD4C0C"/>
    <w:multiLevelType w:val="hybridMultilevel"/>
    <w:tmpl w:val="5068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24199B"/>
    <w:multiLevelType w:val="hybridMultilevel"/>
    <w:tmpl w:val="2D7C6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C760D04"/>
    <w:multiLevelType w:val="hybridMultilevel"/>
    <w:tmpl w:val="008C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854B2B"/>
    <w:multiLevelType w:val="hybridMultilevel"/>
    <w:tmpl w:val="045E056E"/>
    <w:lvl w:ilvl="0" w:tplc="FFFFFFFF">
      <w:start w:val="1"/>
      <w:numFmt w:val="bullet"/>
      <w:lvlText w:val="●"/>
      <w:lvlJc w:val="left"/>
      <w:pPr>
        <w:ind w:left="720" w:hanging="360"/>
      </w:pPr>
      <w:rPr>
        <w:rFonts w:ascii="Times New Roman" w:eastAsia="Times New Roman" w:hAnsi="Times New Roman" w:cs="Times New Roman"/>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3C1913"/>
    <w:multiLevelType w:val="hybridMultilevel"/>
    <w:tmpl w:val="61A468F8"/>
    <w:lvl w:ilvl="0" w:tplc="6F3CD4F6">
      <w:start w:val="1"/>
      <w:numFmt w:val="decimal"/>
      <w:pStyle w:val="GINumbered"/>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279"/>
    <w:rsid w:val="000A44ED"/>
    <w:rsid w:val="000B0FC5"/>
    <w:rsid w:val="00105517"/>
    <w:rsid w:val="00124AD2"/>
    <w:rsid w:val="001447F9"/>
    <w:rsid w:val="00170D81"/>
    <w:rsid w:val="001B3676"/>
    <w:rsid w:val="001D4E48"/>
    <w:rsid w:val="001E3C4C"/>
    <w:rsid w:val="001F3C76"/>
    <w:rsid w:val="0024783D"/>
    <w:rsid w:val="002617E8"/>
    <w:rsid w:val="00385633"/>
    <w:rsid w:val="003905C8"/>
    <w:rsid w:val="003A1093"/>
    <w:rsid w:val="00426B45"/>
    <w:rsid w:val="00435EBC"/>
    <w:rsid w:val="004814F9"/>
    <w:rsid w:val="004E309D"/>
    <w:rsid w:val="004E4C3C"/>
    <w:rsid w:val="00511DB6"/>
    <w:rsid w:val="00517BEF"/>
    <w:rsid w:val="00571F66"/>
    <w:rsid w:val="005B6E14"/>
    <w:rsid w:val="005F38BF"/>
    <w:rsid w:val="00654392"/>
    <w:rsid w:val="006A5DF5"/>
    <w:rsid w:val="006E12B2"/>
    <w:rsid w:val="007521C0"/>
    <w:rsid w:val="0077570E"/>
    <w:rsid w:val="00797DEF"/>
    <w:rsid w:val="007B6B42"/>
    <w:rsid w:val="007E12FD"/>
    <w:rsid w:val="007E2C47"/>
    <w:rsid w:val="008172AF"/>
    <w:rsid w:val="0088567F"/>
    <w:rsid w:val="00901FC7"/>
    <w:rsid w:val="00904B86"/>
    <w:rsid w:val="00912D60"/>
    <w:rsid w:val="00924831"/>
    <w:rsid w:val="009923CB"/>
    <w:rsid w:val="009A66DC"/>
    <w:rsid w:val="009B2FE3"/>
    <w:rsid w:val="009D58BD"/>
    <w:rsid w:val="00A21BD2"/>
    <w:rsid w:val="00A26C66"/>
    <w:rsid w:val="00AB2000"/>
    <w:rsid w:val="00AD0718"/>
    <w:rsid w:val="00AD14C6"/>
    <w:rsid w:val="00AE71EA"/>
    <w:rsid w:val="00AF429E"/>
    <w:rsid w:val="00B44279"/>
    <w:rsid w:val="00B44E87"/>
    <w:rsid w:val="00B532C9"/>
    <w:rsid w:val="00B643EE"/>
    <w:rsid w:val="00B719D0"/>
    <w:rsid w:val="00B745E3"/>
    <w:rsid w:val="00BE76BE"/>
    <w:rsid w:val="00C02DDB"/>
    <w:rsid w:val="00C065CA"/>
    <w:rsid w:val="00C50682"/>
    <w:rsid w:val="00CD2290"/>
    <w:rsid w:val="00CE675B"/>
    <w:rsid w:val="00CE737C"/>
    <w:rsid w:val="00D05176"/>
    <w:rsid w:val="00D926CE"/>
    <w:rsid w:val="00D97276"/>
    <w:rsid w:val="00DA6032"/>
    <w:rsid w:val="00DA6E8A"/>
    <w:rsid w:val="00DD157A"/>
    <w:rsid w:val="00E256ED"/>
    <w:rsid w:val="00E273FA"/>
    <w:rsid w:val="00E4332D"/>
    <w:rsid w:val="00E87AA6"/>
    <w:rsid w:val="00EC120D"/>
    <w:rsid w:val="00F961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191F8"/>
  <w15:docId w15:val="{7FEB48FB-43C5-4DD8-A2A4-A8A640E6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97DEF"/>
    <w:pPr>
      <w:autoSpaceDE w:val="0"/>
      <w:autoSpaceDN w:val="0"/>
      <w:adjustRightInd w:val="0"/>
      <w:spacing w:before="60" w:after="120" w:line="380" w:lineRule="atLeast"/>
      <w:textAlignment w:val="baseline"/>
      <w:outlineLvl w:val="1"/>
    </w:pPr>
    <w:rPr>
      <w:rFonts w:ascii="Arial" w:eastAsia="Times New Roman" w:hAnsi="Arial" w:cs="Arial"/>
      <w:b/>
      <w:bCs/>
      <w:color w:val="000000"/>
      <w:sz w:val="32"/>
      <w:szCs w:val="32"/>
    </w:rPr>
  </w:style>
  <w:style w:type="paragraph" w:styleId="Heading3">
    <w:name w:val="heading 3"/>
    <w:basedOn w:val="Normal"/>
    <w:next w:val="Normal"/>
    <w:link w:val="Heading3Char"/>
    <w:uiPriority w:val="9"/>
    <w:unhideWhenUsed/>
    <w:qFormat/>
    <w:rsid w:val="00797DEF"/>
    <w:pPr>
      <w:keepNext/>
      <w:suppressAutoHyphens/>
      <w:autoSpaceDE w:val="0"/>
      <w:autoSpaceDN w:val="0"/>
      <w:adjustRightInd w:val="0"/>
      <w:spacing w:before="240" w:after="120" w:line="280" w:lineRule="atLeast"/>
      <w:textAlignment w:val="baseline"/>
      <w:outlineLvl w:val="2"/>
    </w:pPr>
    <w:rPr>
      <w:rFonts w:ascii="Arial" w:eastAsia="Times New Roman" w:hAnsi="Arial" w:cs="Arial"/>
      <w:b/>
      <w:bCs/>
      <w:color w:val="000000"/>
    </w:rPr>
  </w:style>
  <w:style w:type="paragraph" w:styleId="Heading4">
    <w:name w:val="heading 4"/>
    <w:basedOn w:val="Normal"/>
    <w:next w:val="Normal"/>
    <w:link w:val="Heading4Char"/>
    <w:uiPriority w:val="9"/>
    <w:unhideWhenUsed/>
    <w:qFormat/>
    <w:rsid w:val="00797DEF"/>
    <w:pPr>
      <w:keepNext/>
      <w:autoSpaceDE w:val="0"/>
      <w:autoSpaceDN w:val="0"/>
      <w:adjustRightInd w:val="0"/>
      <w:spacing w:before="60" w:after="60" w:line="240" w:lineRule="atLeast"/>
      <w:textAlignment w:val="baseline"/>
      <w:outlineLvl w:val="3"/>
    </w:pPr>
    <w:rPr>
      <w:rFonts w:ascii="Arial" w:eastAsia="Times New Roman" w:hAnsi="Arial" w:cs="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279"/>
    <w:pPr>
      <w:ind w:left="720"/>
      <w:contextualSpacing/>
    </w:pPr>
  </w:style>
  <w:style w:type="paragraph" w:styleId="Header">
    <w:name w:val="header"/>
    <w:basedOn w:val="Normal"/>
    <w:link w:val="HeaderChar"/>
    <w:uiPriority w:val="99"/>
    <w:unhideWhenUsed/>
    <w:rsid w:val="00B44279"/>
    <w:pPr>
      <w:tabs>
        <w:tab w:val="center" w:pos="4320"/>
        <w:tab w:val="right" w:pos="8640"/>
      </w:tabs>
    </w:pPr>
  </w:style>
  <w:style w:type="character" w:customStyle="1" w:styleId="HeaderChar">
    <w:name w:val="Header Char"/>
    <w:basedOn w:val="DefaultParagraphFont"/>
    <w:link w:val="Header"/>
    <w:uiPriority w:val="99"/>
    <w:rsid w:val="00B44279"/>
  </w:style>
  <w:style w:type="paragraph" w:styleId="Footer">
    <w:name w:val="footer"/>
    <w:basedOn w:val="Normal"/>
    <w:link w:val="FooterChar"/>
    <w:uiPriority w:val="99"/>
    <w:unhideWhenUsed/>
    <w:rsid w:val="00B44279"/>
    <w:pPr>
      <w:tabs>
        <w:tab w:val="center" w:pos="4320"/>
        <w:tab w:val="right" w:pos="8640"/>
      </w:tabs>
    </w:pPr>
  </w:style>
  <w:style w:type="character" w:customStyle="1" w:styleId="FooterChar">
    <w:name w:val="Footer Char"/>
    <w:basedOn w:val="DefaultParagraphFont"/>
    <w:link w:val="Footer"/>
    <w:uiPriority w:val="99"/>
    <w:rsid w:val="00B44279"/>
  </w:style>
  <w:style w:type="paragraph" w:customStyle="1" w:styleId="HandbookHeading">
    <w:name w:val="Handbook Heading"/>
    <w:basedOn w:val="Normal"/>
    <w:autoRedefine/>
    <w:qFormat/>
    <w:rsid w:val="00571F66"/>
    <w:pPr>
      <w:pBdr>
        <w:top w:val="single" w:sz="4" w:space="1" w:color="auto"/>
        <w:left w:val="single" w:sz="4" w:space="1" w:color="auto"/>
        <w:bottom w:val="single" w:sz="4" w:space="1" w:color="auto"/>
        <w:right w:val="single" w:sz="4" w:space="1" w:color="auto"/>
      </w:pBdr>
      <w:spacing w:after="120"/>
    </w:pPr>
    <w:rPr>
      <w:rFonts w:eastAsia="Verdana" w:cs="Verdana"/>
    </w:rPr>
  </w:style>
  <w:style w:type="table" w:styleId="TableGrid">
    <w:name w:val="Table Grid"/>
    <w:basedOn w:val="TableNormal"/>
    <w:uiPriority w:val="59"/>
    <w:rsid w:val="00571F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02DDB"/>
    <w:pPr>
      <w:spacing w:after="120"/>
    </w:pPr>
    <w:rPr>
      <w:rFonts w:eastAsia="MS PGothic"/>
      <w:lang w:eastAsia="ja-JP"/>
    </w:rPr>
  </w:style>
  <w:style w:type="character" w:styleId="Hyperlink">
    <w:name w:val="Hyperlink"/>
    <w:basedOn w:val="DefaultParagraphFont"/>
    <w:uiPriority w:val="99"/>
    <w:unhideWhenUsed/>
    <w:rsid w:val="00C02DDB"/>
    <w:rPr>
      <w:color w:val="0000FF" w:themeColor="hyperlink"/>
      <w:u w:val="single"/>
    </w:rPr>
  </w:style>
  <w:style w:type="character" w:customStyle="1" w:styleId="Heading2Char">
    <w:name w:val="Heading 2 Char"/>
    <w:basedOn w:val="DefaultParagraphFont"/>
    <w:link w:val="Heading2"/>
    <w:uiPriority w:val="9"/>
    <w:rsid w:val="00797DEF"/>
    <w:rPr>
      <w:rFonts w:ascii="Arial" w:eastAsia="Times New Roman" w:hAnsi="Arial" w:cs="Arial"/>
      <w:b/>
      <w:bCs/>
      <w:color w:val="000000"/>
      <w:sz w:val="32"/>
      <w:szCs w:val="32"/>
    </w:rPr>
  </w:style>
  <w:style w:type="character" w:customStyle="1" w:styleId="Heading3Char">
    <w:name w:val="Heading 3 Char"/>
    <w:basedOn w:val="DefaultParagraphFont"/>
    <w:link w:val="Heading3"/>
    <w:uiPriority w:val="9"/>
    <w:rsid w:val="00797DEF"/>
    <w:rPr>
      <w:rFonts w:ascii="Arial" w:eastAsia="Times New Roman" w:hAnsi="Arial" w:cs="Arial"/>
      <w:b/>
      <w:bCs/>
      <w:color w:val="000000"/>
    </w:rPr>
  </w:style>
  <w:style w:type="character" w:customStyle="1" w:styleId="Heading4Char">
    <w:name w:val="Heading 4 Char"/>
    <w:basedOn w:val="DefaultParagraphFont"/>
    <w:link w:val="Heading4"/>
    <w:uiPriority w:val="9"/>
    <w:rsid w:val="00797DEF"/>
    <w:rPr>
      <w:rFonts w:ascii="Arial" w:eastAsia="Times New Roman" w:hAnsi="Arial" w:cs="Times New Roman"/>
      <w:b/>
      <w:bCs/>
      <w:color w:val="000000"/>
      <w:sz w:val="20"/>
      <w:szCs w:val="20"/>
    </w:rPr>
  </w:style>
  <w:style w:type="paragraph" w:customStyle="1" w:styleId="GINumbered">
    <w:name w:val="GI_Numbered"/>
    <w:basedOn w:val="ListNumber"/>
    <w:link w:val="GINumberedChar"/>
    <w:qFormat/>
    <w:rsid w:val="00797DEF"/>
    <w:pPr>
      <w:spacing w:after="120" w:line="240" w:lineRule="atLeast"/>
      <w:contextualSpacing w:val="0"/>
    </w:pPr>
    <w:rPr>
      <w:rFonts w:ascii="Arial" w:eastAsia="Times" w:hAnsi="Arial" w:cs="Times New Roman"/>
      <w:sz w:val="20"/>
      <w:szCs w:val="20"/>
    </w:rPr>
  </w:style>
  <w:style w:type="character" w:customStyle="1" w:styleId="GINumberedChar">
    <w:name w:val="GI_Numbered Char"/>
    <w:basedOn w:val="DefaultParagraphFont"/>
    <w:link w:val="GINumbered"/>
    <w:rsid w:val="00797DEF"/>
    <w:rPr>
      <w:rFonts w:ascii="Arial" w:eastAsia="Times" w:hAnsi="Arial" w:cs="Times New Roman"/>
      <w:sz w:val="20"/>
      <w:szCs w:val="20"/>
    </w:rPr>
  </w:style>
  <w:style w:type="character" w:styleId="Strong">
    <w:name w:val="Strong"/>
    <w:uiPriority w:val="22"/>
    <w:qFormat/>
    <w:rsid w:val="00797DEF"/>
    <w:rPr>
      <w:b/>
      <w:bCs/>
    </w:rPr>
  </w:style>
  <w:style w:type="paragraph" w:styleId="ListNumber">
    <w:name w:val="List Number"/>
    <w:basedOn w:val="Normal"/>
    <w:uiPriority w:val="99"/>
    <w:semiHidden/>
    <w:unhideWhenUsed/>
    <w:rsid w:val="00797DEF"/>
    <w:pPr>
      <w:tabs>
        <w:tab w:val="num" w:pos="360"/>
      </w:tabs>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58613">
      <w:bodyDiv w:val="1"/>
      <w:marLeft w:val="0"/>
      <w:marRight w:val="0"/>
      <w:marTop w:val="0"/>
      <w:marBottom w:val="0"/>
      <w:divBdr>
        <w:top w:val="none" w:sz="0" w:space="0" w:color="auto"/>
        <w:left w:val="none" w:sz="0" w:space="0" w:color="auto"/>
        <w:bottom w:val="none" w:sz="0" w:space="0" w:color="auto"/>
        <w:right w:val="none" w:sz="0" w:space="0" w:color="auto"/>
      </w:divBdr>
    </w:div>
    <w:div w:id="93938788">
      <w:bodyDiv w:val="1"/>
      <w:marLeft w:val="0"/>
      <w:marRight w:val="0"/>
      <w:marTop w:val="0"/>
      <w:marBottom w:val="0"/>
      <w:divBdr>
        <w:top w:val="none" w:sz="0" w:space="0" w:color="auto"/>
        <w:left w:val="none" w:sz="0" w:space="0" w:color="auto"/>
        <w:bottom w:val="none" w:sz="0" w:space="0" w:color="auto"/>
        <w:right w:val="none" w:sz="0" w:space="0" w:color="auto"/>
      </w:divBdr>
    </w:div>
    <w:div w:id="134184108">
      <w:bodyDiv w:val="1"/>
      <w:marLeft w:val="0"/>
      <w:marRight w:val="0"/>
      <w:marTop w:val="0"/>
      <w:marBottom w:val="0"/>
      <w:divBdr>
        <w:top w:val="none" w:sz="0" w:space="0" w:color="auto"/>
        <w:left w:val="none" w:sz="0" w:space="0" w:color="auto"/>
        <w:bottom w:val="none" w:sz="0" w:space="0" w:color="auto"/>
        <w:right w:val="none" w:sz="0" w:space="0" w:color="auto"/>
      </w:divBdr>
    </w:div>
    <w:div w:id="694844423">
      <w:bodyDiv w:val="1"/>
      <w:marLeft w:val="0"/>
      <w:marRight w:val="0"/>
      <w:marTop w:val="0"/>
      <w:marBottom w:val="0"/>
      <w:divBdr>
        <w:top w:val="none" w:sz="0" w:space="0" w:color="auto"/>
        <w:left w:val="none" w:sz="0" w:space="0" w:color="auto"/>
        <w:bottom w:val="none" w:sz="0" w:space="0" w:color="auto"/>
        <w:right w:val="none" w:sz="0" w:space="0" w:color="auto"/>
      </w:divBdr>
    </w:div>
    <w:div w:id="992298134">
      <w:bodyDiv w:val="1"/>
      <w:marLeft w:val="0"/>
      <w:marRight w:val="0"/>
      <w:marTop w:val="0"/>
      <w:marBottom w:val="0"/>
      <w:divBdr>
        <w:top w:val="none" w:sz="0" w:space="0" w:color="auto"/>
        <w:left w:val="none" w:sz="0" w:space="0" w:color="auto"/>
        <w:bottom w:val="none" w:sz="0" w:space="0" w:color="auto"/>
        <w:right w:val="none" w:sz="0" w:space="0" w:color="auto"/>
      </w:divBdr>
    </w:div>
    <w:div w:id="1044522609">
      <w:bodyDiv w:val="1"/>
      <w:marLeft w:val="0"/>
      <w:marRight w:val="0"/>
      <w:marTop w:val="0"/>
      <w:marBottom w:val="0"/>
      <w:divBdr>
        <w:top w:val="none" w:sz="0" w:space="0" w:color="auto"/>
        <w:left w:val="none" w:sz="0" w:space="0" w:color="auto"/>
        <w:bottom w:val="none" w:sz="0" w:space="0" w:color="auto"/>
        <w:right w:val="none" w:sz="0" w:space="0" w:color="auto"/>
      </w:divBdr>
    </w:div>
    <w:div w:id="1077095108">
      <w:bodyDiv w:val="1"/>
      <w:marLeft w:val="0"/>
      <w:marRight w:val="0"/>
      <w:marTop w:val="0"/>
      <w:marBottom w:val="0"/>
      <w:divBdr>
        <w:top w:val="none" w:sz="0" w:space="0" w:color="auto"/>
        <w:left w:val="none" w:sz="0" w:space="0" w:color="auto"/>
        <w:bottom w:val="none" w:sz="0" w:space="0" w:color="auto"/>
        <w:right w:val="none" w:sz="0" w:space="0" w:color="auto"/>
      </w:divBdr>
    </w:div>
    <w:div w:id="1663729609">
      <w:bodyDiv w:val="1"/>
      <w:marLeft w:val="0"/>
      <w:marRight w:val="0"/>
      <w:marTop w:val="0"/>
      <w:marBottom w:val="0"/>
      <w:divBdr>
        <w:top w:val="none" w:sz="0" w:space="0" w:color="auto"/>
        <w:left w:val="none" w:sz="0" w:space="0" w:color="auto"/>
        <w:bottom w:val="none" w:sz="0" w:space="0" w:color="auto"/>
        <w:right w:val="none" w:sz="0" w:space="0" w:color="auto"/>
      </w:divBdr>
    </w:div>
    <w:div w:id="2049333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nesotava.new.rschooltoday.com/page/269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2755</Words>
  <Characters>15706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Houston Public Schools</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Krin Berg</dc:creator>
  <cp:lastModifiedBy>deborah.rokenbrodt@hps294.us</cp:lastModifiedBy>
  <cp:revision>2</cp:revision>
  <dcterms:created xsi:type="dcterms:W3CDTF">2018-09-03T16:30:00Z</dcterms:created>
  <dcterms:modified xsi:type="dcterms:W3CDTF">2018-09-03T16:30:00Z</dcterms:modified>
</cp:coreProperties>
</file>