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22B15F" w14:textId="77777777" w:rsidR="00B44E87" w:rsidRPr="006E1ECD" w:rsidRDefault="00B44279" w:rsidP="00B44279">
      <w:pPr>
        <w:jc w:val="center"/>
        <w:rPr>
          <w:b/>
          <w:sz w:val="28"/>
          <w:szCs w:val="28"/>
        </w:rPr>
      </w:pPr>
      <w:r w:rsidRPr="006E1ECD">
        <w:rPr>
          <w:b/>
          <w:sz w:val="28"/>
          <w:szCs w:val="28"/>
        </w:rPr>
        <w:t>Minnesota Virtual Academy Online Syllabus for</w:t>
      </w:r>
    </w:p>
    <w:p w14:paraId="4CFB4DEC" w14:textId="3A2F082D" w:rsidR="00B44279" w:rsidRPr="006E1ECD" w:rsidRDefault="006E7716" w:rsidP="00B44279">
      <w:pPr>
        <w:jc w:val="center"/>
        <w:rPr>
          <w:b/>
          <w:i/>
          <w:sz w:val="28"/>
          <w:szCs w:val="28"/>
        </w:rPr>
      </w:pPr>
      <w:r>
        <w:rPr>
          <w:b/>
          <w:i/>
          <w:sz w:val="28"/>
          <w:szCs w:val="28"/>
        </w:rPr>
        <w:t xml:space="preserve">OTH035 Early Childhood Education </w:t>
      </w:r>
    </w:p>
    <w:p w14:paraId="5FE92A5A" w14:textId="77777777" w:rsidR="00B44279" w:rsidRPr="006E1ECD" w:rsidRDefault="00B44279" w:rsidP="00B44279">
      <w:pPr>
        <w:rPr>
          <w:sz w:val="28"/>
          <w:szCs w:val="28"/>
        </w:rPr>
      </w:pPr>
    </w:p>
    <w:p w14:paraId="0F0AB3D0" w14:textId="77777777" w:rsidR="00B44279" w:rsidRPr="006E1ECD" w:rsidRDefault="00B44279" w:rsidP="00B44279">
      <w:pPr>
        <w:rPr>
          <w:b/>
          <w:sz w:val="28"/>
          <w:szCs w:val="28"/>
        </w:rPr>
      </w:pPr>
      <w:r w:rsidRPr="006E1ECD">
        <w:rPr>
          <w:b/>
          <w:sz w:val="28"/>
          <w:szCs w:val="28"/>
        </w:rPr>
        <w:t>Course Instructor and Communications</w:t>
      </w:r>
    </w:p>
    <w:p w14:paraId="28A0E25E" w14:textId="0182B838" w:rsidR="00B44279" w:rsidRPr="006E1ECD" w:rsidRDefault="00B44279" w:rsidP="00B44279">
      <w:pPr>
        <w:pBdr>
          <w:top w:val="single" w:sz="4" w:space="1" w:color="auto"/>
          <w:left w:val="single" w:sz="4" w:space="4" w:color="auto"/>
          <w:bottom w:val="single" w:sz="4" w:space="1" w:color="auto"/>
          <w:right w:val="single" w:sz="4" w:space="4" w:color="auto"/>
        </w:pBdr>
        <w:rPr>
          <w:b/>
        </w:rPr>
      </w:pPr>
      <w:r w:rsidRPr="006E1ECD">
        <w:rPr>
          <w:b/>
        </w:rPr>
        <w:t>Name:</w:t>
      </w:r>
      <w:r w:rsidR="00A13E0F" w:rsidRPr="006E1ECD">
        <w:rPr>
          <w:b/>
        </w:rPr>
        <w:t xml:space="preserve">  </w:t>
      </w:r>
      <w:r w:rsidR="00773F07">
        <w:rPr>
          <w:b/>
        </w:rPr>
        <w:t xml:space="preserve">Mrs. </w:t>
      </w:r>
      <w:proofErr w:type="spellStart"/>
      <w:r w:rsidR="00773F07">
        <w:rPr>
          <w:b/>
        </w:rPr>
        <w:t>Mensink</w:t>
      </w:r>
      <w:proofErr w:type="spellEnd"/>
      <w:r w:rsidR="00773F07">
        <w:rPr>
          <w:b/>
        </w:rPr>
        <w:t xml:space="preserve"> </w:t>
      </w:r>
    </w:p>
    <w:p w14:paraId="3F1905A4" w14:textId="77777777" w:rsidR="00B44279" w:rsidRPr="006E1ECD" w:rsidRDefault="00B44279" w:rsidP="00B44279"/>
    <w:p w14:paraId="3DFA4815" w14:textId="2220B496" w:rsidR="00B44279" w:rsidRPr="006E1ECD" w:rsidRDefault="00682979" w:rsidP="00B44279">
      <w:pPr>
        <w:pBdr>
          <w:top w:val="single" w:sz="4" w:space="1" w:color="auto"/>
          <w:left w:val="single" w:sz="4" w:space="4" w:color="auto"/>
          <w:bottom w:val="single" w:sz="4" w:space="1" w:color="auto"/>
          <w:right w:val="single" w:sz="4" w:space="4" w:color="auto"/>
          <w:between w:val="single" w:sz="4" w:space="1" w:color="auto"/>
        </w:pBdr>
        <w:rPr>
          <w:b/>
        </w:rPr>
      </w:pPr>
      <w:r>
        <w:rPr>
          <w:b/>
        </w:rPr>
        <w:t>Phone #: 1-866-215-2292</w:t>
      </w:r>
      <w:r w:rsidR="004B43A0">
        <w:rPr>
          <w:b/>
        </w:rPr>
        <w:t xml:space="preserve"> Option 4 Ext. 9020</w:t>
      </w:r>
      <w:r w:rsidR="005C33D4">
        <w:rPr>
          <w:b/>
        </w:rPr>
        <w:t xml:space="preserve"> OR  1-507</w:t>
      </w:r>
      <w:r w:rsidR="00956775">
        <w:rPr>
          <w:b/>
        </w:rPr>
        <w:t>556-1141</w:t>
      </w:r>
    </w:p>
    <w:p w14:paraId="45AC2FDC" w14:textId="20D2BA3F" w:rsidR="00B44279" w:rsidRPr="006E1ECD" w:rsidRDefault="00B44279" w:rsidP="00B44279">
      <w:pPr>
        <w:pBdr>
          <w:top w:val="single" w:sz="4" w:space="1" w:color="auto"/>
          <w:left w:val="single" w:sz="4" w:space="4" w:color="auto"/>
          <w:bottom w:val="single" w:sz="4" w:space="1" w:color="auto"/>
          <w:right w:val="single" w:sz="4" w:space="4" w:color="auto"/>
          <w:between w:val="single" w:sz="4" w:space="1" w:color="auto"/>
        </w:pBdr>
        <w:rPr>
          <w:b/>
        </w:rPr>
      </w:pPr>
      <w:r w:rsidRPr="006E1ECD">
        <w:rPr>
          <w:b/>
        </w:rPr>
        <w:t>Fax #:</w:t>
      </w:r>
      <w:r w:rsidR="00682979">
        <w:rPr>
          <w:b/>
        </w:rPr>
        <w:t xml:space="preserve"> N/A </w:t>
      </w:r>
    </w:p>
    <w:p w14:paraId="68350D5F" w14:textId="30F16443" w:rsidR="009A3F83" w:rsidRPr="006E1ECD" w:rsidRDefault="00B44279" w:rsidP="00B44279">
      <w:pPr>
        <w:pBdr>
          <w:top w:val="single" w:sz="4" w:space="1" w:color="auto"/>
          <w:left w:val="single" w:sz="4" w:space="4" w:color="auto"/>
          <w:bottom w:val="single" w:sz="4" w:space="1" w:color="auto"/>
          <w:right w:val="single" w:sz="4" w:space="4" w:color="auto"/>
          <w:between w:val="single" w:sz="4" w:space="1" w:color="auto"/>
        </w:pBdr>
        <w:rPr>
          <w:b/>
        </w:rPr>
      </w:pPr>
      <w:r w:rsidRPr="006E1ECD">
        <w:rPr>
          <w:b/>
        </w:rPr>
        <w:t>Skype name:</w:t>
      </w:r>
      <w:r w:rsidR="00773F07">
        <w:rPr>
          <w:b/>
        </w:rPr>
        <w:t xml:space="preserve"> </w:t>
      </w:r>
      <w:proofErr w:type="gramStart"/>
      <w:r w:rsidR="00773F07">
        <w:rPr>
          <w:b/>
        </w:rPr>
        <w:t>sally.mensink</w:t>
      </w:r>
      <w:proofErr w:type="gramEnd"/>
      <w:r w:rsidR="00773F07">
        <w:rPr>
          <w:b/>
        </w:rPr>
        <w:t>1</w:t>
      </w:r>
      <w:r w:rsidR="009A3F83" w:rsidRPr="006E1ECD">
        <w:rPr>
          <w:b/>
        </w:rPr>
        <w:t xml:space="preserve">  </w:t>
      </w:r>
    </w:p>
    <w:p w14:paraId="79B4E9C7" w14:textId="564EEC7F" w:rsidR="00B44279" w:rsidRPr="006E1ECD" w:rsidRDefault="009A3F83" w:rsidP="00B44279">
      <w:pPr>
        <w:pBdr>
          <w:top w:val="single" w:sz="4" w:space="1" w:color="auto"/>
          <w:left w:val="single" w:sz="4" w:space="4" w:color="auto"/>
          <w:bottom w:val="single" w:sz="4" w:space="1" w:color="auto"/>
          <w:right w:val="single" w:sz="4" w:space="4" w:color="auto"/>
          <w:between w:val="single" w:sz="4" w:space="1" w:color="auto"/>
        </w:pBdr>
        <w:rPr>
          <w:b/>
        </w:rPr>
      </w:pPr>
      <w:r w:rsidRPr="006E1ECD">
        <w:rPr>
          <w:b/>
        </w:rPr>
        <w:t>Please add me on skype.  It is a free way to chat that does not require a webcam.</w:t>
      </w:r>
    </w:p>
    <w:p w14:paraId="2C7975D9" w14:textId="77777777" w:rsidR="00B44279" w:rsidRPr="006E1ECD" w:rsidRDefault="00B44279" w:rsidP="00B44279"/>
    <w:p w14:paraId="4AAAD7BA" w14:textId="10E0D6CB" w:rsidR="00B44279" w:rsidRPr="006E1ECD" w:rsidRDefault="004B43A0" w:rsidP="00B44279">
      <w:pPr>
        <w:pBdr>
          <w:top w:val="single" w:sz="4" w:space="1" w:color="auto"/>
          <w:left w:val="single" w:sz="4" w:space="4" w:color="auto"/>
          <w:bottom w:val="single" w:sz="4" w:space="1" w:color="auto"/>
          <w:right w:val="single" w:sz="4" w:space="4" w:color="auto"/>
          <w:between w:val="single" w:sz="4" w:space="1" w:color="auto"/>
        </w:pBdr>
        <w:rPr>
          <w:b/>
        </w:rPr>
      </w:pPr>
      <w:r>
        <w:rPr>
          <w:b/>
        </w:rPr>
        <w:t xml:space="preserve">School Email address: </w:t>
      </w:r>
      <w:r w:rsidR="005C33D4">
        <w:rPr>
          <w:b/>
        </w:rPr>
        <w:t>smensink@mnva.org</w:t>
      </w:r>
    </w:p>
    <w:p w14:paraId="1722E8DE" w14:textId="3050C878" w:rsidR="00B44279" w:rsidRPr="006E1ECD" w:rsidRDefault="00B44279" w:rsidP="00B44279">
      <w:pPr>
        <w:pBdr>
          <w:top w:val="single" w:sz="4" w:space="1" w:color="auto"/>
          <w:left w:val="single" w:sz="4" w:space="4" w:color="auto"/>
          <w:bottom w:val="single" w:sz="4" w:space="1" w:color="auto"/>
          <w:right w:val="single" w:sz="4" w:space="4" w:color="auto"/>
          <w:between w:val="single" w:sz="4" w:space="1" w:color="auto"/>
        </w:pBdr>
        <w:rPr>
          <w:b/>
        </w:rPr>
      </w:pPr>
      <w:r w:rsidRPr="006E1ECD">
        <w:rPr>
          <w:b/>
        </w:rPr>
        <w:t>Email address:</w:t>
      </w:r>
      <w:r w:rsidR="00773F07">
        <w:rPr>
          <w:b/>
        </w:rPr>
        <w:t xml:space="preserve"> sally.mensink</w:t>
      </w:r>
      <w:r w:rsidR="00A13E0F" w:rsidRPr="006E1ECD">
        <w:rPr>
          <w:b/>
        </w:rPr>
        <w:t>@hps294.us</w:t>
      </w:r>
    </w:p>
    <w:p w14:paraId="2BAB7F39" w14:textId="33E3D1DC" w:rsidR="00C648D6" w:rsidRPr="006E1ECD" w:rsidRDefault="004D28A3" w:rsidP="00B44279">
      <w:pPr>
        <w:pBdr>
          <w:top w:val="single" w:sz="4" w:space="1" w:color="auto"/>
          <w:left w:val="single" w:sz="4" w:space="4" w:color="auto"/>
          <w:bottom w:val="single" w:sz="4" w:space="1" w:color="auto"/>
          <w:right w:val="single" w:sz="4" w:space="4" w:color="auto"/>
          <w:between w:val="single" w:sz="4" w:space="1" w:color="auto"/>
        </w:pBdr>
        <w:rPr>
          <w:b/>
          <w:sz w:val="28"/>
          <w:szCs w:val="28"/>
        </w:rPr>
      </w:pPr>
      <w:r>
        <w:rPr>
          <w:b/>
        </w:rPr>
        <w:t>Targeted Instruction (formerly OH)</w:t>
      </w:r>
      <w:r w:rsidR="00B44279" w:rsidRPr="006E1ECD">
        <w:rPr>
          <w:b/>
          <w:sz w:val="28"/>
          <w:szCs w:val="28"/>
        </w:rPr>
        <w:t>:</w:t>
      </w:r>
      <w:r w:rsidR="00773F07">
        <w:rPr>
          <w:b/>
          <w:sz w:val="28"/>
          <w:szCs w:val="28"/>
        </w:rPr>
        <w:t xml:space="preserve"> </w:t>
      </w:r>
      <w:r>
        <w:rPr>
          <w:b/>
        </w:rPr>
        <w:t>TBD</w:t>
      </w:r>
    </w:p>
    <w:p w14:paraId="21209D11" w14:textId="3DDAB7F6" w:rsidR="00ED5911" w:rsidRDefault="00CD2290" w:rsidP="00B44279">
      <w:pPr>
        <w:pBdr>
          <w:top w:val="single" w:sz="4" w:space="1" w:color="auto"/>
          <w:left w:val="single" w:sz="4" w:space="4" w:color="auto"/>
          <w:bottom w:val="single" w:sz="4" w:space="1" w:color="auto"/>
          <w:right w:val="single" w:sz="4" w:space="4" w:color="auto"/>
          <w:between w:val="single" w:sz="4" w:space="1" w:color="auto"/>
        </w:pBdr>
        <w:rPr>
          <w:b/>
        </w:rPr>
      </w:pPr>
      <w:r w:rsidRPr="006E1ECD">
        <w:rPr>
          <w:b/>
        </w:rPr>
        <w:t>Class</w:t>
      </w:r>
      <w:r w:rsidR="009D58BD" w:rsidRPr="006E1ECD">
        <w:rPr>
          <w:b/>
        </w:rPr>
        <w:t xml:space="preserve"> </w:t>
      </w:r>
      <w:r w:rsidRPr="006E1ECD">
        <w:rPr>
          <w:b/>
        </w:rPr>
        <w:t>Connect times:</w:t>
      </w:r>
      <w:r w:rsidR="005C33D4">
        <w:rPr>
          <w:b/>
        </w:rPr>
        <w:t xml:space="preserve"> </w:t>
      </w:r>
    </w:p>
    <w:p w14:paraId="576CC477" w14:textId="7B365C48" w:rsidR="00CD2290" w:rsidRPr="006E1ECD" w:rsidRDefault="00ED5911" w:rsidP="00B44279">
      <w:pPr>
        <w:pBdr>
          <w:top w:val="single" w:sz="4" w:space="1" w:color="auto"/>
          <w:left w:val="single" w:sz="4" w:space="4" w:color="auto"/>
          <w:bottom w:val="single" w:sz="4" w:space="1" w:color="auto"/>
          <w:right w:val="single" w:sz="4" w:space="4" w:color="auto"/>
          <w:between w:val="single" w:sz="4" w:space="1" w:color="auto"/>
        </w:pBdr>
        <w:rPr>
          <w:b/>
        </w:rPr>
      </w:pPr>
      <w:r w:rsidRPr="00ED5911">
        <w:rPr>
          <w:rStyle w:val="Strong"/>
          <w:highlight w:val="yellow"/>
        </w:rPr>
        <w:t>You are responsible for information presented during CC’s as they are part of the class.</w:t>
      </w:r>
    </w:p>
    <w:p w14:paraId="02B9F103" w14:textId="77777777" w:rsidR="00B44279" w:rsidRPr="006E1ECD" w:rsidRDefault="00B44279" w:rsidP="00B44279">
      <w:pPr>
        <w:rPr>
          <w:sz w:val="28"/>
          <w:szCs w:val="28"/>
        </w:rPr>
      </w:pPr>
    </w:p>
    <w:p w14:paraId="325FA328" w14:textId="77777777" w:rsidR="00B44279" w:rsidRPr="006E1ECD" w:rsidRDefault="00B44279" w:rsidP="00654392">
      <w:pPr>
        <w:pBdr>
          <w:top w:val="single" w:sz="4" w:space="1" w:color="auto"/>
          <w:left w:val="single" w:sz="4" w:space="1" w:color="auto"/>
          <w:bottom w:val="single" w:sz="4" w:space="1" w:color="auto"/>
          <w:right w:val="single" w:sz="4" w:space="1" w:color="auto"/>
        </w:pBdr>
        <w:rPr>
          <w:b/>
        </w:rPr>
      </w:pPr>
      <w:r w:rsidRPr="006E1ECD">
        <w:rPr>
          <w:b/>
        </w:rPr>
        <w:t>Teacher Contact Time:</w:t>
      </w:r>
    </w:p>
    <w:p w14:paraId="7B7EEBF8" w14:textId="3128DCDB" w:rsidR="00654392" w:rsidRPr="006E1ECD" w:rsidRDefault="00654392" w:rsidP="00654392">
      <w:pPr>
        <w:pBdr>
          <w:top w:val="single" w:sz="4" w:space="1" w:color="auto"/>
          <w:left w:val="single" w:sz="4" w:space="1" w:color="auto"/>
          <w:bottom w:val="single" w:sz="4" w:space="1" w:color="auto"/>
          <w:right w:val="single" w:sz="4" w:space="1" w:color="auto"/>
        </w:pBdr>
        <w:spacing w:after="120"/>
      </w:pPr>
      <w:r w:rsidRPr="006E1ECD">
        <w:t xml:space="preserve">Class Connect sessions are designed </w:t>
      </w:r>
      <w:proofErr w:type="gramStart"/>
      <w:r w:rsidRPr="006E1ECD">
        <w:t>as a way to</w:t>
      </w:r>
      <w:proofErr w:type="gramEnd"/>
      <w:r w:rsidRPr="006E1ECD">
        <w:t xml:space="preserve"> provide instructional, academic, and social support to our students.  These sessions are provided </w:t>
      </w:r>
      <w:proofErr w:type="gramStart"/>
      <w:r w:rsidRPr="006E1ECD">
        <w:t>as a way to</w:t>
      </w:r>
      <w:proofErr w:type="gramEnd"/>
      <w:r w:rsidRPr="006E1ECD">
        <w:t xml:space="preserve"> tie the lessons within the Online Learning System, Scantron Assessment tools, Study Island resources and the MN standards together to improve student achievement.  Class Connects sessions are conducted via Blackboard. </w:t>
      </w:r>
      <w:r w:rsidR="009D58BD" w:rsidRPr="006E1ECD">
        <w:t>The times scheduled for Class Connects is listed above.</w:t>
      </w:r>
    </w:p>
    <w:p w14:paraId="4F2F8D6B" w14:textId="3DCAE368" w:rsidR="00654392" w:rsidRPr="006E1ECD" w:rsidRDefault="00654392" w:rsidP="00654392">
      <w:pPr>
        <w:pBdr>
          <w:top w:val="single" w:sz="4" w:space="1" w:color="auto"/>
          <w:left w:val="single" w:sz="4" w:space="1" w:color="auto"/>
          <w:bottom w:val="single" w:sz="4" w:space="1" w:color="auto"/>
          <w:right w:val="single" w:sz="4" w:space="1" w:color="auto"/>
        </w:pBdr>
        <w:spacing w:after="120"/>
      </w:pPr>
      <w:r w:rsidRPr="006E1ECD">
        <w:t xml:space="preserve">The instructor will also respond to students within 24 hours on scheduled school days, Monday through Friday, unless the teacher has previously notified their students that they will be unavailable for </w:t>
      </w:r>
      <w:proofErr w:type="gramStart"/>
      <w:r w:rsidRPr="006E1ECD">
        <w:t>a period of time</w:t>
      </w:r>
      <w:proofErr w:type="gramEnd"/>
      <w:r w:rsidRPr="006E1ECD">
        <w:t>. Non-verbal communication is the primary communication platform for MNVA-High School teachers, students, Learning Coach, and administration. Often, the information is time-</w:t>
      </w:r>
      <w:proofErr w:type="gramStart"/>
      <w:r w:rsidRPr="006E1ECD">
        <w:t>sensitive</w:t>
      </w:r>
      <w:proofErr w:type="gramEnd"/>
      <w:r w:rsidRPr="006E1ECD">
        <w:t xml:space="preserve"> and many items require a specific response. </w:t>
      </w:r>
      <w:proofErr w:type="gramStart"/>
      <w:r w:rsidRPr="006E1ECD">
        <w:t>The majority of</w:t>
      </w:r>
      <w:proofErr w:type="gramEnd"/>
      <w:r w:rsidRPr="006E1ECD">
        <w:t xml:space="preserve"> communications to MNVA-High Sc</w:t>
      </w:r>
      <w:r w:rsidR="004B43A0">
        <w:t>hool students will be sent via e</w:t>
      </w:r>
      <w:r w:rsidRPr="006E1ECD">
        <w:t xml:space="preserve">mail.  However, teachers might use Skype or phone calls to contact students if that method is preferred. </w:t>
      </w:r>
    </w:p>
    <w:p w14:paraId="6D745FF4" w14:textId="2491F473" w:rsidR="00654392" w:rsidRPr="006E1ECD" w:rsidRDefault="00654392" w:rsidP="00654392">
      <w:pPr>
        <w:pBdr>
          <w:top w:val="single" w:sz="4" w:space="1" w:color="auto"/>
          <w:left w:val="single" w:sz="4" w:space="1" w:color="auto"/>
          <w:bottom w:val="single" w:sz="4" w:space="1" w:color="auto"/>
          <w:right w:val="single" w:sz="4" w:space="1" w:color="auto"/>
        </w:pBdr>
        <w:spacing w:after="120"/>
      </w:pPr>
      <w:r w:rsidRPr="006E1ECD">
        <w:t xml:space="preserve">Each teacher is required to update their Announcement page in each subject on a weekly basis (or more often if desired).  </w:t>
      </w:r>
    </w:p>
    <w:p w14:paraId="248540F3" w14:textId="3A595C2B" w:rsidR="009D58BD" w:rsidRPr="006E1ECD" w:rsidRDefault="009D58BD" w:rsidP="00654392">
      <w:pPr>
        <w:pBdr>
          <w:top w:val="single" w:sz="4" w:space="1" w:color="auto"/>
          <w:left w:val="single" w:sz="4" w:space="1" w:color="auto"/>
          <w:bottom w:val="single" w:sz="4" w:space="1" w:color="auto"/>
          <w:right w:val="single" w:sz="4" w:space="1" w:color="auto"/>
        </w:pBdr>
        <w:spacing w:after="120"/>
      </w:pPr>
      <w:r w:rsidRPr="006E1ECD">
        <w:t>Major projects submitted by the students will be proce</w:t>
      </w:r>
      <w:r w:rsidR="009B2FE3" w:rsidRPr="006E1ECD">
        <w:t xml:space="preserve">ssed and graded within a week. </w:t>
      </w:r>
    </w:p>
    <w:p w14:paraId="027D17AC" w14:textId="77777777" w:rsidR="00B44279" w:rsidRPr="006E1ECD" w:rsidRDefault="00B44279" w:rsidP="00B44279">
      <w:pPr>
        <w:rPr>
          <w:sz w:val="28"/>
          <w:szCs w:val="28"/>
        </w:rPr>
      </w:pPr>
    </w:p>
    <w:p w14:paraId="1401E154" w14:textId="77777777" w:rsidR="00B44279" w:rsidRPr="006E1ECD" w:rsidRDefault="00B44279" w:rsidP="00B44279">
      <w:pPr>
        <w:pBdr>
          <w:top w:val="single" w:sz="4" w:space="1" w:color="auto"/>
          <w:left w:val="single" w:sz="4" w:space="4" w:color="auto"/>
          <w:bottom w:val="single" w:sz="4" w:space="1" w:color="auto"/>
          <w:right w:val="single" w:sz="4" w:space="4" w:color="auto"/>
        </w:pBdr>
        <w:rPr>
          <w:b/>
        </w:rPr>
      </w:pPr>
      <w:r w:rsidRPr="006E1ECD">
        <w:rPr>
          <w:b/>
        </w:rPr>
        <w:lastRenderedPageBreak/>
        <w:t>Student-to-Teacher Communications:</w:t>
      </w:r>
    </w:p>
    <w:p w14:paraId="1AAFBF8D" w14:textId="63543958" w:rsidR="009D58BD" w:rsidRPr="006E1ECD" w:rsidRDefault="009D58BD" w:rsidP="00B44279">
      <w:pPr>
        <w:pBdr>
          <w:top w:val="single" w:sz="4" w:space="1" w:color="auto"/>
          <w:left w:val="single" w:sz="4" w:space="4" w:color="auto"/>
          <w:bottom w:val="single" w:sz="4" w:space="1" w:color="auto"/>
          <w:right w:val="single" w:sz="4" w:space="4" w:color="auto"/>
        </w:pBdr>
      </w:pPr>
      <w:r w:rsidRPr="006E1ECD">
        <w:t>Students may contact the teacher using the following methods:</w:t>
      </w:r>
    </w:p>
    <w:p w14:paraId="272DFDB4" w14:textId="5640E5AB" w:rsidR="00B44279" w:rsidRPr="006E1ECD" w:rsidRDefault="004B43A0" w:rsidP="00B44279">
      <w:pPr>
        <w:pBdr>
          <w:top w:val="single" w:sz="4" w:space="1" w:color="auto"/>
          <w:left w:val="single" w:sz="4" w:space="4" w:color="auto"/>
          <w:bottom w:val="single" w:sz="4" w:space="1" w:color="auto"/>
          <w:right w:val="single" w:sz="4" w:space="4" w:color="auto"/>
        </w:pBdr>
        <w:rPr>
          <w:i/>
        </w:rPr>
      </w:pPr>
      <w:r>
        <w:rPr>
          <w:i/>
        </w:rPr>
        <w:t>E</w:t>
      </w:r>
      <w:r w:rsidR="002C0ED8" w:rsidRPr="006E1ECD">
        <w:rPr>
          <w:i/>
        </w:rPr>
        <w:t>mail, skype, or calling.  Learning coaches may also email.</w:t>
      </w:r>
    </w:p>
    <w:p w14:paraId="2A6AB6FC" w14:textId="77777777" w:rsidR="00B44279" w:rsidRPr="006E1ECD" w:rsidRDefault="00B44279" w:rsidP="00B44279">
      <w:pPr>
        <w:rPr>
          <w:sz w:val="28"/>
          <w:szCs w:val="28"/>
        </w:rPr>
      </w:pPr>
    </w:p>
    <w:p w14:paraId="5AFABE28" w14:textId="77777777" w:rsidR="00B44279" w:rsidRPr="006E1ECD" w:rsidRDefault="00B44279" w:rsidP="00571F66">
      <w:pPr>
        <w:pBdr>
          <w:top w:val="single" w:sz="4" w:space="1" w:color="auto"/>
          <w:left w:val="single" w:sz="4" w:space="1" w:color="auto"/>
          <w:bottom w:val="single" w:sz="4" w:space="1" w:color="auto"/>
          <w:right w:val="single" w:sz="4" w:space="1" w:color="auto"/>
        </w:pBdr>
        <w:rPr>
          <w:b/>
        </w:rPr>
      </w:pPr>
      <w:r w:rsidRPr="006E1ECD">
        <w:rPr>
          <w:b/>
        </w:rPr>
        <w:t>Student Attendance Expectations:</w:t>
      </w:r>
    </w:p>
    <w:p w14:paraId="5B5C709D" w14:textId="77777777" w:rsidR="00C02DDB" w:rsidRPr="006E1ECD" w:rsidRDefault="00C02DDB" w:rsidP="00571F66">
      <w:pPr>
        <w:pBdr>
          <w:top w:val="single" w:sz="4" w:space="1" w:color="auto"/>
          <w:left w:val="single" w:sz="4" w:space="1" w:color="auto"/>
          <w:bottom w:val="single" w:sz="4" w:space="1" w:color="auto"/>
          <w:right w:val="single" w:sz="4" w:space="1" w:color="auto"/>
        </w:pBdr>
        <w:rPr>
          <w:b/>
        </w:rPr>
      </w:pPr>
    </w:p>
    <w:p w14:paraId="3E7A8947" w14:textId="77777777" w:rsidR="00571F66" w:rsidRPr="006E1ECD" w:rsidRDefault="00571F66" w:rsidP="00571F66">
      <w:pPr>
        <w:pBdr>
          <w:top w:val="single" w:sz="4" w:space="1" w:color="auto"/>
          <w:left w:val="single" w:sz="4" w:space="1" w:color="auto"/>
          <w:bottom w:val="single" w:sz="4" w:space="1" w:color="auto"/>
          <w:right w:val="single" w:sz="4" w:space="1" w:color="auto"/>
        </w:pBdr>
      </w:pPr>
      <w:r w:rsidRPr="006E1ECD">
        <w:t xml:space="preserve">Daily participation is required in the MNVA-HS program. Learning coaches are responsible for ensuring that their students are actively engaged in </w:t>
      </w:r>
      <w:proofErr w:type="gramStart"/>
      <w:r w:rsidRPr="006E1ECD">
        <w:t>all of</w:t>
      </w:r>
      <w:proofErr w:type="gramEnd"/>
      <w:r w:rsidRPr="006E1ECD">
        <w:t xml:space="preserve"> their courses on a daily basis. </w:t>
      </w:r>
    </w:p>
    <w:p w14:paraId="04592303" w14:textId="77777777" w:rsidR="00C02DDB" w:rsidRPr="006E1ECD" w:rsidRDefault="00C02DDB" w:rsidP="00571F66">
      <w:pPr>
        <w:pBdr>
          <w:top w:val="single" w:sz="4" w:space="1" w:color="auto"/>
          <w:left w:val="single" w:sz="4" w:space="1" w:color="auto"/>
          <w:bottom w:val="single" w:sz="4" w:space="1" w:color="auto"/>
          <w:right w:val="single" w:sz="4" w:space="1" w:color="auto"/>
        </w:pBdr>
      </w:pPr>
    </w:p>
    <w:p w14:paraId="7DF133DE" w14:textId="77777777" w:rsidR="00571F66" w:rsidRPr="006E1ECD" w:rsidRDefault="00571F66" w:rsidP="00571F66">
      <w:pPr>
        <w:pBdr>
          <w:top w:val="single" w:sz="4" w:space="1" w:color="auto"/>
          <w:left w:val="single" w:sz="4" w:space="1" w:color="auto"/>
          <w:bottom w:val="single" w:sz="4" w:space="1" w:color="auto"/>
          <w:right w:val="single" w:sz="4" w:space="1" w:color="auto"/>
        </w:pBdr>
      </w:pPr>
      <w:r w:rsidRPr="006E1ECD">
        <w:t xml:space="preserve">Attendance will be taken daily and will be monitored by the advisors. Students are required to log in to each of their classes five days per week. Students should spend an average of at least one hour per day per course in their online classes. Failure to log in daily will greatly reduce the student’s ability to be successful in his/her classes. Extended absences from coursework may constitute truancy. </w:t>
      </w:r>
    </w:p>
    <w:p w14:paraId="295FCC01" w14:textId="77777777" w:rsidR="00571F66" w:rsidRPr="006E1ECD" w:rsidRDefault="00571F66" w:rsidP="00571F66">
      <w:pPr>
        <w:pBdr>
          <w:top w:val="single" w:sz="4" w:space="1" w:color="auto"/>
          <w:left w:val="single" w:sz="4" w:space="1" w:color="auto"/>
          <w:bottom w:val="single" w:sz="4" w:space="1" w:color="auto"/>
          <w:right w:val="single" w:sz="4" w:space="1" w:color="auto"/>
        </w:pBdr>
      </w:pPr>
      <w:r w:rsidRPr="006E1ECD">
        <w:t>Families requesting excused absences are responsible for notifying the MNVA-HS office about the length and reason for the absence. Absences of three or more days for medical reasons may require verification by the student’s doctor. Families wishing to excuse absences due to travel or family vacations must notify their student’s advisor prior to the vacation. Failure to notify the office in advance of the absence will result in the day(s) being marked unexcused and the student will be subject to MN school attendance laws.</w:t>
      </w:r>
    </w:p>
    <w:p w14:paraId="6AA0D3BF" w14:textId="77777777" w:rsidR="00C02DDB" w:rsidRPr="006E1ECD" w:rsidRDefault="00C02DDB" w:rsidP="00571F66">
      <w:pPr>
        <w:pBdr>
          <w:top w:val="single" w:sz="4" w:space="1" w:color="auto"/>
          <w:left w:val="single" w:sz="4" w:space="1" w:color="auto"/>
          <w:bottom w:val="single" w:sz="4" w:space="1" w:color="auto"/>
          <w:right w:val="single" w:sz="4" w:space="1" w:color="auto"/>
        </w:pBdr>
      </w:pPr>
    </w:p>
    <w:p w14:paraId="5B21FBAF" w14:textId="77777777" w:rsidR="00571F66" w:rsidRPr="006E1ECD" w:rsidRDefault="00571F66" w:rsidP="00571F66">
      <w:pPr>
        <w:pBdr>
          <w:top w:val="single" w:sz="4" w:space="1" w:color="auto"/>
          <w:left w:val="single" w:sz="4" w:space="1" w:color="auto"/>
          <w:bottom w:val="single" w:sz="4" w:space="1" w:color="auto"/>
          <w:right w:val="single" w:sz="4" w:space="1" w:color="auto"/>
        </w:pBdr>
      </w:pPr>
      <w:r w:rsidRPr="006E1ECD">
        <w:t xml:space="preserve">If extenuating circumstances arise prohibiting the student from attending school, please contact the MNVA-HS office at (507) 896-5323 option 4 or toll-free at (866) 215-2292 option 4. </w:t>
      </w:r>
    </w:p>
    <w:p w14:paraId="605DF1DA" w14:textId="77777777" w:rsidR="00B44279" w:rsidRPr="006E1ECD" w:rsidRDefault="00B44279" w:rsidP="00C02DDB">
      <w:pPr>
        <w:rPr>
          <w:sz w:val="28"/>
          <w:szCs w:val="28"/>
        </w:rPr>
      </w:pPr>
    </w:p>
    <w:p w14:paraId="0F141290" w14:textId="77777777" w:rsidR="00B44279" w:rsidRPr="006E1ECD" w:rsidRDefault="00B44279" w:rsidP="00B44279">
      <w:pPr>
        <w:rPr>
          <w:sz w:val="28"/>
          <w:szCs w:val="28"/>
        </w:rPr>
      </w:pPr>
    </w:p>
    <w:p w14:paraId="1018D40A" w14:textId="77777777" w:rsidR="00B44279" w:rsidRPr="006E1ECD" w:rsidRDefault="00B44279" w:rsidP="00571F66">
      <w:pPr>
        <w:pBdr>
          <w:top w:val="single" w:sz="4" w:space="1" w:color="auto"/>
          <w:left w:val="single" w:sz="4" w:space="1" w:color="auto"/>
          <w:bottom w:val="single" w:sz="4" w:space="1" w:color="auto"/>
          <w:right w:val="single" w:sz="4" w:space="1" w:color="auto"/>
        </w:pBdr>
        <w:rPr>
          <w:b/>
        </w:rPr>
      </w:pPr>
      <w:r w:rsidRPr="006E1ECD">
        <w:rPr>
          <w:b/>
        </w:rPr>
        <w:t>Academic Support Available:</w:t>
      </w:r>
    </w:p>
    <w:p w14:paraId="6156C103" w14:textId="7788F900" w:rsidR="00571F66" w:rsidRPr="006E1ECD" w:rsidRDefault="009D58BD" w:rsidP="00571F66">
      <w:pPr>
        <w:pBdr>
          <w:top w:val="single" w:sz="4" w:space="1" w:color="auto"/>
          <w:left w:val="single" w:sz="4" w:space="1" w:color="auto"/>
          <w:bottom w:val="single" w:sz="4" w:space="1" w:color="auto"/>
          <w:right w:val="single" w:sz="4" w:space="1" w:color="auto"/>
        </w:pBdr>
      </w:pPr>
      <w:r w:rsidRPr="006E1ECD">
        <w:t xml:space="preserve">Each student, in addition to the availability of scheduling one-on-one sessions with the instructor, has a student advisor and counselor assigned to </w:t>
      </w:r>
      <w:proofErr w:type="gramStart"/>
      <w:r w:rsidRPr="006E1ECD">
        <w:t>offer assistance</w:t>
      </w:r>
      <w:proofErr w:type="gramEnd"/>
      <w:r w:rsidRPr="006E1ECD">
        <w:t>. The student advisor helps the student organize and prioritize the workload and manage the new educational environment that exists in the online world. The counselors serve to ensure the student is enrolled in the necessary coursework, both for graduation requirements and preparation for pursuits beyond high school.</w:t>
      </w:r>
    </w:p>
    <w:p w14:paraId="7E84475B" w14:textId="77777777" w:rsidR="009D58BD" w:rsidRPr="006E1ECD" w:rsidRDefault="009D58BD" w:rsidP="00571F66">
      <w:pPr>
        <w:pBdr>
          <w:top w:val="single" w:sz="4" w:space="1" w:color="auto"/>
          <w:left w:val="single" w:sz="4" w:space="1" w:color="auto"/>
          <w:bottom w:val="single" w:sz="4" w:space="1" w:color="auto"/>
          <w:right w:val="single" w:sz="4" w:space="1" w:color="auto"/>
        </w:pBdr>
      </w:pPr>
    </w:p>
    <w:p w14:paraId="6323E28F" w14:textId="040C2792" w:rsidR="00571F66" w:rsidRPr="006E1ECD" w:rsidRDefault="00571F66" w:rsidP="00571F66">
      <w:pPr>
        <w:pStyle w:val="HandbookHeading"/>
        <w:rPr>
          <w:b/>
        </w:rPr>
      </w:pPr>
      <w:bookmarkStart w:id="0" w:name="_Toc360459453"/>
      <w:r w:rsidRPr="006E1ECD">
        <w:rPr>
          <w:b/>
        </w:rPr>
        <w:t>Technical Support</w:t>
      </w:r>
      <w:bookmarkEnd w:id="0"/>
      <w:r w:rsidRPr="006E1ECD">
        <w:rPr>
          <w:b/>
        </w:rPr>
        <w:t xml:space="preserve"> Available:</w:t>
      </w:r>
    </w:p>
    <w:p w14:paraId="238B402D" w14:textId="72B77B90" w:rsidR="00B44279" w:rsidRPr="006E1ECD" w:rsidRDefault="00571F66" w:rsidP="00571F66">
      <w:pPr>
        <w:pStyle w:val="HandbookHeading"/>
        <w:rPr>
          <w:b/>
        </w:rPr>
      </w:pPr>
      <w:r w:rsidRPr="006E1ECD">
        <w:t xml:space="preserve">If a student is using his/her home computer, the student is responsible for computer hardware and software issues. If a technical need arises </w:t>
      </w:r>
      <w:proofErr w:type="gramStart"/>
      <w:r w:rsidRPr="006E1ECD">
        <w:t>in regards to</w:t>
      </w:r>
      <w:proofErr w:type="gramEnd"/>
      <w:r w:rsidRPr="006E1ECD">
        <w:t xml:space="preserve"> course material or a course CD, the student should contact K12 Technical Support at (866) 512-2273 and the technical support staff will assist him/her with the issue. If an MNVA-HS student is experiencing difficulties with an MNVA-HS-supplied computer, the student should contact K12 Technical Support immediately at (866) 512-2273 so the repair can begin promptly. The student should contact his/her teachers and </w:t>
      </w:r>
      <w:r w:rsidRPr="006E1ECD">
        <w:lastRenderedPageBreak/>
        <w:t xml:space="preserve">the MNVA-HS office toll-free at (866) 215-2292 option 4 if he/she is experiencing technical issues. </w:t>
      </w:r>
    </w:p>
    <w:p w14:paraId="3029CF32" w14:textId="77777777" w:rsidR="00B44279" w:rsidRPr="006E1ECD" w:rsidRDefault="00B44279" w:rsidP="00B44279">
      <w:pPr>
        <w:rPr>
          <w:sz w:val="28"/>
          <w:szCs w:val="28"/>
        </w:rPr>
      </w:pPr>
    </w:p>
    <w:p w14:paraId="4EFE8AA1" w14:textId="77777777" w:rsidR="00B44279" w:rsidRPr="006E1ECD" w:rsidRDefault="00B44279" w:rsidP="00B44279">
      <w:pPr>
        <w:pBdr>
          <w:top w:val="single" w:sz="4" w:space="1" w:color="auto"/>
          <w:left w:val="single" w:sz="4" w:space="4" w:color="auto"/>
          <w:bottom w:val="single" w:sz="4" w:space="1" w:color="auto"/>
          <w:right w:val="single" w:sz="4" w:space="4" w:color="auto"/>
        </w:pBdr>
        <w:rPr>
          <w:b/>
        </w:rPr>
      </w:pPr>
      <w:r w:rsidRPr="006E1ECD">
        <w:rPr>
          <w:b/>
        </w:rPr>
        <w:t>Communications with Resident District for Part-time Students:</w:t>
      </w:r>
    </w:p>
    <w:p w14:paraId="478F115A" w14:textId="5699748C" w:rsidR="00D97276" w:rsidRPr="006E1ECD" w:rsidRDefault="00D97276" w:rsidP="00B44279">
      <w:pPr>
        <w:pBdr>
          <w:top w:val="single" w:sz="4" w:space="1" w:color="auto"/>
          <w:left w:val="single" w:sz="4" w:space="4" w:color="auto"/>
          <w:bottom w:val="single" w:sz="4" w:space="1" w:color="auto"/>
          <w:right w:val="single" w:sz="4" w:space="4" w:color="auto"/>
        </w:pBdr>
        <w:rPr>
          <w:b/>
        </w:rPr>
      </w:pPr>
      <w:r w:rsidRPr="006E1ECD">
        <w:rPr>
          <w:b/>
        </w:rPr>
        <w:t>Format and Frequency of Reports:</w:t>
      </w:r>
    </w:p>
    <w:p w14:paraId="65D56BC8" w14:textId="6EB0C7E4" w:rsidR="00D97276" w:rsidRPr="006E1ECD" w:rsidRDefault="00D97276" w:rsidP="00B44279">
      <w:pPr>
        <w:pBdr>
          <w:top w:val="single" w:sz="4" w:space="1" w:color="auto"/>
          <w:left w:val="single" w:sz="4" w:space="4" w:color="auto"/>
          <w:bottom w:val="single" w:sz="4" w:space="1" w:color="auto"/>
          <w:right w:val="single" w:sz="4" w:space="4" w:color="auto"/>
        </w:pBdr>
      </w:pPr>
      <w:r w:rsidRPr="006E1ECD">
        <w:t xml:space="preserve">The Lead Academic Advisor faxes grades at mid-semester and the end of the semester to the local school contact person, the parent and the student.  If requested by the enrolling district, progress reports are faxed on a more regular basis. </w:t>
      </w:r>
    </w:p>
    <w:p w14:paraId="58190A4E" w14:textId="664D118C" w:rsidR="00D97276" w:rsidRPr="006E1ECD" w:rsidRDefault="00D97276" w:rsidP="00B44279">
      <w:pPr>
        <w:pBdr>
          <w:top w:val="single" w:sz="4" w:space="1" w:color="auto"/>
          <w:left w:val="single" w:sz="4" w:space="4" w:color="auto"/>
          <w:bottom w:val="single" w:sz="4" w:space="1" w:color="auto"/>
          <w:right w:val="single" w:sz="4" w:space="4" w:color="auto"/>
        </w:pBdr>
        <w:rPr>
          <w:b/>
        </w:rPr>
      </w:pPr>
      <w:r w:rsidRPr="006E1ECD">
        <w:rPr>
          <w:b/>
        </w:rPr>
        <w:t xml:space="preserve">Format and Frequency of Communication: </w:t>
      </w:r>
    </w:p>
    <w:p w14:paraId="35A711E2" w14:textId="418F42D6" w:rsidR="00D97276" w:rsidRPr="006E1ECD" w:rsidRDefault="00D97276" w:rsidP="00B44279">
      <w:pPr>
        <w:pBdr>
          <w:top w:val="single" w:sz="4" w:space="1" w:color="auto"/>
          <w:left w:val="single" w:sz="4" w:space="4" w:color="auto"/>
          <w:bottom w:val="single" w:sz="4" w:space="1" w:color="auto"/>
          <w:right w:val="single" w:sz="4" w:space="4" w:color="auto"/>
        </w:pBdr>
      </w:pPr>
      <w:r w:rsidRPr="006E1ECD">
        <w:t>The Lead Academic Advisor phones or emails the enrolling district if any of the following issues arise:</w:t>
      </w:r>
    </w:p>
    <w:p w14:paraId="0EF16E8A" w14:textId="05B5AF03" w:rsidR="00D97276" w:rsidRPr="006E1ECD" w:rsidRDefault="00D97276" w:rsidP="00B44279">
      <w:pPr>
        <w:pBdr>
          <w:top w:val="single" w:sz="4" w:space="1" w:color="auto"/>
          <w:left w:val="single" w:sz="4" w:space="4" w:color="auto"/>
          <w:bottom w:val="single" w:sz="4" w:space="1" w:color="auto"/>
          <w:right w:val="single" w:sz="4" w:space="4" w:color="auto"/>
        </w:pBdr>
      </w:pPr>
      <w:r w:rsidRPr="006E1ECD">
        <w:tab/>
        <w:t>Plagiarism</w:t>
      </w:r>
    </w:p>
    <w:p w14:paraId="7A07A3F5" w14:textId="5DAB7FF7" w:rsidR="00D97276" w:rsidRPr="006E1ECD" w:rsidRDefault="00D97276" w:rsidP="00B44279">
      <w:pPr>
        <w:pBdr>
          <w:top w:val="single" w:sz="4" w:space="1" w:color="auto"/>
          <w:left w:val="single" w:sz="4" w:space="4" w:color="auto"/>
          <w:bottom w:val="single" w:sz="4" w:space="1" w:color="auto"/>
          <w:right w:val="single" w:sz="4" w:space="4" w:color="auto"/>
        </w:pBdr>
      </w:pPr>
      <w:r w:rsidRPr="006E1ECD">
        <w:tab/>
        <w:t>Lack of Attendance</w:t>
      </w:r>
    </w:p>
    <w:p w14:paraId="1758FFC0" w14:textId="0A437079" w:rsidR="00D97276" w:rsidRPr="006E1ECD" w:rsidRDefault="00D97276" w:rsidP="00B44279">
      <w:pPr>
        <w:pBdr>
          <w:top w:val="single" w:sz="4" w:space="1" w:color="auto"/>
          <w:left w:val="single" w:sz="4" w:space="4" w:color="auto"/>
          <w:bottom w:val="single" w:sz="4" w:space="1" w:color="auto"/>
          <w:right w:val="single" w:sz="4" w:space="4" w:color="auto"/>
        </w:pBdr>
      </w:pPr>
      <w:r w:rsidRPr="006E1ECD">
        <w:tab/>
        <w:t>Lack of Progress toward Course Completion</w:t>
      </w:r>
    </w:p>
    <w:p w14:paraId="4C581422" w14:textId="7F6ADC38" w:rsidR="00D97276" w:rsidRPr="006E1ECD" w:rsidRDefault="00D97276" w:rsidP="00B44279">
      <w:pPr>
        <w:pBdr>
          <w:top w:val="single" w:sz="4" w:space="1" w:color="auto"/>
          <w:left w:val="single" w:sz="4" w:space="4" w:color="auto"/>
          <w:bottom w:val="single" w:sz="4" w:space="1" w:color="auto"/>
          <w:right w:val="single" w:sz="4" w:space="4" w:color="auto"/>
        </w:pBdr>
      </w:pPr>
      <w:r w:rsidRPr="006E1ECD">
        <w:tab/>
        <w:t>Compliance requirements due to 504 Plans or IEPs.</w:t>
      </w:r>
    </w:p>
    <w:p w14:paraId="53AD3E4F" w14:textId="778C8EBE" w:rsidR="00D97276" w:rsidRPr="006E1ECD" w:rsidRDefault="00D97276" w:rsidP="00B44279">
      <w:pPr>
        <w:pBdr>
          <w:top w:val="single" w:sz="4" w:space="1" w:color="auto"/>
          <w:left w:val="single" w:sz="4" w:space="4" w:color="auto"/>
          <w:bottom w:val="single" w:sz="4" w:space="1" w:color="auto"/>
          <w:right w:val="single" w:sz="4" w:space="4" w:color="auto"/>
        </w:pBdr>
        <w:rPr>
          <w:b/>
        </w:rPr>
      </w:pPr>
      <w:r w:rsidRPr="006E1ECD">
        <w:rPr>
          <w:b/>
        </w:rPr>
        <w:t>Final Grades and Submission:</w:t>
      </w:r>
    </w:p>
    <w:p w14:paraId="161917AF" w14:textId="648020EF" w:rsidR="00B44279" w:rsidRPr="006E1ECD" w:rsidRDefault="00D97276" w:rsidP="00B44279">
      <w:pPr>
        <w:pBdr>
          <w:top w:val="single" w:sz="4" w:space="1" w:color="auto"/>
          <w:left w:val="single" w:sz="4" w:space="4" w:color="auto"/>
          <w:bottom w:val="single" w:sz="4" w:space="1" w:color="auto"/>
          <w:right w:val="single" w:sz="4" w:space="4" w:color="auto"/>
        </w:pBdr>
      </w:pPr>
      <w:r w:rsidRPr="006E1ECD">
        <w:t xml:space="preserve">The Lead Academic Advisor faxes final grades within </w:t>
      </w:r>
      <w:r w:rsidR="00571F66" w:rsidRPr="006E1ECD">
        <w:t>10 days of the end of the semester unless the enrolling district has requested the grades earlier.</w:t>
      </w:r>
    </w:p>
    <w:p w14:paraId="5BAE5C34" w14:textId="77777777" w:rsidR="00B44279" w:rsidRPr="006E1ECD" w:rsidRDefault="00B44279" w:rsidP="00B44279">
      <w:pPr>
        <w:rPr>
          <w:sz w:val="28"/>
          <w:szCs w:val="28"/>
        </w:rPr>
      </w:pPr>
    </w:p>
    <w:p w14:paraId="4B14299B" w14:textId="77777777" w:rsidR="00B44279" w:rsidRPr="006E1ECD" w:rsidRDefault="00B44279" w:rsidP="00B44279">
      <w:pPr>
        <w:rPr>
          <w:b/>
          <w:sz w:val="28"/>
          <w:szCs w:val="28"/>
        </w:rPr>
      </w:pPr>
      <w:r w:rsidRPr="006E1ECD">
        <w:rPr>
          <w:b/>
          <w:sz w:val="28"/>
          <w:szCs w:val="28"/>
        </w:rPr>
        <w:t>Course Outline</w:t>
      </w:r>
    </w:p>
    <w:p w14:paraId="5F8CFCAB" w14:textId="77777777" w:rsidR="00B44279" w:rsidRPr="006E1ECD" w:rsidRDefault="00B44279" w:rsidP="00B44279">
      <w:pPr>
        <w:rPr>
          <w:b/>
          <w:sz w:val="28"/>
          <w:szCs w:val="28"/>
        </w:rPr>
      </w:pPr>
    </w:p>
    <w:p w14:paraId="3EC61266" w14:textId="3ADE60DB" w:rsidR="00B44279" w:rsidRPr="006E1ECD" w:rsidRDefault="00B44279" w:rsidP="00B44279">
      <w:pPr>
        <w:pBdr>
          <w:top w:val="single" w:sz="4" w:space="1" w:color="auto"/>
          <w:left w:val="single" w:sz="4" w:space="4" w:color="auto"/>
          <w:bottom w:val="single" w:sz="4" w:space="1" w:color="auto"/>
          <w:right w:val="single" w:sz="4" w:space="4" w:color="auto"/>
          <w:between w:val="single" w:sz="4" w:space="1" w:color="auto"/>
        </w:pBdr>
        <w:rPr>
          <w:b/>
        </w:rPr>
      </w:pPr>
      <w:r w:rsidRPr="006E1ECD">
        <w:rPr>
          <w:b/>
        </w:rPr>
        <w:t>Course Name:</w:t>
      </w:r>
      <w:r w:rsidR="002C0ED8" w:rsidRPr="006E1ECD">
        <w:rPr>
          <w:b/>
        </w:rPr>
        <w:t xml:space="preserve"> </w:t>
      </w:r>
      <w:r w:rsidR="00773F07">
        <w:t xml:space="preserve"> </w:t>
      </w:r>
      <w:r w:rsidR="00682979">
        <w:t xml:space="preserve">OTH035 Early Childhood Education </w:t>
      </w:r>
    </w:p>
    <w:p w14:paraId="4FBCAA92" w14:textId="235E4006" w:rsidR="00B44279" w:rsidRPr="006E1ECD" w:rsidRDefault="00B44279" w:rsidP="002C0ED8">
      <w:pPr>
        <w:pBdr>
          <w:top w:val="single" w:sz="4" w:space="1" w:color="auto"/>
          <w:left w:val="single" w:sz="4" w:space="4" w:color="auto"/>
          <w:bottom w:val="single" w:sz="4" w:space="1" w:color="auto"/>
          <w:right w:val="single" w:sz="4" w:space="4" w:color="auto"/>
          <w:between w:val="single" w:sz="4" w:space="1" w:color="auto"/>
        </w:pBdr>
        <w:tabs>
          <w:tab w:val="left" w:pos="2280"/>
        </w:tabs>
        <w:rPr>
          <w:b/>
        </w:rPr>
      </w:pPr>
      <w:r w:rsidRPr="006E1ECD">
        <w:rPr>
          <w:b/>
        </w:rPr>
        <w:t>Course Credits:</w:t>
      </w:r>
      <w:r w:rsidR="00682979">
        <w:t xml:space="preserve"> 0.5</w:t>
      </w:r>
      <w:r w:rsidR="002C0ED8" w:rsidRPr="006E1ECD">
        <w:rPr>
          <w:b/>
        </w:rPr>
        <w:tab/>
        <w:t xml:space="preserve"> </w:t>
      </w:r>
    </w:p>
    <w:p w14:paraId="13E882E0" w14:textId="0F0CA832" w:rsidR="00B44279" w:rsidRPr="006E1ECD" w:rsidRDefault="00B44279" w:rsidP="00B44279">
      <w:pPr>
        <w:pBdr>
          <w:top w:val="single" w:sz="4" w:space="1" w:color="auto"/>
          <w:left w:val="single" w:sz="4" w:space="4" w:color="auto"/>
          <w:bottom w:val="single" w:sz="4" w:space="1" w:color="auto"/>
          <w:right w:val="single" w:sz="4" w:space="4" w:color="auto"/>
          <w:between w:val="single" w:sz="4" w:space="1" w:color="auto"/>
        </w:pBdr>
      </w:pPr>
      <w:r w:rsidRPr="006E1ECD">
        <w:rPr>
          <w:b/>
        </w:rPr>
        <w:t>Course Prerequisites:</w:t>
      </w:r>
      <w:r w:rsidR="002C0ED8" w:rsidRPr="006E1ECD">
        <w:rPr>
          <w:b/>
        </w:rPr>
        <w:t xml:space="preserve"> </w:t>
      </w:r>
      <w:r w:rsidR="00682979">
        <w:t>None</w:t>
      </w:r>
      <w:r w:rsidR="002C0ED8" w:rsidRPr="006E1ECD">
        <w:t xml:space="preserve"> </w:t>
      </w:r>
    </w:p>
    <w:p w14:paraId="59F18B10" w14:textId="77777777" w:rsidR="00B44279" w:rsidRPr="006E1ECD" w:rsidRDefault="00B44279" w:rsidP="00B44279">
      <w:pPr>
        <w:rPr>
          <w:sz w:val="28"/>
          <w:szCs w:val="28"/>
        </w:rPr>
      </w:pPr>
    </w:p>
    <w:p w14:paraId="2270CDCA" w14:textId="79D73282" w:rsidR="00B44279" w:rsidRPr="00682979" w:rsidRDefault="00B44279" w:rsidP="00B44279">
      <w:pPr>
        <w:pBdr>
          <w:top w:val="single" w:sz="4" w:space="1" w:color="auto"/>
          <w:left w:val="single" w:sz="4" w:space="4" w:color="auto"/>
          <w:bottom w:val="single" w:sz="4" w:space="0" w:color="auto"/>
          <w:right w:val="single" w:sz="4" w:space="4" w:color="auto"/>
        </w:pBdr>
      </w:pPr>
      <w:r w:rsidRPr="006E1ECD">
        <w:rPr>
          <w:b/>
        </w:rPr>
        <w:t>Course Description:</w:t>
      </w:r>
      <w:r w:rsidR="002C0ED8" w:rsidRPr="006E1ECD">
        <w:rPr>
          <w:b/>
        </w:rPr>
        <w:t xml:space="preserve"> </w:t>
      </w:r>
      <w:r w:rsidR="00682979" w:rsidRPr="00682979">
        <w:t>Want to have an impact on the most important years of human development? Students will learn how to create fun and educational environments for children, how to keep the environment safe for children, and how to encourage the health and well-being of infants, toddlers, and school-aged children.</w:t>
      </w:r>
    </w:p>
    <w:p w14:paraId="30BED848" w14:textId="7E361104" w:rsidR="00186D8D" w:rsidRPr="006E1ECD" w:rsidRDefault="00B44279" w:rsidP="00B44279">
      <w:pPr>
        <w:pBdr>
          <w:top w:val="single" w:sz="4" w:space="1" w:color="auto"/>
          <w:left w:val="single" w:sz="4" w:space="4" w:color="auto"/>
          <w:bottom w:val="single" w:sz="4" w:space="1" w:color="auto"/>
          <w:right w:val="single" w:sz="4" w:space="4" w:color="auto"/>
        </w:pBdr>
        <w:rPr>
          <w:b/>
        </w:rPr>
      </w:pPr>
      <w:r w:rsidRPr="006E1ECD">
        <w:rPr>
          <w:b/>
        </w:rPr>
        <w:t>Course Goals and Objectives</w:t>
      </w:r>
      <w:r w:rsidR="00186D8D">
        <w:rPr>
          <w:b/>
        </w:rPr>
        <w:t>:</w:t>
      </w:r>
      <w:r w:rsidR="00780839">
        <w:rPr>
          <w:b/>
        </w:rPr>
        <w:t xml:space="preserve">  </w:t>
      </w:r>
      <w:r w:rsidR="00780839">
        <w:t>Prepare students to be caregivers and assistant teachers in a variety of settings including center-based child care, family child care, and after school care.</w:t>
      </w:r>
    </w:p>
    <w:p w14:paraId="224416E9" w14:textId="77777777" w:rsidR="00B44279" w:rsidRPr="006E1ECD" w:rsidRDefault="00B44279" w:rsidP="00B44279"/>
    <w:p w14:paraId="292FB5D3" w14:textId="77777777" w:rsidR="00B44279" w:rsidRPr="006E1ECD" w:rsidRDefault="00B44279" w:rsidP="00B44279"/>
    <w:p w14:paraId="265F1694" w14:textId="77777777" w:rsidR="00B44279" w:rsidRPr="006E1ECD" w:rsidRDefault="00B44279" w:rsidP="00B44279"/>
    <w:p w14:paraId="28F1E4B6" w14:textId="77777777" w:rsidR="00B44279" w:rsidRPr="006E1ECD" w:rsidRDefault="00B44279" w:rsidP="00B44279"/>
    <w:p w14:paraId="62DFF5C1" w14:textId="2623C8FE" w:rsidR="00B44279" w:rsidRPr="006E1ECD" w:rsidRDefault="00B44279" w:rsidP="00B44279">
      <w:pPr>
        <w:pBdr>
          <w:top w:val="single" w:sz="4" w:space="1" w:color="auto"/>
          <w:left w:val="single" w:sz="4" w:space="4" w:color="auto"/>
          <w:bottom w:val="single" w:sz="4" w:space="1" w:color="auto"/>
          <w:right w:val="single" w:sz="4" w:space="4" w:color="auto"/>
        </w:pBdr>
        <w:rPr>
          <w:b/>
        </w:rPr>
      </w:pPr>
      <w:r w:rsidRPr="006E1ECD">
        <w:rPr>
          <w:b/>
        </w:rPr>
        <w:t>Topic Outline:</w:t>
      </w:r>
      <w:r w:rsidR="000255CC" w:rsidRPr="006E1ECD">
        <w:rPr>
          <w:b/>
        </w:rPr>
        <w:t xml:space="preserve"> See Appendix A</w:t>
      </w:r>
    </w:p>
    <w:p w14:paraId="44E3CC92" w14:textId="77777777" w:rsidR="00B44279" w:rsidRPr="006E1ECD" w:rsidRDefault="00B44279" w:rsidP="00B44279"/>
    <w:p w14:paraId="722BE69C" w14:textId="77777777" w:rsidR="00B44279" w:rsidRPr="006E1ECD" w:rsidRDefault="00B44279" w:rsidP="00B44279">
      <w:pPr>
        <w:pBdr>
          <w:top w:val="single" w:sz="4" w:space="1" w:color="auto"/>
          <w:left w:val="single" w:sz="4" w:space="4" w:color="auto"/>
          <w:bottom w:val="single" w:sz="4" w:space="1" w:color="auto"/>
          <w:right w:val="single" w:sz="4" w:space="4" w:color="auto"/>
        </w:pBdr>
        <w:rPr>
          <w:b/>
        </w:rPr>
      </w:pPr>
      <w:r w:rsidRPr="006E1ECD">
        <w:rPr>
          <w:b/>
        </w:rPr>
        <w:t>Required Texts and / or educational materials:</w:t>
      </w:r>
    </w:p>
    <w:p w14:paraId="2636F803" w14:textId="25D55592" w:rsidR="007736C8" w:rsidRPr="006E1ECD" w:rsidRDefault="007736C8" w:rsidP="00B44279">
      <w:pPr>
        <w:pBdr>
          <w:top w:val="single" w:sz="4" w:space="1" w:color="auto"/>
          <w:left w:val="single" w:sz="4" w:space="4" w:color="auto"/>
          <w:bottom w:val="single" w:sz="4" w:space="1" w:color="auto"/>
          <w:right w:val="single" w:sz="4" w:space="4" w:color="auto"/>
        </w:pBdr>
      </w:pPr>
      <w:r w:rsidRPr="006E1ECD">
        <w:t>Everything students need for this class is online.</w:t>
      </w:r>
    </w:p>
    <w:p w14:paraId="193AEC41" w14:textId="77777777" w:rsidR="00B44279" w:rsidRPr="006E1ECD" w:rsidRDefault="00B44279" w:rsidP="00B44279">
      <w:pPr>
        <w:rPr>
          <w:b/>
        </w:rPr>
      </w:pPr>
    </w:p>
    <w:p w14:paraId="04863D94" w14:textId="77777777" w:rsidR="00B44279" w:rsidRPr="006E1ECD" w:rsidRDefault="00B44279" w:rsidP="00AB2000">
      <w:pPr>
        <w:pBdr>
          <w:top w:val="single" w:sz="4" w:space="1" w:color="auto"/>
          <w:left w:val="single" w:sz="4" w:space="1" w:color="auto"/>
          <w:bottom w:val="single" w:sz="4" w:space="1" w:color="auto"/>
          <w:right w:val="single" w:sz="4" w:space="1" w:color="auto"/>
        </w:pBdr>
        <w:rPr>
          <w:b/>
        </w:rPr>
      </w:pPr>
      <w:r w:rsidRPr="006E1ECD">
        <w:rPr>
          <w:b/>
        </w:rPr>
        <w:t>Minimum Technical Requirements:</w:t>
      </w:r>
    </w:p>
    <w:p w14:paraId="2CF50094" w14:textId="77777777" w:rsidR="00AB2000" w:rsidRPr="006E1ECD" w:rsidRDefault="00AB2000" w:rsidP="00AB2000">
      <w:pPr>
        <w:pBdr>
          <w:top w:val="single" w:sz="4" w:space="1" w:color="auto"/>
          <w:left w:val="single" w:sz="4" w:space="1" w:color="auto"/>
          <w:bottom w:val="single" w:sz="4" w:space="1" w:color="auto"/>
          <w:right w:val="single" w:sz="4" w:space="1" w:color="auto"/>
        </w:pBdr>
      </w:pPr>
      <w:r w:rsidRPr="006E1ECD">
        <w:t>Students may use either a Mac or PC with the following capabilities:</w:t>
      </w:r>
    </w:p>
    <w:p w14:paraId="4E23EEE1" w14:textId="77777777" w:rsidR="00AD0718" w:rsidRPr="006E1ECD" w:rsidRDefault="00AD0718" w:rsidP="00AB2000">
      <w:pPr>
        <w:pBdr>
          <w:top w:val="single" w:sz="4" w:space="1" w:color="auto"/>
          <w:left w:val="single" w:sz="4" w:space="1" w:color="auto"/>
          <w:bottom w:val="single" w:sz="4" w:space="1" w:color="auto"/>
          <w:right w:val="single" w:sz="4" w:space="1" w:color="auto"/>
        </w:pBdr>
        <w:rPr>
          <w:rFonts w:eastAsia="Times New Roman" w:cs="Times New Roman"/>
        </w:rPr>
      </w:pPr>
      <w:proofErr w:type="gramStart"/>
      <w:r w:rsidRPr="006E1ECD">
        <w:rPr>
          <w:rFonts w:eastAsia="Times New Roman" w:cs="Times New Roman"/>
        </w:rPr>
        <w:lastRenderedPageBreak/>
        <w:t>  Speed</w:t>
      </w:r>
      <w:proofErr w:type="gramEnd"/>
      <w:r w:rsidRPr="006E1ECD">
        <w:rPr>
          <w:rFonts w:eastAsia="Times New Roman" w:cs="Times New Roman"/>
        </w:rPr>
        <w:t xml:space="preserve">: 1.8 GHz or better </w:t>
      </w:r>
    </w:p>
    <w:p w14:paraId="539001A8" w14:textId="77777777" w:rsidR="00AD0718" w:rsidRPr="006E1ECD" w:rsidRDefault="00AD0718" w:rsidP="00AB2000">
      <w:pPr>
        <w:pBdr>
          <w:top w:val="single" w:sz="4" w:space="1" w:color="auto"/>
          <w:left w:val="single" w:sz="4" w:space="1" w:color="auto"/>
          <w:bottom w:val="single" w:sz="4" w:space="1" w:color="auto"/>
          <w:right w:val="single" w:sz="4" w:space="1" w:color="auto"/>
        </w:pBdr>
        <w:rPr>
          <w:rFonts w:eastAsia="Times New Roman" w:cs="Times New Roman"/>
        </w:rPr>
      </w:pPr>
      <w:proofErr w:type="gramStart"/>
      <w:r w:rsidRPr="006E1ECD">
        <w:rPr>
          <w:rFonts w:eastAsia="Times New Roman" w:cs="Times New Roman"/>
        </w:rPr>
        <w:t>  RAM</w:t>
      </w:r>
      <w:proofErr w:type="gramEnd"/>
      <w:r w:rsidRPr="006E1ECD">
        <w:rPr>
          <w:rFonts w:eastAsia="Times New Roman" w:cs="Times New Roman"/>
        </w:rPr>
        <w:t xml:space="preserve">: 512 MB (minimum) </w:t>
      </w:r>
    </w:p>
    <w:p w14:paraId="569C74A7" w14:textId="77777777" w:rsidR="00AD0718" w:rsidRPr="006E1ECD" w:rsidRDefault="00AD0718" w:rsidP="00AB2000">
      <w:pPr>
        <w:pBdr>
          <w:top w:val="single" w:sz="4" w:space="1" w:color="auto"/>
          <w:left w:val="single" w:sz="4" w:space="1" w:color="auto"/>
          <w:bottom w:val="single" w:sz="4" w:space="1" w:color="auto"/>
          <w:right w:val="single" w:sz="4" w:space="1" w:color="auto"/>
        </w:pBdr>
        <w:rPr>
          <w:rFonts w:eastAsia="Times New Roman" w:cs="Times New Roman"/>
        </w:rPr>
      </w:pPr>
      <w:proofErr w:type="gramStart"/>
      <w:r w:rsidRPr="006E1ECD">
        <w:rPr>
          <w:rFonts w:eastAsia="Times New Roman" w:cs="Times New Roman"/>
        </w:rPr>
        <w:t>  Disk</w:t>
      </w:r>
      <w:proofErr w:type="gramEnd"/>
      <w:r w:rsidRPr="006E1ECD">
        <w:rPr>
          <w:rFonts w:eastAsia="Times New Roman" w:cs="Times New Roman"/>
        </w:rPr>
        <w:t xml:space="preserve"> space: 20 GB or more </w:t>
      </w:r>
    </w:p>
    <w:p w14:paraId="4B3416B7" w14:textId="77777777" w:rsidR="00AD0718" w:rsidRPr="006E1ECD" w:rsidRDefault="00AD0718" w:rsidP="00AB2000">
      <w:pPr>
        <w:pBdr>
          <w:top w:val="single" w:sz="4" w:space="1" w:color="auto"/>
          <w:left w:val="single" w:sz="4" w:space="1" w:color="auto"/>
          <w:bottom w:val="single" w:sz="4" w:space="1" w:color="auto"/>
          <w:right w:val="single" w:sz="4" w:space="1" w:color="auto"/>
        </w:pBdr>
        <w:rPr>
          <w:rFonts w:eastAsia="Times New Roman" w:cs="Times New Roman"/>
        </w:rPr>
      </w:pPr>
      <w:proofErr w:type="gramStart"/>
      <w:r w:rsidRPr="006E1ECD">
        <w:rPr>
          <w:rFonts w:eastAsia="Times New Roman" w:cs="Times New Roman"/>
        </w:rPr>
        <w:t>  CD</w:t>
      </w:r>
      <w:proofErr w:type="gramEnd"/>
      <w:r w:rsidRPr="006E1ECD">
        <w:rPr>
          <w:rFonts w:eastAsia="Times New Roman" w:cs="Times New Roman"/>
        </w:rPr>
        <w:t xml:space="preserve">-ROM or DVD drive </w:t>
      </w:r>
    </w:p>
    <w:p w14:paraId="28584179" w14:textId="77777777" w:rsidR="00AD0718" w:rsidRPr="006E1ECD" w:rsidRDefault="00AD0718" w:rsidP="00AB2000">
      <w:pPr>
        <w:pBdr>
          <w:top w:val="single" w:sz="4" w:space="1" w:color="auto"/>
          <w:left w:val="single" w:sz="4" w:space="1" w:color="auto"/>
          <w:bottom w:val="single" w:sz="4" w:space="1" w:color="auto"/>
          <w:right w:val="single" w:sz="4" w:space="1" w:color="auto"/>
        </w:pBdr>
        <w:rPr>
          <w:rFonts w:eastAsia="Times New Roman" w:cs="Times New Roman"/>
        </w:rPr>
      </w:pPr>
      <w:proofErr w:type="gramStart"/>
      <w:r w:rsidRPr="006E1ECD">
        <w:rPr>
          <w:rFonts w:eastAsia="Times New Roman" w:cs="Times New Roman"/>
        </w:rPr>
        <w:t>  Monitor</w:t>
      </w:r>
      <w:proofErr w:type="gramEnd"/>
      <w:r w:rsidRPr="006E1ECD">
        <w:rPr>
          <w:rFonts w:eastAsia="Times New Roman" w:cs="Times New Roman"/>
        </w:rPr>
        <w:t xml:space="preserve">: 15-inch flat panel </w:t>
      </w:r>
    </w:p>
    <w:p w14:paraId="5CD49460" w14:textId="77777777" w:rsidR="00AD0718" w:rsidRPr="006E1ECD" w:rsidRDefault="00AD0718" w:rsidP="00AB2000">
      <w:pPr>
        <w:pBdr>
          <w:top w:val="single" w:sz="4" w:space="1" w:color="auto"/>
          <w:left w:val="single" w:sz="4" w:space="1" w:color="auto"/>
          <w:bottom w:val="single" w:sz="4" w:space="1" w:color="auto"/>
          <w:right w:val="single" w:sz="4" w:space="1" w:color="auto"/>
        </w:pBdr>
        <w:rPr>
          <w:rFonts w:eastAsia="Times New Roman" w:cs="Times New Roman"/>
        </w:rPr>
      </w:pPr>
      <w:proofErr w:type="gramStart"/>
      <w:r w:rsidRPr="006E1ECD">
        <w:rPr>
          <w:rFonts w:eastAsia="Times New Roman" w:cs="Times New Roman"/>
        </w:rPr>
        <w:t>  Audio</w:t>
      </w:r>
      <w:proofErr w:type="gramEnd"/>
      <w:r w:rsidRPr="006E1ECD">
        <w:rPr>
          <w:rFonts w:eastAsia="Times New Roman" w:cs="Times New Roman"/>
        </w:rPr>
        <w:t xml:space="preserve">: 16-bit sound card </w:t>
      </w:r>
    </w:p>
    <w:p w14:paraId="624D0369" w14:textId="77777777" w:rsidR="00AD0718" w:rsidRPr="006E1ECD" w:rsidRDefault="00AD0718" w:rsidP="00AB2000">
      <w:pPr>
        <w:pBdr>
          <w:top w:val="single" w:sz="4" w:space="1" w:color="auto"/>
          <w:left w:val="single" w:sz="4" w:space="1" w:color="auto"/>
          <w:bottom w:val="single" w:sz="4" w:space="1" w:color="auto"/>
          <w:right w:val="single" w:sz="4" w:space="1" w:color="auto"/>
        </w:pBdr>
        <w:rPr>
          <w:rFonts w:eastAsia="Times New Roman" w:cs="Times New Roman"/>
        </w:rPr>
      </w:pPr>
      <w:proofErr w:type="gramStart"/>
      <w:r w:rsidRPr="006E1ECD">
        <w:rPr>
          <w:rFonts w:eastAsia="Times New Roman" w:cs="Times New Roman"/>
        </w:rPr>
        <w:t>  Modem</w:t>
      </w:r>
      <w:proofErr w:type="gramEnd"/>
      <w:r w:rsidRPr="006E1ECD">
        <w:rPr>
          <w:rFonts w:eastAsia="Times New Roman" w:cs="Times New Roman"/>
        </w:rPr>
        <w:t xml:space="preserve">: 56 kbps (minimum) </w:t>
      </w:r>
    </w:p>
    <w:p w14:paraId="3F88B97F" w14:textId="77777777" w:rsidR="00AD0718" w:rsidRPr="006E1ECD" w:rsidRDefault="00AD0718" w:rsidP="00AB2000">
      <w:pPr>
        <w:pBdr>
          <w:top w:val="single" w:sz="4" w:space="1" w:color="auto"/>
          <w:left w:val="single" w:sz="4" w:space="1" w:color="auto"/>
          <w:bottom w:val="single" w:sz="4" w:space="1" w:color="auto"/>
          <w:right w:val="single" w:sz="4" w:space="1" w:color="auto"/>
        </w:pBdr>
        <w:rPr>
          <w:rFonts w:eastAsia="Times New Roman" w:cs="Times New Roman"/>
        </w:rPr>
      </w:pPr>
      <w:proofErr w:type="gramStart"/>
      <w:r w:rsidRPr="006E1ECD">
        <w:rPr>
          <w:rFonts w:eastAsia="Times New Roman" w:cs="Times New Roman"/>
        </w:rPr>
        <w:t>  Microphone</w:t>
      </w:r>
      <w:proofErr w:type="gramEnd"/>
      <w:r w:rsidRPr="006E1ECD">
        <w:rPr>
          <w:rFonts w:eastAsia="Times New Roman" w:cs="Times New Roman"/>
        </w:rPr>
        <w:t xml:space="preserve"> and speakers </w:t>
      </w:r>
    </w:p>
    <w:p w14:paraId="7B411B9E" w14:textId="77777777" w:rsidR="00AD0718" w:rsidRPr="006E1ECD" w:rsidRDefault="00AD0718" w:rsidP="00AB2000">
      <w:pPr>
        <w:pBdr>
          <w:top w:val="single" w:sz="4" w:space="1" w:color="auto"/>
          <w:left w:val="single" w:sz="4" w:space="1" w:color="auto"/>
          <w:bottom w:val="single" w:sz="4" w:space="1" w:color="auto"/>
          <w:right w:val="single" w:sz="4" w:space="1" w:color="auto"/>
        </w:pBdr>
        <w:rPr>
          <w:rFonts w:eastAsia="Times New Roman" w:cs="Times New Roman"/>
        </w:rPr>
      </w:pPr>
      <w:proofErr w:type="gramStart"/>
      <w:r w:rsidRPr="006E1ECD">
        <w:rPr>
          <w:rFonts w:eastAsia="Times New Roman" w:cs="Times New Roman"/>
        </w:rPr>
        <w:t>  Operating</w:t>
      </w:r>
      <w:proofErr w:type="gramEnd"/>
      <w:r w:rsidRPr="006E1ECD">
        <w:rPr>
          <w:rFonts w:eastAsia="Times New Roman" w:cs="Times New Roman"/>
        </w:rPr>
        <w:t xml:space="preserve"> system: Windows XP SP2 or better</w:t>
      </w:r>
    </w:p>
    <w:p w14:paraId="0BCD7E7A" w14:textId="77777777" w:rsidR="00AD0718" w:rsidRPr="006E1ECD" w:rsidRDefault="00AD0718" w:rsidP="00AB2000">
      <w:pPr>
        <w:pBdr>
          <w:top w:val="single" w:sz="4" w:space="1" w:color="auto"/>
          <w:left w:val="single" w:sz="4" w:space="1" w:color="auto"/>
          <w:bottom w:val="single" w:sz="4" w:space="1" w:color="auto"/>
          <w:right w:val="single" w:sz="4" w:space="1" w:color="auto"/>
        </w:pBdr>
        <w:rPr>
          <w:rFonts w:eastAsia="Times New Roman" w:cs="Times New Roman"/>
        </w:rPr>
      </w:pPr>
      <w:proofErr w:type="gramStart"/>
      <w:r w:rsidRPr="006E1ECD">
        <w:rPr>
          <w:rFonts w:eastAsia="Times New Roman" w:cs="Times New Roman"/>
        </w:rPr>
        <w:t>  Microsoft</w:t>
      </w:r>
      <w:proofErr w:type="gramEnd"/>
      <w:r w:rsidRPr="006E1ECD">
        <w:rPr>
          <w:rFonts w:eastAsia="Times New Roman" w:cs="Times New Roman"/>
        </w:rPr>
        <w:t xml:space="preserve">® Internet Explorer version 6.0 </w:t>
      </w:r>
    </w:p>
    <w:p w14:paraId="6579CE62" w14:textId="77777777" w:rsidR="00AD0718" w:rsidRPr="006E1ECD" w:rsidRDefault="00AD0718" w:rsidP="00AB2000">
      <w:pPr>
        <w:pBdr>
          <w:top w:val="single" w:sz="4" w:space="1" w:color="auto"/>
          <w:left w:val="single" w:sz="4" w:space="1" w:color="auto"/>
          <w:bottom w:val="single" w:sz="4" w:space="1" w:color="auto"/>
          <w:right w:val="single" w:sz="4" w:space="1" w:color="auto"/>
        </w:pBdr>
        <w:rPr>
          <w:rFonts w:eastAsia="Times New Roman" w:cs="Times New Roman"/>
        </w:rPr>
      </w:pPr>
      <w:proofErr w:type="gramStart"/>
      <w:r w:rsidRPr="006E1ECD">
        <w:rPr>
          <w:rFonts w:eastAsia="Times New Roman" w:cs="Times New Roman"/>
        </w:rPr>
        <w:t>  Adobe</w:t>
      </w:r>
      <w:proofErr w:type="gramEnd"/>
      <w:r w:rsidRPr="006E1ECD">
        <w:rPr>
          <w:rFonts w:eastAsia="Times New Roman" w:cs="Times New Roman"/>
        </w:rPr>
        <w:t xml:space="preserve">® Reader® </w:t>
      </w:r>
    </w:p>
    <w:p w14:paraId="0CEF6B0F" w14:textId="77777777" w:rsidR="00AD0718" w:rsidRPr="006E1ECD" w:rsidRDefault="00AD0718" w:rsidP="00AB2000">
      <w:pPr>
        <w:pBdr>
          <w:top w:val="single" w:sz="4" w:space="1" w:color="auto"/>
          <w:left w:val="single" w:sz="4" w:space="1" w:color="auto"/>
          <w:bottom w:val="single" w:sz="4" w:space="1" w:color="auto"/>
          <w:right w:val="single" w:sz="4" w:space="1" w:color="auto"/>
        </w:pBdr>
        <w:rPr>
          <w:rFonts w:eastAsia="Times New Roman" w:cs="Times New Roman"/>
        </w:rPr>
      </w:pPr>
      <w:proofErr w:type="gramStart"/>
      <w:r w:rsidRPr="006E1ECD">
        <w:rPr>
          <w:rFonts w:eastAsia="Times New Roman" w:cs="Times New Roman"/>
        </w:rPr>
        <w:t>  Macromedia</w:t>
      </w:r>
      <w:proofErr w:type="gramEnd"/>
      <w:r w:rsidRPr="006E1ECD">
        <w:rPr>
          <w:rFonts w:eastAsia="Times New Roman" w:cs="Times New Roman"/>
        </w:rPr>
        <w:t xml:space="preserve"> Flash™ </w:t>
      </w:r>
    </w:p>
    <w:p w14:paraId="57EACFAD" w14:textId="77777777" w:rsidR="00AD0718" w:rsidRPr="006E1ECD" w:rsidRDefault="00AD0718" w:rsidP="00AB2000">
      <w:pPr>
        <w:pBdr>
          <w:top w:val="single" w:sz="4" w:space="1" w:color="auto"/>
          <w:left w:val="single" w:sz="4" w:space="1" w:color="auto"/>
          <w:bottom w:val="single" w:sz="4" w:space="1" w:color="auto"/>
          <w:right w:val="single" w:sz="4" w:space="1" w:color="auto"/>
        </w:pBdr>
        <w:rPr>
          <w:rFonts w:eastAsia="Times New Roman" w:cs="Times New Roman"/>
        </w:rPr>
      </w:pPr>
      <w:proofErr w:type="gramStart"/>
      <w:r w:rsidRPr="006E1ECD">
        <w:rPr>
          <w:rFonts w:eastAsia="Times New Roman" w:cs="Times New Roman"/>
        </w:rPr>
        <w:t>  Shockwave</w:t>
      </w:r>
      <w:proofErr w:type="gramEnd"/>
      <w:r w:rsidRPr="006E1ECD">
        <w:rPr>
          <w:rFonts w:eastAsia="Times New Roman" w:cs="Times New Roman"/>
        </w:rPr>
        <w:t xml:space="preserve">™ </w:t>
      </w:r>
    </w:p>
    <w:p w14:paraId="662E06A6" w14:textId="77777777" w:rsidR="00AD0718" w:rsidRPr="006E1ECD" w:rsidRDefault="00AD0718" w:rsidP="00AB2000">
      <w:pPr>
        <w:pBdr>
          <w:top w:val="single" w:sz="4" w:space="1" w:color="auto"/>
          <w:left w:val="single" w:sz="4" w:space="1" w:color="auto"/>
          <w:bottom w:val="single" w:sz="4" w:space="1" w:color="auto"/>
          <w:right w:val="single" w:sz="4" w:space="1" w:color="auto"/>
        </w:pBdr>
        <w:rPr>
          <w:rFonts w:eastAsia="Times New Roman" w:cs="Times New Roman"/>
        </w:rPr>
      </w:pPr>
      <w:proofErr w:type="gramStart"/>
      <w:r w:rsidRPr="006E1ECD">
        <w:rPr>
          <w:rFonts w:eastAsia="Times New Roman" w:cs="Times New Roman"/>
        </w:rPr>
        <w:t>  QuickTime</w:t>
      </w:r>
      <w:proofErr w:type="gramEnd"/>
      <w:r w:rsidRPr="006E1ECD">
        <w:rPr>
          <w:rFonts w:eastAsia="Times New Roman" w:cs="Times New Roman"/>
        </w:rPr>
        <w:t>®</w:t>
      </w:r>
    </w:p>
    <w:p w14:paraId="0EC1F03D" w14:textId="77777777" w:rsidR="00AB2000" w:rsidRPr="006E1ECD" w:rsidRDefault="00AB2000" w:rsidP="00AB2000">
      <w:pPr>
        <w:widowControl w:val="0"/>
        <w:pBdr>
          <w:top w:val="single" w:sz="4" w:space="1" w:color="auto"/>
          <w:left w:val="single" w:sz="4" w:space="1" w:color="auto"/>
          <w:bottom w:val="single" w:sz="4" w:space="1" w:color="auto"/>
          <w:right w:val="single" w:sz="4" w:space="1" w:color="auto"/>
        </w:pBdr>
        <w:autoSpaceDE w:val="0"/>
        <w:autoSpaceDN w:val="0"/>
        <w:adjustRightInd w:val="0"/>
        <w:rPr>
          <w:rFonts w:cs="V“&quot;xÓˇøﬁ‡Õ"/>
        </w:rPr>
      </w:pPr>
      <w:r w:rsidRPr="006E1ECD">
        <w:rPr>
          <w:rFonts w:cs="V“&quot;xÓˇøﬁ‡Õ"/>
        </w:rPr>
        <w:t>Students are expected to be competent in using current technology appropriate for this class. Such technology may include word processing, spreadsheet, and presentation software. Ability to use the Internet and e-mail, download files from e-mails and the Internet, and attach files to e-mails and upload files is also required.</w:t>
      </w:r>
    </w:p>
    <w:p w14:paraId="412A1725" w14:textId="77777777" w:rsidR="00B44279" w:rsidRPr="006E1ECD" w:rsidRDefault="00B44279" w:rsidP="00B44279"/>
    <w:p w14:paraId="06C6CF1F" w14:textId="4D3CFA15" w:rsidR="00B44279" w:rsidRPr="006E1ECD" w:rsidRDefault="00A13E0F" w:rsidP="00B44279">
      <w:pPr>
        <w:pBdr>
          <w:top w:val="single" w:sz="4" w:space="1" w:color="auto"/>
          <w:left w:val="single" w:sz="4" w:space="4" w:color="auto"/>
          <w:bottom w:val="single" w:sz="4" w:space="1" w:color="auto"/>
          <w:right w:val="single" w:sz="4" w:space="4" w:color="auto"/>
          <w:between w:val="single" w:sz="4" w:space="1" w:color="auto"/>
        </w:pBdr>
        <w:rPr>
          <w:b/>
        </w:rPr>
      </w:pPr>
      <w:r w:rsidRPr="00564AD8">
        <w:rPr>
          <w:b/>
          <w:highlight w:val="yellow"/>
        </w:rPr>
        <w:t xml:space="preserve">Final Exam Must be </w:t>
      </w:r>
      <w:r w:rsidR="006A66FA" w:rsidRPr="00564AD8">
        <w:rPr>
          <w:b/>
          <w:highlight w:val="yellow"/>
        </w:rPr>
        <w:t>completed before t</w:t>
      </w:r>
      <w:r w:rsidR="00A427D8" w:rsidRPr="00564AD8">
        <w:rPr>
          <w:b/>
          <w:highlight w:val="yellow"/>
        </w:rPr>
        <w:t>he close of</w:t>
      </w:r>
      <w:r w:rsidR="00186D8D" w:rsidRPr="00564AD8">
        <w:rPr>
          <w:b/>
          <w:highlight w:val="yellow"/>
        </w:rPr>
        <w:t>, the last day of the semester.</w:t>
      </w:r>
      <w:r w:rsidR="00186D8D">
        <w:rPr>
          <w:b/>
        </w:rPr>
        <w:t xml:space="preserve">  </w:t>
      </w:r>
    </w:p>
    <w:p w14:paraId="388DB82C" w14:textId="46C2D82F" w:rsidR="00186D8D" w:rsidRPr="006E1ECD" w:rsidRDefault="00B44279" w:rsidP="00B44279">
      <w:pPr>
        <w:pBdr>
          <w:top w:val="single" w:sz="4" w:space="1" w:color="auto"/>
          <w:left w:val="single" w:sz="4" w:space="4" w:color="auto"/>
          <w:bottom w:val="single" w:sz="4" w:space="1" w:color="auto"/>
          <w:right w:val="single" w:sz="4" w:space="4" w:color="auto"/>
        </w:pBdr>
        <w:rPr>
          <w:b/>
        </w:rPr>
      </w:pPr>
      <w:r w:rsidRPr="006E1ECD">
        <w:rPr>
          <w:b/>
        </w:rPr>
        <w:t>Extra Credit Option (If available):</w:t>
      </w:r>
      <w:r w:rsidR="00186D8D">
        <w:rPr>
          <w:b/>
        </w:rPr>
        <w:t xml:space="preserve">  </w:t>
      </w:r>
      <w:r w:rsidR="004B43A0">
        <w:t>Attending live CC’s and/or w</w:t>
      </w:r>
      <w:r w:rsidR="00186D8D">
        <w:t>atching</w:t>
      </w:r>
      <w:r w:rsidR="00186D8D" w:rsidRPr="003A632D">
        <w:t xml:space="preserve"> </w:t>
      </w:r>
      <w:r w:rsidR="00186D8D">
        <w:t xml:space="preserve">CC </w:t>
      </w:r>
      <w:r w:rsidR="00186D8D" w:rsidRPr="003A632D">
        <w:t>recordings.   Any other extra credit opportunit</w:t>
      </w:r>
      <w:r w:rsidR="004B43A0">
        <w:t>ies, if there are any, will be e</w:t>
      </w:r>
      <w:r w:rsidR="00186D8D" w:rsidRPr="003A632D">
        <w:t>mailed out to the entire class or presented within the CC.</w:t>
      </w:r>
    </w:p>
    <w:p w14:paraId="0C0493C3" w14:textId="77777777" w:rsidR="00B44279" w:rsidRPr="006E1ECD" w:rsidRDefault="00B44279" w:rsidP="00B44279"/>
    <w:p w14:paraId="26A54528" w14:textId="77777777" w:rsidR="00B44279" w:rsidRPr="006E1ECD" w:rsidRDefault="00B44279" w:rsidP="00B44279">
      <w:pPr>
        <w:rPr>
          <w:b/>
          <w:sz w:val="28"/>
          <w:szCs w:val="28"/>
        </w:rPr>
      </w:pPr>
      <w:r w:rsidRPr="006E1ECD">
        <w:rPr>
          <w:b/>
          <w:sz w:val="28"/>
          <w:szCs w:val="28"/>
        </w:rPr>
        <w:t>Assessment of Student Work</w:t>
      </w:r>
    </w:p>
    <w:p w14:paraId="2D5AD48B" w14:textId="77777777" w:rsidR="00CD2290" w:rsidRPr="006E1ECD" w:rsidRDefault="00CD2290" w:rsidP="00571F66">
      <w:pPr>
        <w:pBdr>
          <w:top w:val="single" w:sz="4" w:space="1" w:color="auto"/>
          <w:left w:val="single" w:sz="4" w:space="1" w:color="auto"/>
          <w:bottom w:val="single" w:sz="4" w:space="1" w:color="auto"/>
          <w:right w:val="single" w:sz="4" w:space="1" w:color="auto"/>
          <w:between w:val="single" w:sz="4" w:space="1" w:color="auto"/>
        </w:pBdr>
        <w:rPr>
          <w:b/>
        </w:rPr>
      </w:pPr>
      <w:r w:rsidRPr="006E1ECD">
        <w:rPr>
          <w:b/>
        </w:rPr>
        <w:t>Grading:</w:t>
      </w:r>
    </w:p>
    <w:p w14:paraId="6824069F" w14:textId="77777777" w:rsidR="00571F66" w:rsidRPr="006E1ECD" w:rsidRDefault="00571F66" w:rsidP="00571F66">
      <w:pPr>
        <w:pBdr>
          <w:top w:val="single" w:sz="4" w:space="1" w:color="auto"/>
          <w:left w:val="single" w:sz="4" w:space="1" w:color="auto"/>
          <w:bottom w:val="single" w:sz="4" w:space="1" w:color="auto"/>
          <w:right w:val="single" w:sz="4" w:space="1" w:color="auto"/>
          <w:between w:val="single" w:sz="4" w:space="1" w:color="auto"/>
        </w:pBdr>
      </w:pPr>
      <w:r w:rsidRPr="006E1ECD">
        <w:t xml:space="preserve">During online courses, students will receive grades for homework assignments, quizzes, tests, projects, participation and other activities. Students will be able to see their grades at any time by going to their grade books. If students have questions about grading procedures, they should contact their instructors. </w:t>
      </w:r>
    </w:p>
    <w:p w14:paraId="491EE305" w14:textId="77777777" w:rsidR="00571F66" w:rsidRPr="006E1ECD" w:rsidRDefault="00571F66" w:rsidP="00571F66">
      <w:pPr>
        <w:pBdr>
          <w:top w:val="single" w:sz="4" w:space="1" w:color="auto"/>
          <w:left w:val="single" w:sz="4" w:space="1" w:color="auto"/>
          <w:bottom w:val="single" w:sz="4" w:space="1" w:color="auto"/>
          <w:right w:val="single" w:sz="4" w:space="1" w:color="auto"/>
          <w:between w:val="single" w:sz="4" w:space="1" w:color="auto"/>
        </w:pBdr>
      </w:pPr>
      <w:r w:rsidRPr="006E1ECD">
        <w:rPr>
          <w:b/>
          <w:i/>
        </w:rPr>
        <w:t>Students are required to save their work throughout the semester.</w:t>
      </w:r>
      <w:r w:rsidRPr="006E1ECD">
        <w:t xml:space="preserve"> By saving their work, students will be able to retrieve any assignments in question and review them with their teachers in the event of a dispute or question over a grade. </w:t>
      </w:r>
    </w:p>
    <w:p w14:paraId="40F807D0" w14:textId="77777777" w:rsidR="00571F66" w:rsidRPr="006E1ECD" w:rsidRDefault="00571F66" w:rsidP="00571F66">
      <w:pPr>
        <w:pStyle w:val="HandbookHeading"/>
        <w:pBdr>
          <w:between w:val="single" w:sz="4" w:space="1" w:color="auto"/>
        </w:pBdr>
      </w:pPr>
      <w:bookmarkStart w:id="1" w:name="_Toc360459464"/>
      <w:r w:rsidRPr="006E1ECD">
        <w:t>MNVA-HS Grading Scale</w:t>
      </w:r>
      <w:bookmarkEnd w:id="1"/>
      <w:r w:rsidRPr="006E1ECD">
        <w:t xml:space="preserve"> </w:t>
      </w:r>
    </w:p>
    <w:tbl>
      <w:tblPr>
        <w:tblStyle w:val="TableGrid"/>
        <w:tblW w:w="8730" w:type="dxa"/>
        <w:tblInd w:w="108" w:type="dxa"/>
        <w:tblLook w:val="04A0" w:firstRow="1" w:lastRow="0" w:firstColumn="1" w:lastColumn="0" w:noHBand="0" w:noVBand="1"/>
      </w:tblPr>
      <w:tblGrid>
        <w:gridCol w:w="1440"/>
        <w:gridCol w:w="810"/>
        <w:gridCol w:w="1350"/>
        <w:gridCol w:w="900"/>
        <w:gridCol w:w="1530"/>
        <w:gridCol w:w="630"/>
        <w:gridCol w:w="1440"/>
        <w:gridCol w:w="630"/>
      </w:tblGrid>
      <w:tr w:rsidR="00571F66" w:rsidRPr="006E1ECD" w14:paraId="4DAACDFA" w14:textId="77777777" w:rsidTr="00571F66">
        <w:tc>
          <w:tcPr>
            <w:tcW w:w="1440" w:type="dxa"/>
            <w:tcBorders>
              <w:top w:val="single" w:sz="4" w:space="0" w:color="auto"/>
              <w:left w:val="single" w:sz="4" w:space="0" w:color="auto"/>
              <w:bottom w:val="nil"/>
              <w:right w:val="nil"/>
            </w:tcBorders>
          </w:tcPr>
          <w:p w14:paraId="06509DF8" w14:textId="77777777" w:rsidR="00571F66" w:rsidRPr="006E1ECD" w:rsidRDefault="00571F66" w:rsidP="00571F66">
            <w:pPr>
              <w:pBdr>
                <w:top w:val="single" w:sz="4" w:space="1" w:color="auto"/>
                <w:left w:val="single" w:sz="4" w:space="1" w:color="auto"/>
                <w:bottom w:val="single" w:sz="4" w:space="1" w:color="auto"/>
                <w:right w:val="single" w:sz="4" w:space="1" w:color="auto"/>
                <w:between w:val="single" w:sz="4" w:space="1" w:color="auto"/>
              </w:pBdr>
            </w:pPr>
            <w:r w:rsidRPr="006E1ECD">
              <w:t xml:space="preserve">93-100 = A </w:t>
            </w:r>
          </w:p>
        </w:tc>
        <w:tc>
          <w:tcPr>
            <w:tcW w:w="810" w:type="dxa"/>
            <w:tcBorders>
              <w:top w:val="single" w:sz="4" w:space="0" w:color="auto"/>
              <w:left w:val="nil"/>
            </w:tcBorders>
          </w:tcPr>
          <w:p w14:paraId="5DC8D9AE" w14:textId="77777777" w:rsidR="00571F66" w:rsidRPr="006E1ECD" w:rsidRDefault="00571F66" w:rsidP="00571F66">
            <w:pPr>
              <w:pBdr>
                <w:top w:val="single" w:sz="4" w:space="1" w:color="auto"/>
                <w:left w:val="single" w:sz="4" w:space="1" w:color="auto"/>
                <w:bottom w:val="single" w:sz="4" w:space="1" w:color="auto"/>
                <w:right w:val="single" w:sz="4" w:space="1" w:color="auto"/>
                <w:between w:val="single" w:sz="4" w:space="1" w:color="auto"/>
              </w:pBdr>
            </w:pPr>
            <w:r w:rsidRPr="006E1ECD">
              <w:t>4.0</w:t>
            </w:r>
          </w:p>
        </w:tc>
        <w:tc>
          <w:tcPr>
            <w:tcW w:w="1350" w:type="dxa"/>
            <w:tcBorders>
              <w:top w:val="single" w:sz="4" w:space="0" w:color="auto"/>
            </w:tcBorders>
          </w:tcPr>
          <w:p w14:paraId="7D53D6F4" w14:textId="77777777" w:rsidR="00571F66" w:rsidRPr="006E1ECD" w:rsidRDefault="00571F66" w:rsidP="00571F66">
            <w:pPr>
              <w:pBdr>
                <w:top w:val="single" w:sz="4" w:space="1" w:color="auto"/>
                <w:left w:val="single" w:sz="4" w:space="1" w:color="auto"/>
                <w:bottom w:val="single" w:sz="4" w:space="1" w:color="auto"/>
                <w:right w:val="single" w:sz="4" w:space="1" w:color="auto"/>
                <w:between w:val="single" w:sz="4" w:space="1" w:color="auto"/>
              </w:pBdr>
            </w:pPr>
            <w:r w:rsidRPr="006E1ECD">
              <w:t>83-86 = B</w:t>
            </w:r>
          </w:p>
        </w:tc>
        <w:tc>
          <w:tcPr>
            <w:tcW w:w="900" w:type="dxa"/>
            <w:tcBorders>
              <w:top w:val="single" w:sz="4" w:space="0" w:color="auto"/>
            </w:tcBorders>
          </w:tcPr>
          <w:p w14:paraId="146A3A51" w14:textId="77777777" w:rsidR="00571F66" w:rsidRPr="006E1ECD" w:rsidRDefault="00571F66" w:rsidP="00571F66">
            <w:pPr>
              <w:pBdr>
                <w:top w:val="single" w:sz="4" w:space="1" w:color="auto"/>
                <w:left w:val="single" w:sz="4" w:space="1" w:color="auto"/>
                <w:bottom w:val="single" w:sz="4" w:space="1" w:color="auto"/>
                <w:right w:val="single" w:sz="4" w:space="1" w:color="auto"/>
                <w:between w:val="single" w:sz="4" w:space="1" w:color="auto"/>
              </w:pBdr>
            </w:pPr>
            <w:r w:rsidRPr="006E1ECD">
              <w:t>3.0</w:t>
            </w:r>
          </w:p>
        </w:tc>
        <w:tc>
          <w:tcPr>
            <w:tcW w:w="1530" w:type="dxa"/>
            <w:tcBorders>
              <w:top w:val="single" w:sz="4" w:space="0" w:color="auto"/>
            </w:tcBorders>
          </w:tcPr>
          <w:p w14:paraId="4A4BE9A7" w14:textId="77777777" w:rsidR="00571F66" w:rsidRPr="006E1ECD" w:rsidRDefault="00571F66" w:rsidP="00571F66">
            <w:pPr>
              <w:pBdr>
                <w:top w:val="single" w:sz="4" w:space="1" w:color="auto"/>
                <w:left w:val="single" w:sz="4" w:space="1" w:color="auto"/>
                <w:bottom w:val="single" w:sz="4" w:space="1" w:color="auto"/>
                <w:right w:val="single" w:sz="4" w:space="1" w:color="auto"/>
                <w:between w:val="single" w:sz="4" w:space="1" w:color="auto"/>
              </w:pBdr>
            </w:pPr>
            <w:r w:rsidRPr="006E1ECD">
              <w:t>73-76 = C</w:t>
            </w:r>
          </w:p>
        </w:tc>
        <w:tc>
          <w:tcPr>
            <w:tcW w:w="630" w:type="dxa"/>
            <w:tcBorders>
              <w:top w:val="single" w:sz="4" w:space="0" w:color="auto"/>
            </w:tcBorders>
          </w:tcPr>
          <w:p w14:paraId="5D4F764C" w14:textId="77777777" w:rsidR="00571F66" w:rsidRPr="006E1ECD" w:rsidRDefault="00571F66" w:rsidP="00571F66">
            <w:pPr>
              <w:pBdr>
                <w:top w:val="single" w:sz="4" w:space="1" w:color="auto"/>
                <w:left w:val="single" w:sz="4" w:space="1" w:color="auto"/>
                <w:bottom w:val="single" w:sz="4" w:space="1" w:color="auto"/>
                <w:right w:val="single" w:sz="4" w:space="1" w:color="auto"/>
                <w:between w:val="single" w:sz="4" w:space="1" w:color="auto"/>
              </w:pBdr>
            </w:pPr>
            <w:r w:rsidRPr="006E1ECD">
              <w:t>2.0</w:t>
            </w:r>
          </w:p>
        </w:tc>
        <w:tc>
          <w:tcPr>
            <w:tcW w:w="1440" w:type="dxa"/>
            <w:tcBorders>
              <w:top w:val="single" w:sz="4" w:space="0" w:color="auto"/>
            </w:tcBorders>
          </w:tcPr>
          <w:p w14:paraId="4C7A1827" w14:textId="77777777" w:rsidR="00571F66" w:rsidRPr="006E1ECD" w:rsidRDefault="00571F66" w:rsidP="00571F66">
            <w:pPr>
              <w:pBdr>
                <w:top w:val="single" w:sz="4" w:space="1" w:color="auto"/>
                <w:left w:val="single" w:sz="4" w:space="1" w:color="auto"/>
                <w:bottom w:val="single" w:sz="4" w:space="1" w:color="auto"/>
                <w:right w:val="single" w:sz="4" w:space="1" w:color="auto"/>
                <w:between w:val="single" w:sz="4" w:space="1" w:color="auto"/>
              </w:pBdr>
            </w:pPr>
            <w:r w:rsidRPr="006E1ECD">
              <w:t>63-66 = D</w:t>
            </w:r>
          </w:p>
        </w:tc>
        <w:tc>
          <w:tcPr>
            <w:tcW w:w="630" w:type="dxa"/>
          </w:tcPr>
          <w:p w14:paraId="02FD6225" w14:textId="77777777" w:rsidR="00571F66" w:rsidRPr="006E1ECD" w:rsidRDefault="00571F66" w:rsidP="00571F66">
            <w:pPr>
              <w:pBdr>
                <w:top w:val="single" w:sz="4" w:space="1" w:color="auto"/>
                <w:left w:val="single" w:sz="4" w:space="1" w:color="auto"/>
                <w:bottom w:val="single" w:sz="4" w:space="1" w:color="auto"/>
                <w:right w:val="single" w:sz="4" w:space="1" w:color="auto"/>
                <w:between w:val="single" w:sz="4" w:space="1" w:color="auto"/>
              </w:pBdr>
            </w:pPr>
            <w:r w:rsidRPr="006E1ECD">
              <w:t>1.0</w:t>
            </w:r>
          </w:p>
        </w:tc>
      </w:tr>
      <w:tr w:rsidR="00571F66" w:rsidRPr="006E1ECD" w14:paraId="3B3E9886" w14:textId="77777777" w:rsidTr="00571F66">
        <w:tc>
          <w:tcPr>
            <w:tcW w:w="1440" w:type="dxa"/>
            <w:tcBorders>
              <w:top w:val="nil"/>
            </w:tcBorders>
          </w:tcPr>
          <w:p w14:paraId="2CACD3EE" w14:textId="77777777" w:rsidR="00571F66" w:rsidRPr="006E1ECD" w:rsidRDefault="00571F66" w:rsidP="00571F66">
            <w:pPr>
              <w:pBdr>
                <w:top w:val="single" w:sz="4" w:space="1" w:color="auto"/>
                <w:left w:val="single" w:sz="4" w:space="1" w:color="auto"/>
                <w:bottom w:val="single" w:sz="4" w:space="1" w:color="auto"/>
                <w:right w:val="single" w:sz="4" w:space="1" w:color="auto"/>
                <w:between w:val="single" w:sz="4" w:space="1" w:color="auto"/>
              </w:pBdr>
            </w:pPr>
            <w:r w:rsidRPr="006E1ECD">
              <w:t xml:space="preserve">  90-92 = A-</w:t>
            </w:r>
          </w:p>
        </w:tc>
        <w:tc>
          <w:tcPr>
            <w:tcW w:w="810" w:type="dxa"/>
          </w:tcPr>
          <w:p w14:paraId="7D4B0F59" w14:textId="77777777" w:rsidR="00571F66" w:rsidRPr="006E1ECD" w:rsidRDefault="00571F66" w:rsidP="00571F66">
            <w:pPr>
              <w:pBdr>
                <w:top w:val="single" w:sz="4" w:space="1" w:color="auto"/>
                <w:left w:val="single" w:sz="4" w:space="1" w:color="auto"/>
                <w:bottom w:val="single" w:sz="4" w:space="1" w:color="auto"/>
                <w:right w:val="single" w:sz="4" w:space="1" w:color="auto"/>
                <w:between w:val="single" w:sz="4" w:space="1" w:color="auto"/>
              </w:pBdr>
            </w:pPr>
            <w:r w:rsidRPr="006E1ECD">
              <w:t>3.7</w:t>
            </w:r>
          </w:p>
        </w:tc>
        <w:tc>
          <w:tcPr>
            <w:tcW w:w="1350" w:type="dxa"/>
          </w:tcPr>
          <w:p w14:paraId="4398CAE2" w14:textId="77777777" w:rsidR="00571F66" w:rsidRPr="006E1ECD" w:rsidRDefault="00571F66" w:rsidP="00571F66">
            <w:pPr>
              <w:pBdr>
                <w:top w:val="single" w:sz="4" w:space="1" w:color="auto"/>
                <w:left w:val="single" w:sz="4" w:space="1" w:color="auto"/>
                <w:bottom w:val="single" w:sz="4" w:space="1" w:color="auto"/>
                <w:right w:val="single" w:sz="4" w:space="1" w:color="auto"/>
                <w:between w:val="single" w:sz="4" w:space="1" w:color="auto"/>
              </w:pBdr>
            </w:pPr>
            <w:r w:rsidRPr="006E1ECD">
              <w:t>80-82 = B-</w:t>
            </w:r>
          </w:p>
        </w:tc>
        <w:tc>
          <w:tcPr>
            <w:tcW w:w="900" w:type="dxa"/>
          </w:tcPr>
          <w:p w14:paraId="57AC1C30" w14:textId="77777777" w:rsidR="00571F66" w:rsidRPr="006E1ECD" w:rsidRDefault="00571F66" w:rsidP="00571F66">
            <w:pPr>
              <w:pBdr>
                <w:top w:val="single" w:sz="4" w:space="1" w:color="auto"/>
                <w:left w:val="single" w:sz="4" w:space="1" w:color="auto"/>
                <w:bottom w:val="single" w:sz="4" w:space="1" w:color="auto"/>
                <w:right w:val="single" w:sz="4" w:space="1" w:color="auto"/>
                <w:between w:val="single" w:sz="4" w:space="1" w:color="auto"/>
              </w:pBdr>
            </w:pPr>
            <w:r w:rsidRPr="006E1ECD">
              <w:t>2.7</w:t>
            </w:r>
          </w:p>
        </w:tc>
        <w:tc>
          <w:tcPr>
            <w:tcW w:w="1530" w:type="dxa"/>
          </w:tcPr>
          <w:p w14:paraId="00C24059" w14:textId="77777777" w:rsidR="00571F66" w:rsidRPr="006E1ECD" w:rsidRDefault="00571F66" w:rsidP="00571F66">
            <w:pPr>
              <w:pBdr>
                <w:top w:val="single" w:sz="4" w:space="1" w:color="auto"/>
                <w:left w:val="single" w:sz="4" w:space="1" w:color="auto"/>
                <w:bottom w:val="single" w:sz="4" w:space="1" w:color="auto"/>
                <w:right w:val="single" w:sz="4" w:space="1" w:color="auto"/>
                <w:between w:val="single" w:sz="4" w:space="1" w:color="auto"/>
              </w:pBdr>
            </w:pPr>
            <w:r w:rsidRPr="006E1ECD">
              <w:t>70-72 = C-</w:t>
            </w:r>
          </w:p>
        </w:tc>
        <w:tc>
          <w:tcPr>
            <w:tcW w:w="630" w:type="dxa"/>
          </w:tcPr>
          <w:p w14:paraId="372B40D1" w14:textId="77777777" w:rsidR="00571F66" w:rsidRPr="006E1ECD" w:rsidRDefault="00571F66" w:rsidP="00571F66">
            <w:pPr>
              <w:pBdr>
                <w:top w:val="single" w:sz="4" w:space="1" w:color="auto"/>
                <w:left w:val="single" w:sz="4" w:space="1" w:color="auto"/>
                <w:bottom w:val="single" w:sz="4" w:space="1" w:color="auto"/>
                <w:right w:val="single" w:sz="4" w:space="1" w:color="auto"/>
                <w:between w:val="single" w:sz="4" w:space="1" w:color="auto"/>
              </w:pBdr>
            </w:pPr>
            <w:r w:rsidRPr="006E1ECD">
              <w:t>1.7</w:t>
            </w:r>
          </w:p>
        </w:tc>
        <w:tc>
          <w:tcPr>
            <w:tcW w:w="1440" w:type="dxa"/>
          </w:tcPr>
          <w:p w14:paraId="11626B65" w14:textId="77777777" w:rsidR="00571F66" w:rsidRPr="006E1ECD" w:rsidRDefault="00571F66" w:rsidP="00571F66">
            <w:pPr>
              <w:pBdr>
                <w:top w:val="single" w:sz="4" w:space="1" w:color="auto"/>
                <w:left w:val="single" w:sz="4" w:space="1" w:color="auto"/>
                <w:bottom w:val="single" w:sz="4" w:space="1" w:color="auto"/>
                <w:right w:val="single" w:sz="4" w:space="1" w:color="auto"/>
                <w:between w:val="single" w:sz="4" w:space="1" w:color="auto"/>
              </w:pBdr>
            </w:pPr>
            <w:r w:rsidRPr="006E1ECD">
              <w:t>60-62 = D-</w:t>
            </w:r>
          </w:p>
        </w:tc>
        <w:tc>
          <w:tcPr>
            <w:tcW w:w="630" w:type="dxa"/>
          </w:tcPr>
          <w:p w14:paraId="07BEBBFD" w14:textId="77777777" w:rsidR="00571F66" w:rsidRPr="006E1ECD" w:rsidRDefault="00571F66" w:rsidP="00571F66">
            <w:pPr>
              <w:pBdr>
                <w:top w:val="single" w:sz="4" w:space="1" w:color="auto"/>
                <w:left w:val="single" w:sz="4" w:space="1" w:color="auto"/>
                <w:bottom w:val="single" w:sz="4" w:space="1" w:color="auto"/>
                <w:right w:val="single" w:sz="4" w:space="1" w:color="auto"/>
                <w:between w:val="single" w:sz="4" w:space="1" w:color="auto"/>
              </w:pBdr>
            </w:pPr>
            <w:r w:rsidRPr="006E1ECD">
              <w:t>0.7</w:t>
            </w:r>
          </w:p>
        </w:tc>
      </w:tr>
      <w:tr w:rsidR="00571F66" w:rsidRPr="006E1ECD" w14:paraId="7F605ADA" w14:textId="77777777" w:rsidTr="00571F66">
        <w:tc>
          <w:tcPr>
            <w:tcW w:w="1440" w:type="dxa"/>
          </w:tcPr>
          <w:p w14:paraId="6B6E2EAF" w14:textId="77777777" w:rsidR="00571F66" w:rsidRPr="006E1ECD" w:rsidRDefault="00571F66" w:rsidP="00571F66">
            <w:pPr>
              <w:pBdr>
                <w:top w:val="single" w:sz="4" w:space="1" w:color="auto"/>
                <w:left w:val="single" w:sz="4" w:space="1" w:color="auto"/>
                <w:bottom w:val="single" w:sz="4" w:space="1" w:color="auto"/>
                <w:right w:val="single" w:sz="4" w:space="1" w:color="auto"/>
                <w:between w:val="single" w:sz="4" w:space="1" w:color="auto"/>
              </w:pBdr>
            </w:pPr>
            <w:r w:rsidRPr="006E1ECD">
              <w:t xml:space="preserve"> 87-</w:t>
            </w:r>
            <w:proofErr w:type="gramStart"/>
            <w:r w:rsidRPr="006E1ECD">
              <w:t>89  =</w:t>
            </w:r>
            <w:proofErr w:type="gramEnd"/>
            <w:r w:rsidRPr="006E1ECD">
              <w:t xml:space="preserve"> B+</w:t>
            </w:r>
          </w:p>
        </w:tc>
        <w:tc>
          <w:tcPr>
            <w:tcW w:w="810" w:type="dxa"/>
          </w:tcPr>
          <w:p w14:paraId="7D01DFE3" w14:textId="77777777" w:rsidR="00571F66" w:rsidRPr="006E1ECD" w:rsidRDefault="00571F66" w:rsidP="00571F66">
            <w:pPr>
              <w:pBdr>
                <w:top w:val="single" w:sz="4" w:space="1" w:color="auto"/>
                <w:left w:val="single" w:sz="4" w:space="1" w:color="auto"/>
                <w:bottom w:val="single" w:sz="4" w:space="1" w:color="auto"/>
                <w:right w:val="single" w:sz="4" w:space="1" w:color="auto"/>
                <w:between w:val="single" w:sz="4" w:space="1" w:color="auto"/>
              </w:pBdr>
            </w:pPr>
            <w:r w:rsidRPr="006E1ECD">
              <w:t>3.3</w:t>
            </w:r>
          </w:p>
        </w:tc>
        <w:tc>
          <w:tcPr>
            <w:tcW w:w="1350" w:type="dxa"/>
          </w:tcPr>
          <w:p w14:paraId="4BF71275" w14:textId="77777777" w:rsidR="00571F66" w:rsidRPr="006E1ECD" w:rsidRDefault="00571F66" w:rsidP="00571F66">
            <w:pPr>
              <w:pBdr>
                <w:top w:val="single" w:sz="4" w:space="1" w:color="auto"/>
                <w:left w:val="single" w:sz="4" w:space="1" w:color="auto"/>
                <w:bottom w:val="single" w:sz="4" w:space="1" w:color="auto"/>
                <w:right w:val="single" w:sz="4" w:space="1" w:color="auto"/>
                <w:between w:val="single" w:sz="4" w:space="1" w:color="auto"/>
              </w:pBdr>
            </w:pPr>
            <w:r w:rsidRPr="006E1ECD">
              <w:t>77-79 = C+</w:t>
            </w:r>
          </w:p>
        </w:tc>
        <w:tc>
          <w:tcPr>
            <w:tcW w:w="900" w:type="dxa"/>
          </w:tcPr>
          <w:p w14:paraId="608BEA3E" w14:textId="77777777" w:rsidR="00571F66" w:rsidRPr="006E1ECD" w:rsidRDefault="00571F66" w:rsidP="00571F66">
            <w:pPr>
              <w:pBdr>
                <w:top w:val="single" w:sz="4" w:space="1" w:color="auto"/>
                <w:left w:val="single" w:sz="4" w:space="1" w:color="auto"/>
                <w:bottom w:val="single" w:sz="4" w:space="1" w:color="auto"/>
                <w:right w:val="single" w:sz="4" w:space="1" w:color="auto"/>
                <w:between w:val="single" w:sz="4" w:space="1" w:color="auto"/>
              </w:pBdr>
            </w:pPr>
            <w:r w:rsidRPr="006E1ECD">
              <w:t>2.3</w:t>
            </w:r>
          </w:p>
        </w:tc>
        <w:tc>
          <w:tcPr>
            <w:tcW w:w="1530" w:type="dxa"/>
          </w:tcPr>
          <w:p w14:paraId="72A64142" w14:textId="77777777" w:rsidR="00571F66" w:rsidRPr="006E1ECD" w:rsidRDefault="00571F66" w:rsidP="00571F66">
            <w:pPr>
              <w:pBdr>
                <w:top w:val="single" w:sz="4" w:space="1" w:color="auto"/>
                <w:left w:val="single" w:sz="4" w:space="1" w:color="auto"/>
                <w:bottom w:val="single" w:sz="4" w:space="1" w:color="auto"/>
                <w:right w:val="single" w:sz="4" w:space="1" w:color="auto"/>
                <w:between w:val="single" w:sz="4" w:space="1" w:color="auto"/>
              </w:pBdr>
            </w:pPr>
            <w:r w:rsidRPr="006E1ECD">
              <w:t>67-69 = D+</w:t>
            </w:r>
          </w:p>
        </w:tc>
        <w:tc>
          <w:tcPr>
            <w:tcW w:w="630" w:type="dxa"/>
          </w:tcPr>
          <w:p w14:paraId="6F228107" w14:textId="77777777" w:rsidR="00571F66" w:rsidRPr="006E1ECD" w:rsidRDefault="00571F66" w:rsidP="00571F66">
            <w:pPr>
              <w:pBdr>
                <w:top w:val="single" w:sz="4" w:space="1" w:color="auto"/>
                <w:left w:val="single" w:sz="4" w:space="1" w:color="auto"/>
                <w:bottom w:val="single" w:sz="4" w:space="1" w:color="auto"/>
                <w:right w:val="single" w:sz="4" w:space="1" w:color="auto"/>
                <w:between w:val="single" w:sz="4" w:space="1" w:color="auto"/>
              </w:pBdr>
            </w:pPr>
            <w:r w:rsidRPr="006E1ECD">
              <w:t>1.3</w:t>
            </w:r>
          </w:p>
        </w:tc>
        <w:tc>
          <w:tcPr>
            <w:tcW w:w="1440" w:type="dxa"/>
          </w:tcPr>
          <w:p w14:paraId="19BCD3B8" w14:textId="77777777" w:rsidR="00571F66" w:rsidRPr="006E1ECD" w:rsidRDefault="00571F66" w:rsidP="00571F66">
            <w:pPr>
              <w:pBdr>
                <w:top w:val="single" w:sz="4" w:space="1" w:color="auto"/>
                <w:left w:val="single" w:sz="4" w:space="1" w:color="auto"/>
                <w:bottom w:val="single" w:sz="4" w:space="1" w:color="auto"/>
                <w:right w:val="single" w:sz="4" w:space="1" w:color="auto"/>
                <w:between w:val="single" w:sz="4" w:space="1" w:color="auto"/>
              </w:pBdr>
            </w:pPr>
            <w:r w:rsidRPr="006E1ECD">
              <w:t xml:space="preserve">   0-59 = F</w:t>
            </w:r>
          </w:p>
        </w:tc>
        <w:tc>
          <w:tcPr>
            <w:tcW w:w="630" w:type="dxa"/>
          </w:tcPr>
          <w:p w14:paraId="7C12FC27" w14:textId="77777777" w:rsidR="00571F66" w:rsidRPr="006E1ECD" w:rsidRDefault="00571F66" w:rsidP="00571F66">
            <w:pPr>
              <w:pBdr>
                <w:top w:val="single" w:sz="4" w:space="1" w:color="auto"/>
                <w:left w:val="single" w:sz="4" w:space="1" w:color="auto"/>
                <w:bottom w:val="single" w:sz="4" w:space="1" w:color="auto"/>
                <w:right w:val="single" w:sz="4" w:space="1" w:color="auto"/>
                <w:between w:val="single" w:sz="4" w:space="1" w:color="auto"/>
              </w:pBdr>
            </w:pPr>
            <w:r w:rsidRPr="006E1ECD">
              <w:t>0</w:t>
            </w:r>
          </w:p>
        </w:tc>
      </w:tr>
    </w:tbl>
    <w:p w14:paraId="0EB24594" w14:textId="77777777" w:rsidR="00571F66" w:rsidRPr="006E1ECD" w:rsidRDefault="00571F66" w:rsidP="00571F66">
      <w:pPr>
        <w:pBdr>
          <w:top w:val="single" w:sz="4" w:space="1" w:color="auto"/>
          <w:left w:val="single" w:sz="4" w:space="1" w:color="auto"/>
          <w:bottom w:val="single" w:sz="4" w:space="1" w:color="auto"/>
          <w:right w:val="single" w:sz="4" w:space="1" w:color="auto"/>
          <w:between w:val="single" w:sz="4" w:space="1" w:color="auto"/>
        </w:pBdr>
        <w:rPr>
          <w:b/>
        </w:rPr>
      </w:pPr>
    </w:p>
    <w:p w14:paraId="10989724" w14:textId="77777777" w:rsidR="00CD2290" w:rsidRPr="006E1ECD" w:rsidRDefault="00CD2290" w:rsidP="00CD2290"/>
    <w:p w14:paraId="48EAEDDC" w14:textId="77777777" w:rsidR="00CD2290" w:rsidRDefault="00CD2290" w:rsidP="00CD2290">
      <w:pPr>
        <w:pBdr>
          <w:top w:val="single" w:sz="4" w:space="1" w:color="auto"/>
          <w:left w:val="single" w:sz="4" w:space="4" w:color="auto"/>
          <w:bottom w:val="single" w:sz="4" w:space="1" w:color="auto"/>
          <w:right w:val="single" w:sz="4" w:space="4" w:color="auto"/>
        </w:pBdr>
        <w:rPr>
          <w:b/>
        </w:rPr>
      </w:pPr>
      <w:r w:rsidRPr="006E1ECD">
        <w:rPr>
          <w:b/>
        </w:rPr>
        <w:t>Policy for Late or Missing Assignments:</w:t>
      </w:r>
    </w:p>
    <w:p w14:paraId="0103641D" w14:textId="77777777" w:rsidR="00BA50EC" w:rsidRDefault="00186D8D" w:rsidP="00186D8D">
      <w:pPr>
        <w:pBdr>
          <w:top w:val="single" w:sz="4" w:space="1" w:color="auto"/>
          <w:left w:val="single" w:sz="4" w:space="4" w:color="auto"/>
          <w:bottom w:val="single" w:sz="4" w:space="1" w:color="auto"/>
          <w:right w:val="single" w:sz="4" w:space="4" w:color="auto"/>
        </w:pBdr>
        <w:rPr>
          <w:i/>
        </w:rPr>
      </w:pPr>
      <w:r>
        <w:rPr>
          <w:i/>
        </w:rPr>
        <w:t>Graded assignments – whether teacher or computer scored – should be completed and submitted on the due date. Students can earn full credit for assignments that are submitted by the Sund</w:t>
      </w:r>
      <w:r w:rsidR="00C506AE">
        <w:rPr>
          <w:i/>
        </w:rPr>
        <w:t>ay following the due date (11:30</w:t>
      </w:r>
      <w:r>
        <w:rPr>
          <w:i/>
        </w:rPr>
        <w:t xml:space="preserve"> PM) this would include </w:t>
      </w:r>
      <w:r>
        <w:rPr>
          <w:i/>
        </w:rPr>
        <w:lastRenderedPageBreak/>
        <w:t xml:space="preserve">Threaded Discussions.  Zeroes are entered as grades for every assignment not received by the Sunday following the due date.  </w:t>
      </w:r>
    </w:p>
    <w:p w14:paraId="535CB98A" w14:textId="2DF73D9C" w:rsidR="00186D8D" w:rsidRDefault="00186D8D" w:rsidP="00186D8D">
      <w:pPr>
        <w:pBdr>
          <w:top w:val="single" w:sz="4" w:space="1" w:color="auto"/>
          <w:left w:val="single" w:sz="4" w:space="4" w:color="auto"/>
          <w:bottom w:val="single" w:sz="4" w:space="1" w:color="auto"/>
          <w:right w:val="single" w:sz="4" w:space="4" w:color="auto"/>
        </w:pBdr>
        <w:rPr>
          <w:i/>
        </w:rPr>
      </w:pPr>
      <w:r w:rsidRPr="00BA50EC">
        <w:rPr>
          <w:b/>
          <w:highlight w:val="yellow"/>
          <w:u w:val="single"/>
        </w:rPr>
        <w:t xml:space="preserve">Zeroes will </w:t>
      </w:r>
      <w:r w:rsidR="00BA50EC" w:rsidRPr="00BA50EC">
        <w:rPr>
          <w:b/>
          <w:highlight w:val="yellow"/>
          <w:u w:val="single"/>
        </w:rPr>
        <w:t xml:space="preserve">be entered for all </w:t>
      </w:r>
      <w:r w:rsidRPr="00BA50EC">
        <w:rPr>
          <w:b/>
          <w:highlight w:val="yellow"/>
          <w:u w:val="single"/>
        </w:rPr>
        <w:t>assignments/quizzes/tests/discussions two weeks prior to the end of the semester.</w:t>
      </w:r>
      <w:r>
        <w:rPr>
          <w:i/>
        </w:rPr>
        <w:t xml:space="preserve">  </w:t>
      </w:r>
    </w:p>
    <w:p w14:paraId="5351BA12" w14:textId="2746BA6D" w:rsidR="00186D8D" w:rsidRDefault="00186D8D" w:rsidP="00186D8D">
      <w:pPr>
        <w:pBdr>
          <w:top w:val="single" w:sz="4" w:space="1" w:color="auto"/>
          <w:left w:val="single" w:sz="4" w:space="4" w:color="auto"/>
          <w:bottom w:val="single" w:sz="4" w:space="1" w:color="auto"/>
          <w:right w:val="single" w:sz="4" w:space="4" w:color="auto"/>
        </w:pBdr>
        <w:rPr>
          <w:i/>
        </w:rPr>
      </w:pPr>
      <w:r>
        <w:rPr>
          <w:i/>
        </w:rPr>
        <w:t>I am always willing to discuss the late submission of work past the above-listed deadlines.  Please contact me directly as soon as possible to find out if this is an option.</w:t>
      </w:r>
    </w:p>
    <w:p w14:paraId="16323DE9" w14:textId="77777777" w:rsidR="0068370E" w:rsidRDefault="0068370E" w:rsidP="00186D8D">
      <w:pPr>
        <w:pBdr>
          <w:top w:val="single" w:sz="4" w:space="1" w:color="auto"/>
          <w:left w:val="single" w:sz="4" w:space="4" w:color="auto"/>
          <w:bottom w:val="single" w:sz="4" w:space="1" w:color="auto"/>
          <w:right w:val="single" w:sz="4" w:space="4" w:color="auto"/>
        </w:pBdr>
        <w:rPr>
          <w:i/>
        </w:rPr>
      </w:pPr>
    </w:p>
    <w:p w14:paraId="34319CEC" w14:textId="77777777" w:rsidR="0068370E" w:rsidRPr="00281B1D" w:rsidRDefault="0068370E" w:rsidP="0068370E">
      <w:pPr>
        <w:pBdr>
          <w:top w:val="single" w:sz="4" w:space="1" w:color="auto"/>
          <w:left w:val="single" w:sz="4" w:space="4" w:color="auto"/>
          <w:bottom w:val="single" w:sz="4" w:space="1" w:color="auto"/>
          <w:right w:val="single" w:sz="4" w:space="4" w:color="auto"/>
        </w:pBdr>
        <w:rPr>
          <w:b/>
        </w:rPr>
      </w:pPr>
      <w:r w:rsidRPr="00281B1D">
        <w:rPr>
          <w:b/>
        </w:rPr>
        <w:t xml:space="preserve">Threaded discussions usually last about three to seven days.  You are expected to respond to the original question or prompt on the first day assigned, then read and respond to other’s postings on the second day.  On the third day, you should respond to others’ responses to your original post.  </w:t>
      </w:r>
    </w:p>
    <w:p w14:paraId="6E5DD2A3" w14:textId="77777777" w:rsidR="0068370E" w:rsidRPr="00281B1D" w:rsidRDefault="0068370E" w:rsidP="0068370E">
      <w:pPr>
        <w:pBdr>
          <w:top w:val="single" w:sz="4" w:space="1" w:color="auto"/>
          <w:left w:val="single" w:sz="4" w:space="4" w:color="auto"/>
          <w:bottom w:val="single" w:sz="4" w:space="1" w:color="auto"/>
          <w:right w:val="single" w:sz="4" w:space="4" w:color="auto"/>
        </w:pBdr>
        <w:rPr>
          <w:b/>
        </w:rPr>
      </w:pPr>
      <w:r>
        <w:rPr>
          <w:b/>
        </w:rPr>
        <w:t>You have until 11:30</w:t>
      </w:r>
      <w:r w:rsidRPr="00281B1D">
        <w:rPr>
          <w:b/>
        </w:rPr>
        <w:t xml:space="preserve"> PM Sunday following the due date to complete this assignment.  </w:t>
      </w:r>
      <w:r w:rsidRPr="00BA50EC">
        <w:rPr>
          <w:b/>
          <w:bCs/>
          <w:highlight w:val="yellow"/>
          <w:u w:val="single"/>
        </w:rPr>
        <w:t xml:space="preserve">After Sunday they are </w:t>
      </w:r>
      <w:proofErr w:type="gramStart"/>
      <w:r w:rsidRPr="00BA50EC">
        <w:rPr>
          <w:b/>
          <w:bCs/>
          <w:highlight w:val="yellow"/>
          <w:u w:val="single"/>
        </w:rPr>
        <w:t>closed</w:t>
      </w:r>
      <w:proofErr w:type="gramEnd"/>
      <w:r w:rsidRPr="00BA50EC">
        <w:rPr>
          <w:b/>
          <w:bCs/>
          <w:highlight w:val="yellow"/>
          <w:u w:val="single"/>
        </w:rPr>
        <w:t xml:space="preserve"> and you cannot access for credit</w:t>
      </w:r>
      <w:r w:rsidRPr="00281B1D">
        <w:rPr>
          <w:b/>
        </w:rPr>
        <w:t xml:space="preserve">. You will need to contact the teacher.  </w:t>
      </w:r>
    </w:p>
    <w:p w14:paraId="2066AD4E" w14:textId="77777777" w:rsidR="0068370E" w:rsidRPr="00281B1D" w:rsidRDefault="0068370E" w:rsidP="0068370E">
      <w:pPr>
        <w:pBdr>
          <w:top w:val="single" w:sz="4" w:space="1" w:color="auto"/>
          <w:left w:val="single" w:sz="4" w:space="4" w:color="auto"/>
          <w:bottom w:val="single" w:sz="4" w:space="1" w:color="auto"/>
          <w:right w:val="single" w:sz="4" w:space="4" w:color="auto"/>
        </w:pBdr>
        <w:rPr>
          <w:b/>
        </w:rPr>
      </w:pPr>
    </w:p>
    <w:p w14:paraId="1E134701" w14:textId="77777777" w:rsidR="0068370E" w:rsidRPr="00281B1D" w:rsidRDefault="0068370E" w:rsidP="0068370E">
      <w:pPr>
        <w:pBdr>
          <w:top w:val="single" w:sz="4" w:space="1" w:color="auto"/>
          <w:left w:val="single" w:sz="4" w:space="4" w:color="auto"/>
          <w:bottom w:val="single" w:sz="4" w:space="1" w:color="auto"/>
          <w:right w:val="single" w:sz="4" w:space="4" w:color="auto"/>
        </w:pBdr>
        <w:rPr>
          <w:b/>
        </w:rPr>
      </w:pPr>
      <w:r w:rsidRPr="00281B1D">
        <w:rPr>
          <w:b/>
        </w:rPr>
        <w:t xml:space="preserve">Teacher graded late assignments turned in after the last Friday </w:t>
      </w:r>
      <w:r w:rsidRPr="00281B1D">
        <w:rPr>
          <w:b/>
          <w:u w:val="single"/>
        </w:rPr>
        <w:t>before</w:t>
      </w:r>
      <w:r w:rsidRPr="00281B1D">
        <w:rPr>
          <w:b/>
        </w:rPr>
        <w:t xml:space="preserve"> the end of the semester will receive a late penalty of:       </w:t>
      </w:r>
      <w:r w:rsidRPr="001226B9">
        <w:rPr>
          <w:b/>
          <w:highlight w:val="yellow"/>
        </w:rPr>
        <w:t>50% of those points earned.</w:t>
      </w:r>
      <w:bookmarkStart w:id="2" w:name="_GoBack"/>
      <w:bookmarkEnd w:id="2"/>
    </w:p>
    <w:p w14:paraId="207DD50F" w14:textId="77777777" w:rsidR="0068370E" w:rsidRPr="0068370E" w:rsidRDefault="0068370E" w:rsidP="00186D8D">
      <w:pPr>
        <w:pBdr>
          <w:top w:val="single" w:sz="4" w:space="1" w:color="auto"/>
          <w:left w:val="single" w:sz="4" w:space="4" w:color="auto"/>
          <w:bottom w:val="single" w:sz="4" w:space="1" w:color="auto"/>
          <w:right w:val="single" w:sz="4" w:space="4" w:color="auto"/>
        </w:pBdr>
        <w:rPr>
          <w:b/>
        </w:rPr>
      </w:pPr>
    </w:p>
    <w:p w14:paraId="7487B052" w14:textId="77777777" w:rsidR="00186D8D" w:rsidRPr="006E1ECD" w:rsidRDefault="00186D8D" w:rsidP="00CD2290">
      <w:pPr>
        <w:pBdr>
          <w:top w:val="single" w:sz="4" w:space="1" w:color="auto"/>
          <w:left w:val="single" w:sz="4" w:space="4" w:color="auto"/>
          <w:bottom w:val="single" w:sz="4" w:space="1" w:color="auto"/>
          <w:right w:val="single" w:sz="4" w:space="4" w:color="auto"/>
        </w:pBdr>
        <w:rPr>
          <w:b/>
        </w:rPr>
      </w:pPr>
    </w:p>
    <w:p w14:paraId="77B3EA15" w14:textId="77777777" w:rsidR="00CD2290" w:rsidRPr="006E1ECD" w:rsidRDefault="00CD2290" w:rsidP="00CD2290"/>
    <w:p w14:paraId="4C282DAD" w14:textId="77777777" w:rsidR="00CD2290" w:rsidRPr="006E1ECD" w:rsidRDefault="00CD2290" w:rsidP="00C02DDB">
      <w:pPr>
        <w:pBdr>
          <w:top w:val="single" w:sz="4" w:space="1" w:color="auto"/>
          <w:left w:val="single" w:sz="4" w:space="1" w:color="auto"/>
          <w:bottom w:val="single" w:sz="4" w:space="1" w:color="auto"/>
          <w:right w:val="single" w:sz="4" w:space="1" w:color="auto"/>
        </w:pBdr>
        <w:rPr>
          <w:b/>
        </w:rPr>
      </w:pPr>
      <w:r w:rsidRPr="006E1ECD">
        <w:rPr>
          <w:b/>
        </w:rPr>
        <w:t>Policy for Addressing Academic Dishonesty:</w:t>
      </w:r>
    </w:p>
    <w:p w14:paraId="55FC9C5F" w14:textId="77777777" w:rsidR="00C02DDB" w:rsidRPr="006E1ECD" w:rsidRDefault="00C02DDB" w:rsidP="00C02DDB">
      <w:pPr>
        <w:pBdr>
          <w:top w:val="single" w:sz="4" w:space="1" w:color="auto"/>
          <w:left w:val="single" w:sz="4" w:space="1" w:color="auto"/>
          <w:bottom w:val="single" w:sz="4" w:space="1" w:color="auto"/>
          <w:right w:val="single" w:sz="4" w:space="1" w:color="auto"/>
        </w:pBdr>
      </w:pPr>
      <w:r w:rsidRPr="006E1ECD">
        <w:t xml:space="preserve">If a student is found plagiarizing or cheating, disciplinary action will be taken. The student will be notified by the teacher regarding the plagiarism. The teacher will also send notification of the plagiarism to the MNVA-HS office to be placed in the student’s file. </w:t>
      </w:r>
    </w:p>
    <w:p w14:paraId="70F29235" w14:textId="77777777" w:rsidR="00C02DDB" w:rsidRPr="006E1ECD" w:rsidRDefault="00C02DDB" w:rsidP="00C02DDB">
      <w:pPr>
        <w:pStyle w:val="NormalWeb"/>
        <w:numPr>
          <w:ilvl w:val="0"/>
          <w:numId w:val="2"/>
        </w:numPr>
        <w:pBdr>
          <w:top w:val="single" w:sz="4" w:space="1" w:color="auto"/>
          <w:left w:val="single" w:sz="4" w:space="1" w:color="auto"/>
          <w:bottom w:val="single" w:sz="4" w:space="1" w:color="auto"/>
          <w:right w:val="single" w:sz="4" w:space="1" w:color="auto"/>
        </w:pBdr>
      </w:pPr>
      <w:r w:rsidRPr="006E1ECD">
        <w:rPr>
          <w:b/>
          <w:sz w:val="22"/>
          <w:szCs w:val="22"/>
        </w:rPr>
        <w:t>First offense</w:t>
      </w:r>
      <w:r w:rsidRPr="006E1ECD">
        <w:rPr>
          <w:b/>
        </w:rPr>
        <w:t>:</w:t>
      </w:r>
      <w:r w:rsidRPr="006E1ECD">
        <w:t xml:space="preserve"> the student will be required to redo the assignment. Based on the teacher’s syllabus, the student’s grade will reflect a reduction of points for the plagiarized assignment.</w:t>
      </w:r>
    </w:p>
    <w:p w14:paraId="24DFF34B" w14:textId="77777777" w:rsidR="00C02DDB" w:rsidRPr="006E1ECD" w:rsidRDefault="00C02DDB" w:rsidP="00C02DDB">
      <w:pPr>
        <w:pStyle w:val="NormalWeb"/>
        <w:numPr>
          <w:ilvl w:val="0"/>
          <w:numId w:val="2"/>
        </w:numPr>
        <w:pBdr>
          <w:top w:val="single" w:sz="4" w:space="1" w:color="auto"/>
          <w:left w:val="single" w:sz="4" w:space="1" w:color="auto"/>
          <w:bottom w:val="single" w:sz="4" w:space="1" w:color="auto"/>
          <w:right w:val="single" w:sz="4" w:space="1" w:color="auto"/>
        </w:pBdr>
      </w:pPr>
      <w:r w:rsidRPr="006E1ECD">
        <w:rPr>
          <w:b/>
        </w:rPr>
        <w:t>Second offense:</w:t>
      </w:r>
      <w:r w:rsidRPr="006E1ECD">
        <w:t xml:space="preserve"> the teacher will notify the student and his/her learning coach and arrange a meeting to discuss plagiarism and establish a system to ensure the behavior stops. The student will receive a zero on the assignment or be asked to redo it for partial credit. </w:t>
      </w:r>
    </w:p>
    <w:p w14:paraId="3E85376C" w14:textId="77777777" w:rsidR="00C02DDB" w:rsidRPr="006E1ECD" w:rsidRDefault="00C02DDB" w:rsidP="00C02DDB">
      <w:pPr>
        <w:pStyle w:val="ListParagraph"/>
        <w:numPr>
          <w:ilvl w:val="0"/>
          <w:numId w:val="2"/>
        </w:numPr>
        <w:pBdr>
          <w:top w:val="single" w:sz="4" w:space="1" w:color="auto"/>
          <w:left w:val="single" w:sz="4" w:space="1" w:color="auto"/>
          <w:bottom w:val="single" w:sz="4" w:space="1" w:color="auto"/>
          <w:right w:val="single" w:sz="4" w:space="1" w:color="auto"/>
        </w:pBdr>
        <w:spacing w:after="120"/>
      </w:pPr>
      <w:r w:rsidRPr="006E1ECD">
        <w:rPr>
          <w:b/>
        </w:rPr>
        <w:t>Third offense:</w:t>
      </w:r>
      <w:r w:rsidRPr="006E1ECD">
        <w:t xml:space="preserve"> a meeting will be called between the student, learning coach, teacher, advisor and administrator to address the recurrent plagiarism and discuss an academic plan to correct the problem and increase the student’s understanding of academic integrity.</w:t>
      </w:r>
    </w:p>
    <w:p w14:paraId="7645272B" w14:textId="7A095E46" w:rsidR="00C02DDB" w:rsidRPr="006E1ECD" w:rsidRDefault="00C02DDB" w:rsidP="00C02DDB">
      <w:pPr>
        <w:pBdr>
          <w:top w:val="single" w:sz="4" w:space="1" w:color="auto"/>
          <w:left w:val="single" w:sz="4" w:space="1" w:color="auto"/>
          <w:bottom w:val="single" w:sz="4" w:space="1" w:color="auto"/>
          <w:right w:val="single" w:sz="4" w:space="1" w:color="auto"/>
        </w:pBdr>
      </w:pPr>
      <w:r w:rsidRPr="006E1ECD">
        <w:t>Repeated offenses may result in the recommendation that the student be removed from the course. Removal from a course is subject to authorization by administration and, where necessary, will result in a failing grade in the course for the semester.</w:t>
      </w:r>
    </w:p>
    <w:p w14:paraId="4934EE39" w14:textId="77777777" w:rsidR="002C0ED8" w:rsidRPr="006E1ECD" w:rsidRDefault="002C0ED8" w:rsidP="002C0ED8">
      <w:pPr>
        <w:rPr>
          <w:b/>
          <w:sz w:val="32"/>
        </w:rPr>
      </w:pPr>
      <w:r w:rsidRPr="006E1ECD">
        <w:rPr>
          <w:b/>
          <w:szCs w:val="20"/>
        </w:rPr>
        <w:t>If progress is made in the class without corresponding user minutes in the lessons, the scores will be counted as zeros until the student meets with the teacher in a live session to confirm the scores.</w:t>
      </w:r>
    </w:p>
    <w:p w14:paraId="3C6D1E0A" w14:textId="77777777" w:rsidR="00CD2290" w:rsidRPr="006E1ECD" w:rsidRDefault="00CD2290" w:rsidP="00CD2290"/>
    <w:p w14:paraId="23A1FFD6" w14:textId="3BB9AA86" w:rsidR="009A3F83" w:rsidRPr="006E1ECD" w:rsidRDefault="009A3F83" w:rsidP="009A3F83">
      <w:pPr>
        <w:spacing w:before="100" w:after="100"/>
        <w:rPr>
          <w:b/>
        </w:rPr>
      </w:pPr>
      <w:r w:rsidRPr="006E1ECD">
        <w:rPr>
          <w:b/>
        </w:rPr>
        <w:lastRenderedPageBreak/>
        <w:t>Students may not use anything on tests or quizzes except a calculator and anything I explicitly give to you for tests (for example, a Periodic Table or other worksheet I tell you</w:t>
      </w:r>
      <w:r w:rsidR="00250703">
        <w:rPr>
          <w:b/>
        </w:rPr>
        <w:t>,</w:t>
      </w:r>
      <w:r w:rsidRPr="006E1ECD">
        <w:rPr>
          <w:b/>
        </w:rPr>
        <w:t xml:space="preserve"> you can use on a test.)</w:t>
      </w:r>
    </w:p>
    <w:p w14:paraId="6385EB55" w14:textId="77777777" w:rsidR="009A3F83" w:rsidRPr="006E1ECD" w:rsidRDefault="009A3F83" w:rsidP="00CD2290"/>
    <w:p w14:paraId="41263774" w14:textId="77777777" w:rsidR="00CD2290" w:rsidRPr="006E1ECD" w:rsidRDefault="00CD2290" w:rsidP="00CD2290">
      <w:pPr>
        <w:rPr>
          <w:b/>
          <w:sz w:val="28"/>
          <w:szCs w:val="28"/>
        </w:rPr>
      </w:pPr>
      <w:r w:rsidRPr="006E1ECD">
        <w:rPr>
          <w:b/>
          <w:sz w:val="28"/>
          <w:szCs w:val="28"/>
        </w:rPr>
        <w:t>Minnesota Academic Standards Alignment (If no Minnesota Academic Standards exist, alignments follow national professional standards.)</w:t>
      </w:r>
    </w:p>
    <w:p w14:paraId="722A4477" w14:textId="77777777" w:rsidR="00CD2290" w:rsidRPr="006E1ECD" w:rsidRDefault="00CD2290" w:rsidP="00CD2290">
      <w:pPr>
        <w:rPr>
          <w:sz w:val="28"/>
          <w:szCs w:val="28"/>
        </w:rPr>
      </w:pPr>
    </w:p>
    <w:p w14:paraId="5A917593" w14:textId="53FF3D90" w:rsidR="00CD2290" w:rsidRPr="006E1ECD" w:rsidRDefault="00A0324A" w:rsidP="00CD2290">
      <w:pPr>
        <w:pBdr>
          <w:top w:val="single" w:sz="4" w:space="1" w:color="auto"/>
          <w:left w:val="single" w:sz="4" w:space="4" w:color="auto"/>
          <w:bottom w:val="single" w:sz="4" w:space="1" w:color="auto"/>
          <w:right w:val="single" w:sz="4" w:space="4" w:color="auto"/>
          <w:between w:val="single" w:sz="4" w:space="1" w:color="auto"/>
        </w:pBdr>
      </w:pPr>
      <w:r>
        <w:t>The Early Childhood Education</w:t>
      </w:r>
      <w:r w:rsidRPr="00A0324A">
        <w:t xml:space="preserve"> class aligns with the elements of the Minnesota Academic Standards of Family and Consumer Science.</w:t>
      </w:r>
    </w:p>
    <w:p w14:paraId="4FA4B16D" w14:textId="40A2683B" w:rsidR="00C02DDB" w:rsidRPr="006E1ECD" w:rsidRDefault="00CD2290" w:rsidP="00CD2290">
      <w:pPr>
        <w:pBdr>
          <w:top w:val="single" w:sz="4" w:space="1" w:color="auto"/>
          <w:left w:val="single" w:sz="4" w:space="4" w:color="auto"/>
          <w:bottom w:val="single" w:sz="4" w:space="1" w:color="auto"/>
          <w:right w:val="single" w:sz="4" w:space="4" w:color="auto"/>
          <w:between w:val="single" w:sz="4" w:space="1" w:color="auto"/>
        </w:pBdr>
      </w:pPr>
      <w:r w:rsidRPr="006E1ECD">
        <w:t xml:space="preserve">A complete list of alignments can be found at </w:t>
      </w:r>
      <w:hyperlink r:id="rId7" w:history="1">
        <w:r w:rsidR="00C02DDB" w:rsidRPr="006E1ECD">
          <w:rPr>
            <w:rStyle w:val="Hyperlink"/>
            <w:color w:val="auto"/>
          </w:rPr>
          <w:t>http://minnesotava.new.rschooltoday.com/page/2690</w:t>
        </w:r>
      </w:hyperlink>
      <w:r w:rsidR="00C02DDB" w:rsidRPr="006E1ECD">
        <w:t xml:space="preserve">.   </w:t>
      </w:r>
    </w:p>
    <w:p w14:paraId="72838ABD" w14:textId="77777777" w:rsidR="00CD2290" w:rsidRPr="006E1ECD" w:rsidRDefault="00CD2290" w:rsidP="00CD2290">
      <w:pPr>
        <w:rPr>
          <w:sz w:val="28"/>
          <w:szCs w:val="28"/>
        </w:rPr>
      </w:pPr>
    </w:p>
    <w:p w14:paraId="58B26CD4" w14:textId="79870A09" w:rsidR="000255CC" w:rsidRDefault="000255CC" w:rsidP="00CD2290">
      <w:pPr>
        <w:rPr>
          <w:sz w:val="28"/>
          <w:szCs w:val="28"/>
        </w:rPr>
      </w:pPr>
      <w:r w:rsidRPr="006E1ECD">
        <w:rPr>
          <w:sz w:val="28"/>
          <w:szCs w:val="28"/>
        </w:rPr>
        <w:t>Appendix A</w:t>
      </w:r>
      <w:r w:rsidR="00F14479">
        <w:rPr>
          <w:sz w:val="28"/>
          <w:szCs w:val="28"/>
        </w:rPr>
        <w:t xml:space="preserve"> - </w:t>
      </w:r>
      <w:r w:rsidR="0068370E">
        <w:rPr>
          <w:sz w:val="28"/>
          <w:szCs w:val="28"/>
        </w:rPr>
        <w:t xml:space="preserve">Subject to Changes </w:t>
      </w:r>
    </w:p>
    <w:p w14:paraId="5171FE78" w14:textId="77777777" w:rsidR="00682979" w:rsidRDefault="00682979" w:rsidP="00CD2290">
      <w:pPr>
        <w:rPr>
          <w:sz w:val="28"/>
          <w:szCs w:val="28"/>
        </w:rPr>
      </w:pPr>
    </w:p>
    <w:p w14:paraId="458D7E53" w14:textId="77777777" w:rsidR="00682979" w:rsidRPr="00682979" w:rsidRDefault="00682979" w:rsidP="00682979">
      <w:pPr>
        <w:autoSpaceDE w:val="0"/>
        <w:spacing w:before="100" w:beforeAutospacing="1" w:after="100" w:afterAutospacing="1"/>
        <w:ind w:left="720"/>
        <w:rPr>
          <w:rFonts w:ascii="Times New Roman" w:eastAsia="Times New Roman" w:hAnsi="Times New Roman" w:cs="Times New Roman"/>
        </w:rPr>
      </w:pPr>
      <w:r w:rsidRPr="00682979">
        <w:rPr>
          <w:rFonts w:ascii="Times New Roman" w:eastAsia="Times New Roman" w:hAnsi="Times New Roman" w:cs="Verdana"/>
          <w:b/>
          <w:color w:val="000000"/>
          <w:szCs w:val="17"/>
        </w:rPr>
        <w:t xml:space="preserve">Unit One: Childcare Roles and Obligations </w:t>
      </w:r>
    </w:p>
    <w:p w14:paraId="4BBCE1C4" w14:textId="5D17A357" w:rsidR="00A0324A" w:rsidRPr="00D15D50" w:rsidRDefault="00682979" w:rsidP="00D15D50">
      <w:pPr>
        <w:autoSpaceDE w:val="0"/>
        <w:spacing w:before="100" w:beforeAutospacing="1" w:after="100" w:afterAutospacing="1"/>
        <w:ind w:left="720"/>
        <w:rPr>
          <w:rFonts w:ascii="Calibri" w:eastAsia="Times New Roman" w:hAnsi="Calibri" w:cs="Verdana"/>
          <w:color w:val="000000"/>
          <w:sz w:val="22"/>
          <w:szCs w:val="22"/>
        </w:rPr>
      </w:pPr>
      <w:r w:rsidRPr="00682979">
        <w:rPr>
          <w:rFonts w:ascii="Calibri" w:eastAsia="Times New Roman" w:hAnsi="Calibri" w:cs="Verdana"/>
          <w:b/>
          <w:color w:val="000000"/>
          <w:sz w:val="22"/>
          <w:szCs w:val="22"/>
        </w:rPr>
        <w:t> </w:t>
      </w:r>
      <w:r w:rsidR="00A0324A" w:rsidRPr="00D15D50">
        <w:rPr>
          <w:rFonts w:ascii="Calibri" w:eastAsia="Times New Roman" w:hAnsi="Calibri" w:cs="Verdana"/>
          <w:color w:val="000000"/>
          <w:sz w:val="22"/>
          <w:szCs w:val="22"/>
        </w:rPr>
        <w:t>"Comple</w:t>
      </w:r>
      <w:r w:rsidR="00D15D50" w:rsidRPr="00D15D50">
        <w:rPr>
          <w:rFonts w:ascii="Calibri" w:eastAsia="Times New Roman" w:hAnsi="Calibri" w:cs="Verdana"/>
          <w:color w:val="000000"/>
          <w:sz w:val="22"/>
          <w:szCs w:val="22"/>
        </w:rPr>
        <w:t xml:space="preserve">te 8-B: Unit One Text Questions                                                                       </w:t>
      </w:r>
      <w:r w:rsidR="00A0324A" w:rsidRPr="00D15D50">
        <w:rPr>
          <w:rFonts w:ascii="Calibri" w:eastAsia="Times New Roman" w:hAnsi="Calibri" w:cs="Verdana"/>
          <w:color w:val="000000"/>
          <w:sz w:val="22"/>
          <w:szCs w:val="22"/>
        </w:rPr>
        <w:t>Complete 9-B: Unit One Lab Questions"</w:t>
      </w:r>
    </w:p>
    <w:p w14:paraId="282DFAEA" w14:textId="77777777" w:rsidR="00A0324A" w:rsidRPr="00D15D50" w:rsidRDefault="00A0324A" w:rsidP="00A0324A">
      <w:pPr>
        <w:autoSpaceDE w:val="0"/>
        <w:spacing w:before="100" w:beforeAutospacing="1" w:after="100" w:afterAutospacing="1"/>
        <w:ind w:left="720"/>
        <w:rPr>
          <w:rFonts w:ascii="Calibri" w:eastAsia="Times New Roman" w:hAnsi="Calibri" w:cs="Verdana"/>
          <w:color w:val="000000"/>
          <w:sz w:val="22"/>
          <w:szCs w:val="22"/>
        </w:rPr>
      </w:pPr>
      <w:r w:rsidRPr="00D15D50">
        <w:rPr>
          <w:rFonts w:ascii="Calibri" w:eastAsia="Times New Roman" w:hAnsi="Calibri" w:cs="Verdana"/>
          <w:color w:val="000000"/>
          <w:sz w:val="22"/>
          <w:szCs w:val="22"/>
        </w:rPr>
        <w:t>"Complete 12: Unit One Quiz</w:t>
      </w:r>
    </w:p>
    <w:p w14:paraId="06FFAD44" w14:textId="77777777" w:rsidR="00A0324A" w:rsidRPr="00D15D50" w:rsidRDefault="00A0324A" w:rsidP="00A0324A">
      <w:pPr>
        <w:autoSpaceDE w:val="0"/>
        <w:spacing w:before="100" w:beforeAutospacing="1" w:after="100" w:afterAutospacing="1"/>
        <w:ind w:left="720"/>
        <w:rPr>
          <w:rFonts w:ascii="Calibri" w:eastAsia="Times New Roman" w:hAnsi="Calibri" w:cs="Verdana"/>
          <w:color w:val="000000"/>
          <w:sz w:val="22"/>
          <w:szCs w:val="22"/>
        </w:rPr>
      </w:pPr>
      <w:r w:rsidRPr="00D15D50">
        <w:rPr>
          <w:rFonts w:ascii="Calibri" w:eastAsia="Times New Roman" w:hAnsi="Calibri" w:cs="Verdana"/>
          <w:color w:val="000000"/>
          <w:sz w:val="22"/>
          <w:szCs w:val="22"/>
        </w:rPr>
        <w:t>Complete 13: Unit One Discussion Questions 1</w:t>
      </w:r>
    </w:p>
    <w:p w14:paraId="6034153C" w14:textId="71664C30" w:rsidR="00682979" w:rsidRPr="00682979" w:rsidRDefault="00A0324A" w:rsidP="00D15D50">
      <w:pPr>
        <w:autoSpaceDE w:val="0"/>
        <w:spacing w:before="100" w:beforeAutospacing="1" w:after="100" w:afterAutospacing="1"/>
        <w:ind w:left="720"/>
        <w:rPr>
          <w:rFonts w:ascii="Calibri" w:eastAsia="Times New Roman" w:hAnsi="Calibri" w:cs="Verdana"/>
          <w:color w:val="000000"/>
          <w:sz w:val="22"/>
          <w:szCs w:val="22"/>
        </w:rPr>
      </w:pPr>
      <w:r w:rsidRPr="00D15D50">
        <w:rPr>
          <w:rFonts w:ascii="Calibri" w:eastAsia="Times New Roman" w:hAnsi="Calibri" w:cs="Verdana"/>
          <w:color w:val="000000"/>
          <w:sz w:val="22"/>
          <w:szCs w:val="22"/>
        </w:rPr>
        <w:t>Complete 14: U</w:t>
      </w:r>
      <w:r w:rsidR="00D15D50" w:rsidRPr="00D15D50">
        <w:rPr>
          <w:rFonts w:ascii="Calibri" w:eastAsia="Times New Roman" w:hAnsi="Calibri" w:cs="Verdana"/>
          <w:color w:val="000000"/>
          <w:sz w:val="22"/>
          <w:szCs w:val="22"/>
        </w:rPr>
        <w:t>nit One Discussion Questions 2"</w:t>
      </w:r>
    </w:p>
    <w:p w14:paraId="491F8BE4" w14:textId="77777777" w:rsidR="00682979" w:rsidRPr="00682979" w:rsidRDefault="00682979" w:rsidP="00682979">
      <w:pPr>
        <w:autoSpaceDE w:val="0"/>
        <w:spacing w:before="100" w:beforeAutospacing="1" w:after="100" w:afterAutospacing="1"/>
        <w:ind w:left="720"/>
        <w:rPr>
          <w:rFonts w:ascii="Times New Roman" w:eastAsia="Times New Roman" w:hAnsi="Times New Roman" w:cs="Times New Roman"/>
        </w:rPr>
      </w:pPr>
      <w:r w:rsidRPr="00682979">
        <w:rPr>
          <w:rFonts w:ascii="Times New Roman" w:eastAsia="Times New Roman" w:hAnsi="Times New Roman" w:cs="Verdana"/>
          <w:b/>
          <w:color w:val="000000"/>
          <w:szCs w:val="17"/>
        </w:rPr>
        <w:t xml:space="preserve">Unit Two: A Clean, Safe and Healthy Childcare Environment </w:t>
      </w:r>
    </w:p>
    <w:p w14:paraId="1A90742C" w14:textId="77777777" w:rsidR="00A0324A" w:rsidRPr="00A0324A" w:rsidRDefault="00682979" w:rsidP="00A0324A">
      <w:pPr>
        <w:rPr>
          <w:rFonts w:ascii="Calibri" w:eastAsia="Calibri" w:hAnsi="Calibri" w:cs="Times New Roman"/>
          <w:sz w:val="22"/>
          <w:szCs w:val="22"/>
        </w:rPr>
      </w:pPr>
      <w:r w:rsidRPr="00682979">
        <w:rPr>
          <w:rFonts w:ascii="Times New Roman" w:eastAsia="Times New Roman" w:hAnsi="Times New Roman" w:cs="Verdana"/>
          <w:b/>
          <w:color w:val="000000"/>
          <w:szCs w:val="17"/>
        </w:rPr>
        <w:t> </w:t>
      </w:r>
      <w:r w:rsidR="00A0324A">
        <w:rPr>
          <w:rFonts w:ascii="Times New Roman" w:eastAsia="Times New Roman" w:hAnsi="Times New Roman" w:cs="Verdana"/>
          <w:b/>
          <w:color w:val="000000"/>
          <w:szCs w:val="17"/>
        </w:rPr>
        <w:tab/>
      </w:r>
      <w:r w:rsidR="00A0324A" w:rsidRPr="00A0324A">
        <w:rPr>
          <w:rFonts w:ascii="Calibri" w:eastAsia="Calibri" w:hAnsi="Calibri" w:cs="Times New Roman"/>
          <w:sz w:val="22"/>
          <w:szCs w:val="22"/>
        </w:rPr>
        <w:t>"Complete 9-B: Unit Two Text Questions</w:t>
      </w:r>
    </w:p>
    <w:p w14:paraId="32C57B3A" w14:textId="77777777" w:rsidR="00A0324A" w:rsidRPr="00A0324A" w:rsidRDefault="00A0324A" w:rsidP="00A0324A">
      <w:pPr>
        <w:spacing w:after="200" w:line="276" w:lineRule="auto"/>
        <w:ind w:firstLine="720"/>
        <w:rPr>
          <w:rFonts w:ascii="Calibri" w:eastAsia="Calibri" w:hAnsi="Calibri" w:cs="Times New Roman"/>
          <w:sz w:val="22"/>
          <w:szCs w:val="22"/>
        </w:rPr>
      </w:pPr>
      <w:r w:rsidRPr="00A0324A">
        <w:rPr>
          <w:rFonts w:ascii="Calibri" w:eastAsia="Calibri" w:hAnsi="Calibri" w:cs="Times New Roman"/>
          <w:sz w:val="22"/>
          <w:szCs w:val="22"/>
        </w:rPr>
        <w:t>Complete 10-B: Unit Two Lab Questions</w:t>
      </w:r>
    </w:p>
    <w:p w14:paraId="5D151F3C" w14:textId="77777777" w:rsidR="00A0324A" w:rsidRPr="00A0324A" w:rsidRDefault="00A0324A" w:rsidP="00A0324A">
      <w:pPr>
        <w:spacing w:after="200" w:line="276" w:lineRule="auto"/>
        <w:ind w:firstLine="720"/>
        <w:rPr>
          <w:rFonts w:ascii="Calibri" w:eastAsia="Calibri" w:hAnsi="Calibri" w:cs="Times New Roman"/>
          <w:sz w:val="22"/>
          <w:szCs w:val="22"/>
        </w:rPr>
      </w:pPr>
      <w:r w:rsidRPr="00A0324A">
        <w:rPr>
          <w:rFonts w:ascii="Calibri" w:eastAsia="Calibri" w:hAnsi="Calibri" w:cs="Times New Roman"/>
          <w:sz w:val="22"/>
          <w:szCs w:val="22"/>
        </w:rPr>
        <w:t>Complete 13: Unit Two Quiz"</w:t>
      </w:r>
    </w:p>
    <w:p w14:paraId="0E5C1F5C" w14:textId="77777777" w:rsidR="00A0324A" w:rsidRPr="00A0324A" w:rsidRDefault="00A0324A" w:rsidP="00A0324A">
      <w:pPr>
        <w:spacing w:after="200" w:line="276" w:lineRule="auto"/>
        <w:ind w:firstLine="720"/>
        <w:rPr>
          <w:rFonts w:ascii="Calibri" w:eastAsia="Calibri" w:hAnsi="Calibri" w:cs="Times New Roman"/>
          <w:sz w:val="22"/>
          <w:szCs w:val="22"/>
        </w:rPr>
      </w:pPr>
      <w:r w:rsidRPr="00A0324A">
        <w:rPr>
          <w:rFonts w:ascii="Calibri" w:eastAsia="Calibri" w:hAnsi="Calibri" w:cs="Times New Roman"/>
          <w:sz w:val="22"/>
          <w:szCs w:val="22"/>
        </w:rPr>
        <w:t>"Complete 14: Unit Two Discussion Questions 1</w:t>
      </w:r>
    </w:p>
    <w:p w14:paraId="5A4695A6" w14:textId="4DC0DCF7" w:rsidR="00682979" w:rsidRPr="00682979" w:rsidRDefault="00A0324A" w:rsidP="00A0324A">
      <w:pPr>
        <w:spacing w:after="200" w:line="276" w:lineRule="auto"/>
        <w:ind w:firstLine="720"/>
        <w:rPr>
          <w:rFonts w:ascii="Calibri" w:eastAsia="Calibri" w:hAnsi="Calibri" w:cs="Times New Roman"/>
          <w:sz w:val="22"/>
          <w:szCs w:val="22"/>
        </w:rPr>
      </w:pPr>
      <w:r w:rsidRPr="00A0324A">
        <w:rPr>
          <w:rFonts w:ascii="Calibri" w:eastAsia="Calibri" w:hAnsi="Calibri" w:cs="Times New Roman"/>
          <w:sz w:val="22"/>
          <w:szCs w:val="22"/>
        </w:rPr>
        <w:t>Complete 15: Unit Two Discussion Questions 2"</w:t>
      </w:r>
    </w:p>
    <w:p w14:paraId="60E7E9C1" w14:textId="77777777" w:rsidR="00682979" w:rsidRPr="00682979" w:rsidRDefault="00682979" w:rsidP="00682979">
      <w:pPr>
        <w:autoSpaceDE w:val="0"/>
        <w:spacing w:before="100" w:beforeAutospacing="1" w:after="100" w:afterAutospacing="1"/>
        <w:ind w:left="720"/>
        <w:rPr>
          <w:rFonts w:ascii="Times New Roman" w:eastAsia="Times New Roman" w:hAnsi="Times New Roman" w:cs="Times New Roman"/>
        </w:rPr>
      </w:pPr>
      <w:r w:rsidRPr="00682979">
        <w:rPr>
          <w:rFonts w:ascii="Times New Roman" w:eastAsia="Times New Roman" w:hAnsi="Times New Roman" w:cs="Verdana"/>
          <w:b/>
          <w:color w:val="000000"/>
          <w:szCs w:val="17"/>
        </w:rPr>
        <w:t xml:space="preserve">Unit Three: Food and Nutrition </w:t>
      </w:r>
    </w:p>
    <w:p w14:paraId="706F5481" w14:textId="77777777" w:rsidR="00A0324A" w:rsidRPr="00A0324A" w:rsidRDefault="00682979" w:rsidP="00A0324A">
      <w:pPr>
        <w:rPr>
          <w:rFonts w:ascii="Calibri" w:eastAsia="Calibri" w:hAnsi="Calibri" w:cs="Times New Roman"/>
          <w:sz w:val="22"/>
          <w:szCs w:val="22"/>
        </w:rPr>
      </w:pPr>
      <w:r w:rsidRPr="00682979">
        <w:rPr>
          <w:rFonts w:ascii="Times New Roman" w:eastAsia="Times New Roman" w:hAnsi="Times New Roman" w:cs="Verdana"/>
          <w:b/>
          <w:color w:val="000000"/>
          <w:szCs w:val="17"/>
        </w:rPr>
        <w:t> </w:t>
      </w:r>
      <w:r w:rsidR="00A0324A">
        <w:rPr>
          <w:rFonts w:ascii="Times New Roman" w:eastAsia="Times New Roman" w:hAnsi="Times New Roman" w:cs="Verdana"/>
          <w:b/>
          <w:color w:val="000000"/>
          <w:szCs w:val="17"/>
        </w:rPr>
        <w:tab/>
      </w:r>
      <w:r w:rsidR="00A0324A" w:rsidRPr="00A0324A">
        <w:rPr>
          <w:rFonts w:ascii="Calibri" w:eastAsia="Calibri" w:hAnsi="Calibri" w:cs="Times New Roman"/>
          <w:sz w:val="22"/>
          <w:szCs w:val="22"/>
        </w:rPr>
        <w:t>"Complete 8-B: Unit Three Text Questions</w:t>
      </w:r>
    </w:p>
    <w:p w14:paraId="7A09CFFF" w14:textId="77777777" w:rsidR="00A0324A" w:rsidRPr="00A0324A" w:rsidRDefault="00A0324A" w:rsidP="00A0324A">
      <w:pPr>
        <w:spacing w:after="200" w:line="276" w:lineRule="auto"/>
        <w:ind w:firstLine="720"/>
        <w:rPr>
          <w:rFonts w:ascii="Calibri" w:eastAsia="Calibri" w:hAnsi="Calibri" w:cs="Times New Roman"/>
          <w:sz w:val="22"/>
          <w:szCs w:val="22"/>
        </w:rPr>
      </w:pPr>
      <w:r w:rsidRPr="00A0324A">
        <w:rPr>
          <w:rFonts w:ascii="Calibri" w:eastAsia="Calibri" w:hAnsi="Calibri" w:cs="Times New Roman"/>
          <w:sz w:val="22"/>
          <w:szCs w:val="22"/>
        </w:rPr>
        <w:t>Complete 9-B: Unit Three Lab Questions</w:t>
      </w:r>
    </w:p>
    <w:p w14:paraId="657D62A5" w14:textId="77777777" w:rsidR="00A0324A" w:rsidRPr="00A0324A" w:rsidRDefault="00A0324A" w:rsidP="00A0324A">
      <w:pPr>
        <w:spacing w:after="200" w:line="276" w:lineRule="auto"/>
        <w:ind w:firstLine="720"/>
        <w:rPr>
          <w:rFonts w:ascii="Calibri" w:eastAsia="Calibri" w:hAnsi="Calibri" w:cs="Times New Roman"/>
          <w:sz w:val="22"/>
          <w:szCs w:val="22"/>
        </w:rPr>
      </w:pPr>
      <w:r w:rsidRPr="00A0324A">
        <w:rPr>
          <w:rFonts w:ascii="Calibri" w:eastAsia="Calibri" w:hAnsi="Calibri" w:cs="Times New Roman"/>
          <w:sz w:val="22"/>
          <w:szCs w:val="22"/>
        </w:rPr>
        <w:t>Complete 12: Unit Three Quiz</w:t>
      </w:r>
    </w:p>
    <w:p w14:paraId="163E3B45" w14:textId="77777777" w:rsidR="00A0324A" w:rsidRPr="00A0324A" w:rsidRDefault="00A0324A" w:rsidP="00A0324A">
      <w:pPr>
        <w:spacing w:after="200" w:line="276" w:lineRule="auto"/>
        <w:ind w:firstLine="720"/>
        <w:rPr>
          <w:rFonts w:ascii="Calibri" w:eastAsia="Calibri" w:hAnsi="Calibri" w:cs="Times New Roman"/>
          <w:sz w:val="22"/>
          <w:szCs w:val="22"/>
        </w:rPr>
      </w:pPr>
      <w:r w:rsidRPr="00A0324A">
        <w:rPr>
          <w:rFonts w:ascii="Calibri" w:eastAsia="Calibri" w:hAnsi="Calibri" w:cs="Times New Roman"/>
          <w:sz w:val="22"/>
          <w:szCs w:val="22"/>
        </w:rPr>
        <w:lastRenderedPageBreak/>
        <w:t>Complete 13: Unit Three Discussion Questions 1"</w:t>
      </w:r>
    </w:p>
    <w:p w14:paraId="3BFF72E5" w14:textId="4E2D9B39" w:rsidR="00682979" w:rsidRPr="00682979" w:rsidRDefault="00A0324A" w:rsidP="00A0324A">
      <w:pPr>
        <w:spacing w:after="200" w:line="276" w:lineRule="auto"/>
        <w:ind w:firstLine="720"/>
        <w:rPr>
          <w:rFonts w:ascii="Calibri" w:eastAsia="Calibri" w:hAnsi="Calibri" w:cs="Times New Roman"/>
          <w:sz w:val="22"/>
          <w:szCs w:val="22"/>
        </w:rPr>
      </w:pPr>
      <w:r w:rsidRPr="00A0324A">
        <w:rPr>
          <w:rFonts w:ascii="Calibri" w:eastAsia="Calibri" w:hAnsi="Calibri" w:cs="Times New Roman"/>
          <w:sz w:val="22"/>
          <w:szCs w:val="22"/>
        </w:rPr>
        <w:t>Complete 14: Unit Three Discussion Questions 2</w:t>
      </w:r>
    </w:p>
    <w:p w14:paraId="51E7969A" w14:textId="77777777" w:rsidR="00682979" w:rsidRPr="00682979" w:rsidRDefault="00682979" w:rsidP="00682979">
      <w:pPr>
        <w:autoSpaceDE w:val="0"/>
        <w:spacing w:before="100" w:beforeAutospacing="1" w:after="100" w:afterAutospacing="1"/>
        <w:ind w:left="720"/>
        <w:rPr>
          <w:rFonts w:ascii="Times New Roman" w:eastAsia="Times New Roman" w:hAnsi="Times New Roman" w:cs="Times New Roman"/>
        </w:rPr>
      </w:pPr>
      <w:r w:rsidRPr="00682979">
        <w:rPr>
          <w:rFonts w:ascii="Times New Roman" w:eastAsia="Times New Roman" w:hAnsi="Times New Roman" w:cs="Verdana"/>
          <w:b/>
          <w:color w:val="000000"/>
          <w:szCs w:val="17"/>
        </w:rPr>
        <w:t xml:space="preserve">Unit Four: Rules and Regulations </w:t>
      </w:r>
    </w:p>
    <w:p w14:paraId="1C1A422D" w14:textId="77777777" w:rsidR="00A0324A" w:rsidRPr="00A0324A" w:rsidRDefault="00A0324A" w:rsidP="00A0324A">
      <w:pPr>
        <w:rPr>
          <w:rFonts w:ascii="Calibri" w:eastAsia="Calibri" w:hAnsi="Calibri" w:cs="Times New Roman"/>
          <w:sz w:val="22"/>
          <w:szCs w:val="22"/>
        </w:rPr>
      </w:pPr>
      <w:r>
        <w:rPr>
          <w:rFonts w:ascii="Times New Roman" w:eastAsia="Times New Roman" w:hAnsi="Times New Roman" w:cs="Verdana"/>
          <w:b/>
          <w:color w:val="000000"/>
          <w:szCs w:val="17"/>
        </w:rPr>
        <w:tab/>
      </w:r>
      <w:r w:rsidR="00682979" w:rsidRPr="00682979">
        <w:rPr>
          <w:rFonts w:ascii="Times New Roman" w:eastAsia="Times New Roman" w:hAnsi="Times New Roman" w:cs="Verdana"/>
          <w:b/>
          <w:color w:val="000000"/>
          <w:szCs w:val="17"/>
        </w:rPr>
        <w:t> </w:t>
      </w:r>
      <w:r w:rsidRPr="00A0324A">
        <w:rPr>
          <w:rFonts w:ascii="Calibri" w:eastAsia="Calibri" w:hAnsi="Calibri" w:cs="Times New Roman"/>
          <w:sz w:val="22"/>
          <w:szCs w:val="22"/>
        </w:rPr>
        <w:t>Complete 9-B: Unit Four Text Questions</w:t>
      </w:r>
    </w:p>
    <w:p w14:paraId="366980CE" w14:textId="77777777" w:rsidR="00A0324A" w:rsidRPr="00A0324A" w:rsidRDefault="00A0324A" w:rsidP="00A0324A">
      <w:pPr>
        <w:spacing w:after="200" w:line="276" w:lineRule="auto"/>
        <w:ind w:firstLine="720"/>
        <w:rPr>
          <w:rFonts w:ascii="Calibri" w:eastAsia="Calibri" w:hAnsi="Calibri" w:cs="Times New Roman"/>
          <w:sz w:val="22"/>
          <w:szCs w:val="22"/>
        </w:rPr>
      </w:pPr>
      <w:r w:rsidRPr="00A0324A">
        <w:rPr>
          <w:rFonts w:ascii="Calibri" w:eastAsia="Calibri" w:hAnsi="Calibri" w:cs="Times New Roman"/>
          <w:sz w:val="22"/>
          <w:szCs w:val="22"/>
        </w:rPr>
        <w:t>"Complete 10-B: Unit Four Lab Questions</w:t>
      </w:r>
    </w:p>
    <w:p w14:paraId="087F2B1E" w14:textId="77777777" w:rsidR="00A0324A" w:rsidRPr="00A0324A" w:rsidRDefault="00A0324A" w:rsidP="00A0324A">
      <w:pPr>
        <w:spacing w:after="200" w:line="276" w:lineRule="auto"/>
        <w:ind w:firstLine="720"/>
        <w:rPr>
          <w:rFonts w:ascii="Calibri" w:eastAsia="Calibri" w:hAnsi="Calibri" w:cs="Times New Roman"/>
          <w:sz w:val="22"/>
          <w:szCs w:val="22"/>
        </w:rPr>
      </w:pPr>
      <w:r w:rsidRPr="00A0324A">
        <w:rPr>
          <w:rFonts w:ascii="Calibri" w:eastAsia="Calibri" w:hAnsi="Calibri" w:cs="Times New Roman"/>
          <w:sz w:val="22"/>
          <w:szCs w:val="22"/>
        </w:rPr>
        <w:t>Complete 14: Unit Four Quiz</w:t>
      </w:r>
    </w:p>
    <w:p w14:paraId="11A5CDEE" w14:textId="77777777" w:rsidR="00A0324A" w:rsidRPr="00A0324A" w:rsidRDefault="00A0324A" w:rsidP="00A0324A">
      <w:pPr>
        <w:spacing w:after="200" w:line="276" w:lineRule="auto"/>
        <w:ind w:firstLine="720"/>
        <w:rPr>
          <w:rFonts w:ascii="Calibri" w:eastAsia="Calibri" w:hAnsi="Calibri" w:cs="Times New Roman"/>
          <w:sz w:val="22"/>
          <w:szCs w:val="22"/>
        </w:rPr>
      </w:pPr>
      <w:r w:rsidRPr="00A0324A">
        <w:rPr>
          <w:rFonts w:ascii="Calibri" w:eastAsia="Calibri" w:hAnsi="Calibri" w:cs="Times New Roman"/>
          <w:sz w:val="22"/>
          <w:szCs w:val="22"/>
        </w:rPr>
        <w:t>Complete 15: Unit Four Discussion Questions 1</w:t>
      </w:r>
    </w:p>
    <w:p w14:paraId="3C8982DD" w14:textId="6292CA47" w:rsidR="00682979" w:rsidRPr="00682979" w:rsidRDefault="00A0324A" w:rsidP="00A0324A">
      <w:pPr>
        <w:spacing w:after="200" w:line="276" w:lineRule="auto"/>
        <w:ind w:firstLine="720"/>
        <w:rPr>
          <w:rFonts w:ascii="Calibri" w:eastAsia="Calibri" w:hAnsi="Calibri" w:cs="Times New Roman"/>
          <w:sz w:val="22"/>
          <w:szCs w:val="22"/>
        </w:rPr>
      </w:pPr>
      <w:r w:rsidRPr="00A0324A">
        <w:rPr>
          <w:rFonts w:ascii="Calibri" w:eastAsia="Calibri" w:hAnsi="Calibri" w:cs="Times New Roman"/>
          <w:sz w:val="22"/>
          <w:szCs w:val="22"/>
        </w:rPr>
        <w:t>Complete 16: Unit Four Discussion Questions 2"</w:t>
      </w:r>
    </w:p>
    <w:p w14:paraId="026E27DD" w14:textId="77777777" w:rsidR="00682979" w:rsidRPr="00682979" w:rsidRDefault="00682979" w:rsidP="00682979">
      <w:pPr>
        <w:autoSpaceDE w:val="0"/>
        <w:spacing w:before="100" w:beforeAutospacing="1" w:after="100" w:afterAutospacing="1"/>
        <w:ind w:left="720"/>
        <w:rPr>
          <w:rFonts w:ascii="Times New Roman" w:eastAsia="Times New Roman" w:hAnsi="Times New Roman" w:cs="Times New Roman"/>
        </w:rPr>
      </w:pPr>
      <w:r w:rsidRPr="00682979">
        <w:rPr>
          <w:rFonts w:ascii="Times New Roman" w:eastAsia="Times New Roman" w:hAnsi="Times New Roman" w:cs="Verdana"/>
          <w:b/>
          <w:color w:val="000000"/>
          <w:szCs w:val="17"/>
        </w:rPr>
        <w:t xml:space="preserve">Unit Five: Early Childhood Development </w:t>
      </w:r>
    </w:p>
    <w:p w14:paraId="3319259E" w14:textId="77777777" w:rsidR="00A0324A" w:rsidRPr="00A0324A" w:rsidRDefault="00682979" w:rsidP="00A0324A">
      <w:pPr>
        <w:rPr>
          <w:rFonts w:ascii="Calibri" w:eastAsia="Calibri" w:hAnsi="Calibri" w:cs="Times New Roman"/>
          <w:sz w:val="22"/>
          <w:szCs w:val="22"/>
        </w:rPr>
      </w:pPr>
      <w:r w:rsidRPr="00682979">
        <w:rPr>
          <w:rFonts w:ascii="Times New Roman" w:eastAsia="Times New Roman" w:hAnsi="Times New Roman" w:cs="Verdana"/>
          <w:b/>
          <w:color w:val="000000"/>
          <w:szCs w:val="17"/>
        </w:rPr>
        <w:t> </w:t>
      </w:r>
      <w:r w:rsidR="00A0324A">
        <w:rPr>
          <w:rFonts w:ascii="Times New Roman" w:eastAsia="Times New Roman" w:hAnsi="Times New Roman" w:cs="Verdana"/>
          <w:b/>
          <w:color w:val="000000"/>
          <w:szCs w:val="17"/>
        </w:rPr>
        <w:tab/>
      </w:r>
      <w:r w:rsidR="00A0324A" w:rsidRPr="00A0324A">
        <w:rPr>
          <w:rFonts w:ascii="Calibri" w:eastAsia="Calibri" w:hAnsi="Calibri" w:cs="Times New Roman"/>
          <w:sz w:val="22"/>
          <w:szCs w:val="22"/>
        </w:rPr>
        <w:t>"Complete 9-B: Unit Five Text Questions</w:t>
      </w:r>
    </w:p>
    <w:p w14:paraId="66C4F204" w14:textId="77777777" w:rsidR="00A0324A" w:rsidRPr="00A0324A" w:rsidRDefault="00A0324A" w:rsidP="00A0324A">
      <w:pPr>
        <w:spacing w:after="200" w:line="276" w:lineRule="auto"/>
        <w:ind w:firstLine="720"/>
        <w:rPr>
          <w:rFonts w:ascii="Calibri" w:eastAsia="Calibri" w:hAnsi="Calibri" w:cs="Times New Roman"/>
          <w:sz w:val="22"/>
          <w:szCs w:val="22"/>
        </w:rPr>
      </w:pPr>
      <w:r w:rsidRPr="00A0324A">
        <w:rPr>
          <w:rFonts w:ascii="Calibri" w:eastAsia="Calibri" w:hAnsi="Calibri" w:cs="Times New Roman"/>
          <w:sz w:val="22"/>
          <w:szCs w:val="22"/>
        </w:rPr>
        <w:t>Complete 10-B: Unit Five Lab Questions</w:t>
      </w:r>
    </w:p>
    <w:p w14:paraId="2C857891" w14:textId="77777777" w:rsidR="00A0324A" w:rsidRPr="00A0324A" w:rsidRDefault="00A0324A" w:rsidP="00A0324A">
      <w:pPr>
        <w:spacing w:after="200" w:line="276" w:lineRule="auto"/>
        <w:ind w:firstLine="720"/>
        <w:rPr>
          <w:rFonts w:ascii="Calibri" w:eastAsia="Calibri" w:hAnsi="Calibri" w:cs="Times New Roman"/>
          <w:sz w:val="22"/>
          <w:szCs w:val="22"/>
        </w:rPr>
      </w:pPr>
      <w:r w:rsidRPr="00A0324A">
        <w:rPr>
          <w:rFonts w:ascii="Calibri" w:eastAsia="Calibri" w:hAnsi="Calibri" w:cs="Times New Roman"/>
          <w:sz w:val="22"/>
          <w:szCs w:val="22"/>
        </w:rPr>
        <w:t>Complete 13: Unit Five Quiz"</w:t>
      </w:r>
    </w:p>
    <w:p w14:paraId="176F28D9" w14:textId="77777777" w:rsidR="00A0324A" w:rsidRPr="00A0324A" w:rsidRDefault="00A0324A" w:rsidP="00A0324A">
      <w:pPr>
        <w:spacing w:after="200" w:line="276" w:lineRule="auto"/>
        <w:ind w:firstLine="720"/>
        <w:rPr>
          <w:rFonts w:ascii="Calibri" w:eastAsia="Calibri" w:hAnsi="Calibri" w:cs="Times New Roman"/>
          <w:sz w:val="22"/>
          <w:szCs w:val="22"/>
        </w:rPr>
      </w:pPr>
      <w:r w:rsidRPr="00A0324A">
        <w:rPr>
          <w:rFonts w:ascii="Calibri" w:eastAsia="Calibri" w:hAnsi="Calibri" w:cs="Times New Roman"/>
          <w:sz w:val="22"/>
          <w:szCs w:val="22"/>
        </w:rPr>
        <w:t>"Complete 14: Unit Five Discussion Questions 1</w:t>
      </w:r>
    </w:p>
    <w:p w14:paraId="56FBF903" w14:textId="7EFDAFDE" w:rsidR="00682979" w:rsidRPr="00682979" w:rsidRDefault="00A0324A" w:rsidP="00A0324A">
      <w:pPr>
        <w:spacing w:after="200" w:line="276" w:lineRule="auto"/>
        <w:ind w:firstLine="720"/>
        <w:rPr>
          <w:rFonts w:ascii="Calibri" w:eastAsia="Calibri" w:hAnsi="Calibri" w:cs="Times New Roman"/>
          <w:sz w:val="22"/>
          <w:szCs w:val="22"/>
        </w:rPr>
      </w:pPr>
      <w:r w:rsidRPr="00A0324A">
        <w:rPr>
          <w:rFonts w:ascii="Calibri" w:eastAsia="Calibri" w:hAnsi="Calibri" w:cs="Times New Roman"/>
          <w:sz w:val="22"/>
          <w:szCs w:val="22"/>
        </w:rPr>
        <w:t>Complete 15: Unit Five Discussion Questions 2"</w:t>
      </w:r>
    </w:p>
    <w:p w14:paraId="1B8CDCFC" w14:textId="77777777" w:rsidR="00682979" w:rsidRPr="00682979" w:rsidRDefault="00682979" w:rsidP="00682979">
      <w:pPr>
        <w:autoSpaceDE w:val="0"/>
        <w:spacing w:before="100" w:beforeAutospacing="1" w:after="100" w:afterAutospacing="1"/>
        <w:ind w:left="720"/>
        <w:rPr>
          <w:rFonts w:ascii="Times New Roman" w:eastAsia="Times New Roman" w:hAnsi="Times New Roman" w:cs="Times New Roman"/>
        </w:rPr>
      </w:pPr>
      <w:r w:rsidRPr="00682979">
        <w:rPr>
          <w:rFonts w:ascii="Times New Roman" w:eastAsia="Times New Roman" w:hAnsi="Times New Roman" w:cs="Verdana"/>
          <w:b/>
          <w:color w:val="000000"/>
          <w:szCs w:val="17"/>
        </w:rPr>
        <w:t xml:space="preserve">Early Childhood Education Midterm Exam  </w:t>
      </w:r>
    </w:p>
    <w:p w14:paraId="2325852B" w14:textId="77777777" w:rsidR="00A0324A" w:rsidRPr="00A0324A" w:rsidRDefault="00682979" w:rsidP="00A0324A">
      <w:pPr>
        <w:rPr>
          <w:rFonts w:ascii="Calibri" w:eastAsia="Calibri" w:hAnsi="Calibri" w:cs="Times New Roman"/>
          <w:sz w:val="22"/>
          <w:szCs w:val="22"/>
        </w:rPr>
      </w:pPr>
      <w:r w:rsidRPr="00682979">
        <w:rPr>
          <w:rFonts w:ascii="Times New Roman" w:eastAsia="Times New Roman" w:hAnsi="Times New Roman" w:cs="Verdana"/>
          <w:b/>
          <w:color w:val="000000"/>
          <w:szCs w:val="17"/>
        </w:rPr>
        <w:t> </w:t>
      </w:r>
      <w:r w:rsidR="00A0324A">
        <w:rPr>
          <w:rFonts w:ascii="Times New Roman" w:eastAsia="Times New Roman" w:hAnsi="Times New Roman" w:cs="Verdana"/>
          <w:b/>
          <w:color w:val="000000"/>
          <w:szCs w:val="17"/>
        </w:rPr>
        <w:tab/>
      </w:r>
      <w:r w:rsidR="00A0324A" w:rsidRPr="00A0324A">
        <w:rPr>
          <w:rFonts w:ascii="Calibri" w:eastAsia="Calibri" w:hAnsi="Calibri" w:cs="Times New Roman"/>
          <w:sz w:val="22"/>
          <w:szCs w:val="22"/>
        </w:rPr>
        <w:t>"Complete 1: Midterm Exam</w:t>
      </w:r>
    </w:p>
    <w:p w14:paraId="06066174" w14:textId="50688066" w:rsidR="00682979" w:rsidRPr="00682979" w:rsidRDefault="00A0324A" w:rsidP="00A0324A">
      <w:pPr>
        <w:spacing w:after="200" w:line="276" w:lineRule="auto"/>
        <w:ind w:firstLine="720"/>
        <w:rPr>
          <w:rFonts w:ascii="Calibri" w:eastAsia="Calibri" w:hAnsi="Calibri" w:cs="Times New Roman"/>
          <w:sz w:val="22"/>
          <w:szCs w:val="22"/>
        </w:rPr>
      </w:pPr>
      <w:r w:rsidRPr="00A0324A">
        <w:rPr>
          <w:rFonts w:ascii="Calibri" w:eastAsia="Calibri" w:hAnsi="Calibri" w:cs="Times New Roman"/>
          <w:sz w:val="22"/>
          <w:szCs w:val="22"/>
        </w:rPr>
        <w:t>Complete 2: Midterm Discussion"</w:t>
      </w:r>
    </w:p>
    <w:p w14:paraId="3DD55191" w14:textId="77777777" w:rsidR="00682979" w:rsidRPr="00682979" w:rsidRDefault="00682979" w:rsidP="00682979">
      <w:pPr>
        <w:autoSpaceDE w:val="0"/>
        <w:spacing w:before="100" w:beforeAutospacing="1" w:after="100" w:afterAutospacing="1"/>
        <w:ind w:left="720"/>
        <w:rPr>
          <w:rFonts w:ascii="Times New Roman" w:eastAsia="Times New Roman" w:hAnsi="Times New Roman" w:cs="Times New Roman"/>
        </w:rPr>
      </w:pPr>
      <w:r w:rsidRPr="00682979">
        <w:rPr>
          <w:rFonts w:ascii="Times New Roman" w:eastAsia="Times New Roman" w:hAnsi="Times New Roman" w:cs="Verdana"/>
          <w:b/>
          <w:color w:val="000000"/>
          <w:szCs w:val="17"/>
        </w:rPr>
        <w:t xml:space="preserve">Unit Six: Play: A Child's Work </w:t>
      </w:r>
    </w:p>
    <w:p w14:paraId="066A9602" w14:textId="77777777" w:rsidR="00A0324A" w:rsidRPr="00A0324A" w:rsidRDefault="00682979" w:rsidP="00A0324A">
      <w:pPr>
        <w:rPr>
          <w:rFonts w:ascii="Calibri" w:eastAsia="Calibri" w:hAnsi="Calibri" w:cs="Times New Roman"/>
          <w:sz w:val="22"/>
          <w:szCs w:val="22"/>
        </w:rPr>
      </w:pPr>
      <w:r w:rsidRPr="00682979">
        <w:rPr>
          <w:rFonts w:ascii="Times New Roman" w:eastAsia="Times New Roman" w:hAnsi="Times New Roman" w:cs="Verdana"/>
          <w:b/>
          <w:color w:val="000000"/>
          <w:szCs w:val="17"/>
        </w:rPr>
        <w:t> </w:t>
      </w:r>
      <w:r w:rsidR="00A0324A">
        <w:rPr>
          <w:rFonts w:ascii="Times New Roman" w:eastAsia="Times New Roman" w:hAnsi="Times New Roman" w:cs="Verdana"/>
          <w:b/>
          <w:color w:val="000000"/>
          <w:szCs w:val="17"/>
        </w:rPr>
        <w:tab/>
      </w:r>
      <w:r w:rsidR="00A0324A" w:rsidRPr="00A0324A">
        <w:rPr>
          <w:rFonts w:ascii="Calibri" w:eastAsia="Calibri" w:hAnsi="Calibri" w:cs="Times New Roman"/>
          <w:sz w:val="22"/>
          <w:szCs w:val="22"/>
        </w:rPr>
        <w:t>"Complete 8-B: Unit Six Text Questions</w:t>
      </w:r>
    </w:p>
    <w:p w14:paraId="420986E5" w14:textId="77777777" w:rsidR="00A0324A" w:rsidRPr="00A0324A" w:rsidRDefault="00A0324A" w:rsidP="00A0324A">
      <w:pPr>
        <w:spacing w:after="200" w:line="276" w:lineRule="auto"/>
        <w:ind w:firstLine="720"/>
        <w:rPr>
          <w:rFonts w:ascii="Calibri" w:eastAsia="Calibri" w:hAnsi="Calibri" w:cs="Times New Roman"/>
          <w:sz w:val="22"/>
          <w:szCs w:val="22"/>
        </w:rPr>
      </w:pPr>
      <w:r w:rsidRPr="00A0324A">
        <w:rPr>
          <w:rFonts w:ascii="Calibri" w:eastAsia="Calibri" w:hAnsi="Calibri" w:cs="Times New Roman"/>
          <w:sz w:val="22"/>
          <w:szCs w:val="22"/>
        </w:rPr>
        <w:t>Complete 9-B: Unit Six Lab Questions"</w:t>
      </w:r>
    </w:p>
    <w:p w14:paraId="0288D391" w14:textId="77777777" w:rsidR="00A0324A" w:rsidRPr="00A0324A" w:rsidRDefault="00A0324A" w:rsidP="00A0324A">
      <w:pPr>
        <w:spacing w:after="200" w:line="276" w:lineRule="auto"/>
        <w:ind w:firstLine="720"/>
        <w:rPr>
          <w:rFonts w:ascii="Calibri" w:eastAsia="Calibri" w:hAnsi="Calibri" w:cs="Times New Roman"/>
          <w:sz w:val="22"/>
          <w:szCs w:val="22"/>
        </w:rPr>
      </w:pPr>
      <w:r w:rsidRPr="00A0324A">
        <w:rPr>
          <w:rFonts w:ascii="Calibri" w:eastAsia="Calibri" w:hAnsi="Calibri" w:cs="Times New Roman"/>
          <w:sz w:val="22"/>
          <w:szCs w:val="22"/>
        </w:rPr>
        <w:t>"Complete 11: Unit Six Quiz</w:t>
      </w:r>
    </w:p>
    <w:p w14:paraId="56290305" w14:textId="77777777" w:rsidR="00A0324A" w:rsidRPr="00A0324A" w:rsidRDefault="00A0324A" w:rsidP="00A0324A">
      <w:pPr>
        <w:spacing w:after="200" w:line="276" w:lineRule="auto"/>
        <w:ind w:firstLine="720"/>
        <w:rPr>
          <w:rFonts w:ascii="Calibri" w:eastAsia="Calibri" w:hAnsi="Calibri" w:cs="Times New Roman"/>
          <w:sz w:val="22"/>
          <w:szCs w:val="22"/>
        </w:rPr>
      </w:pPr>
      <w:r w:rsidRPr="00A0324A">
        <w:rPr>
          <w:rFonts w:ascii="Calibri" w:eastAsia="Calibri" w:hAnsi="Calibri" w:cs="Times New Roman"/>
          <w:sz w:val="22"/>
          <w:szCs w:val="22"/>
        </w:rPr>
        <w:t>Complete 12: Unit Six Discussion Questions 1</w:t>
      </w:r>
    </w:p>
    <w:p w14:paraId="3BA70AE2" w14:textId="1D3CF0F6" w:rsidR="00682979" w:rsidRPr="00682979" w:rsidRDefault="00A0324A" w:rsidP="00A0324A">
      <w:pPr>
        <w:spacing w:after="200" w:line="276" w:lineRule="auto"/>
        <w:ind w:firstLine="720"/>
        <w:rPr>
          <w:rFonts w:ascii="Calibri" w:eastAsia="Calibri" w:hAnsi="Calibri" w:cs="Times New Roman"/>
          <w:sz w:val="22"/>
          <w:szCs w:val="22"/>
        </w:rPr>
      </w:pPr>
      <w:r w:rsidRPr="00A0324A">
        <w:rPr>
          <w:rFonts w:ascii="Calibri" w:eastAsia="Calibri" w:hAnsi="Calibri" w:cs="Times New Roman"/>
          <w:sz w:val="22"/>
          <w:szCs w:val="22"/>
        </w:rPr>
        <w:t>Complete 13: Unit Six Discussion Questions 2"</w:t>
      </w:r>
    </w:p>
    <w:p w14:paraId="12594676" w14:textId="77777777" w:rsidR="00682979" w:rsidRPr="00682979" w:rsidRDefault="00682979" w:rsidP="00682979">
      <w:pPr>
        <w:autoSpaceDE w:val="0"/>
        <w:spacing w:before="100" w:beforeAutospacing="1" w:after="100" w:afterAutospacing="1"/>
        <w:ind w:left="720"/>
        <w:rPr>
          <w:rFonts w:ascii="Times New Roman" w:eastAsia="Times New Roman" w:hAnsi="Times New Roman" w:cs="Times New Roman"/>
        </w:rPr>
      </w:pPr>
      <w:r w:rsidRPr="00682979">
        <w:rPr>
          <w:rFonts w:ascii="Times New Roman" w:eastAsia="Times New Roman" w:hAnsi="Times New Roman" w:cs="Verdana"/>
          <w:b/>
          <w:color w:val="000000"/>
          <w:szCs w:val="17"/>
        </w:rPr>
        <w:t xml:space="preserve">Unit Seven: Guidance and Discipline </w:t>
      </w:r>
    </w:p>
    <w:p w14:paraId="3C251FBA" w14:textId="77777777" w:rsidR="00A0324A" w:rsidRPr="00A0324A" w:rsidRDefault="00682979" w:rsidP="00A0324A">
      <w:pPr>
        <w:rPr>
          <w:rFonts w:ascii="Calibri" w:eastAsia="Calibri" w:hAnsi="Calibri" w:cs="Times New Roman"/>
          <w:sz w:val="22"/>
          <w:szCs w:val="22"/>
        </w:rPr>
      </w:pPr>
      <w:r w:rsidRPr="00682979">
        <w:rPr>
          <w:rFonts w:ascii="Times New Roman" w:eastAsia="Times New Roman" w:hAnsi="Times New Roman" w:cs="Verdana"/>
          <w:b/>
          <w:color w:val="000000"/>
          <w:szCs w:val="17"/>
        </w:rPr>
        <w:t> </w:t>
      </w:r>
      <w:r w:rsidR="00A0324A">
        <w:rPr>
          <w:rFonts w:ascii="Times New Roman" w:eastAsia="Times New Roman" w:hAnsi="Times New Roman" w:cs="Verdana"/>
          <w:b/>
          <w:color w:val="000000"/>
          <w:szCs w:val="17"/>
        </w:rPr>
        <w:tab/>
      </w:r>
      <w:r w:rsidR="00A0324A" w:rsidRPr="00A0324A">
        <w:rPr>
          <w:rFonts w:ascii="Calibri" w:eastAsia="Calibri" w:hAnsi="Calibri" w:cs="Times New Roman"/>
          <w:sz w:val="22"/>
          <w:szCs w:val="22"/>
        </w:rPr>
        <w:t>"Complete 8-B: Unit Seven Text Questions</w:t>
      </w:r>
    </w:p>
    <w:p w14:paraId="773EF3F0" w14:textId="77777777" w:rsidR="00A0324A" w:rsidRPr="00A0324A" w:rsidRDefault="00A0324A" w:rsidP="00A0324A">
      <w:pPr>
        <w:spacing w:after="200" w:line="276" w:lineRule="auto"/>
        <w:ind w:firstLine="720"/>
        <w:rPr>
          <w:rFonts w:ascii="Calibri" w:eastAsia="Calibri" w:hAnsi="Calibri" w:cs="Times New Roman"/>
          <w:sz w:val="22"/>
          <w:szCs w:val="22"/>
        </w:rPr>
      </w:pPr>
      <w:r w:rsidRPr="00A0324A">
        <w:rPr>
          <w:rFonts w:ascii="Calibri" w:eastAsia="Calibri" w:hAnsi="Calibri" w:cs="Times New Roman"/>
          <w:sz w:val="22"/>
          <w:szCs w:val="22"/>
        </w:rPr>
        <w:t>Complete 9-B: Unit Seven Lab Questions</w:t>
      </w:r>
    </w:p>
    <w:p w14:paraId="4521486E" w14:textId="77777777" w:rsidR="00A0324A" w:rsidRPr="00A0324A" w:rsidRDefault="00A0324A" w:rsidP="00A0324A">
      <w:pPr>
        <w:spacing w:after="200" w:line="276" w:lineRule="auto"/>
        <w:ind w:firstLine="720"/>
        <w:rPr>
          <w:rFonts w:ascii="Calibri" w:eastAsia="Calibri" w:hAnsi="Calibri" w:cs="Times New Roman"/>
          <w:sz w:val="22"/>
          <w:szCs w:val="22"/>
        </w:rPr>
      </w:pPr>
      <w:r w:rsidRPr="00A0324A">
        <w:rPr>
          <w:rFonts w:ascii="Calibri" w:eastAsia="Calibri" w:hAnsi="Calibri" w:cs="Times New Roman"/>
          <w:sz w:val="22"/>
          <w:szCs w:val="22"/>
        </w:rPr>
        <w:lastRenderedPageBreak/>
        <w:t>Complete 11: Unit Seven Quiz</w:t>
      </w:r>
    </w:p>
    <w:p w14:paraId="28E482BF" w14:textId="77777777" w:rsidR="00A0324A" w:rsidRPr="00A0324A" w:rsidRDefault="00A0324A" w:rsidP="00A0324A">
      <w:pPr>
        <w:spacing w:after="200" w:line="276" w:lineRule="auto"/>
        <w:ind w:firstLine="720"/>
        <w:rPr>
          <w:rFonts w:ascii="Calibri" w:eastAsia="Calibri" w:hAnsi="Calibri" w:cs="Times New Roman"/>
          <w:sz w:val="22"/>
          <w:szCs w:val="22"/>
        </w:rPr>
      </w:pPr>
      <w:r w:rsidRPr="00A0324A">
        <w:rPr>
          <w:rFonts w:ascii="Calibri" w:eastAsia="Calibri" w:hAnsi="Calibri" w:cs="Times New Roman"/>
          <w:sz w:val="22"/>
          <w:szCs w:val="22"/>
        </w:rPr>
        <w:t>Complete 12: Unit Seven Discussion Questions 1"</w:t>
      </w:r>
    </w:p>
    <w:p w14:paraId="05F0E5DA" w14:textId="6D35F89D" w:rsidR="00682979" w:rsidRPr="00682979" w:rsidRDefault="00A0324A" w:rsidP="00A0324A">
      <w:pPr>
        <w:spacing w:after="200" w:line="276" w:lineRule="auto"/>
        <w:ind w:firstLine="720"/>
        <w:rPr>
          <w:rFonts w:ascii="Calibri" w:eastAsia="Calibri" w:hAnsi="Calibri" w:cs="Times New Roman"/>
          <w:sz w:val="22"/>
          <w:szCs w:val="22"/>
        </w:rPr>
      </w:pPr>
      <w:r w:rsidRPr="00A0324A">
        <w:rPr>
          <w:rFonts w:ascii="Calibri" w:eastAsia="Calibri" w:hAnsi="Calibri" w:cs="Times New Roman"/>
          <w:sz w:val="22"/>
          <w:szCs w:val="22"/>
        </w:rPr>
        <w:t>Complete 13: Unit Seven Discussion Questions 2</w:t>
      </w:r>
    </w:p>
    <w:p w14:paraId="05AE8C87" w14:textId="77777777" w:rsidR="00682979" w:rsidRPr="00682979" w:rsidRDefault="00682979" w:rsidP="00682979">
      <w:pPr>
        <w:autoSpaceDE w:val="0"/>
        <w:spacing w:before="100" w:beforeAutospacing="1" w:after="100" w:afterAutospacing="1"/>
        <w:ind w:left="720"/>
        <w:rPr>
          <w:rFonts w:ascii="Times New Roman" w:eastAsia="Times New Roman" w:hAnsi="Times New Roman" w:cs="Times New Roman"/>
        </w:rPr>
      </w:pPr>
      <w:r w:rsidRPr="00682979">
        <w:rPr>
          <w:rFonts w:ascii="Times New Roman" w:eastAsia="Times New Roman" w:hAnsi="Times New Roman" w:cs="Verdana"/>
          <w:b/>
          <w:color w:val="000000"/>
          <w:szCs w:val="17"/>
        </w:rPr>
        <w:t xml:space="preserve">Unit Eight: Communication, Observation and Recording </w:t>
      </w:r>
    </w:p>
    <w:p w14:paraId="427D3A87" w14:textId="77777777" w:rsidR="00A0324A" w:rsidRPr="00A0324A" w:rsidRDefault="00682979" w:rsidP="00A0324A">
      <w:pPr>
        <w:rPr>
          <w:rFonts w:ascii="Calibri" w:eastAsia="Calibri" w:hAnsi="Calibri" w:cs="Times New Roman"/>
          <w:sz w:val="22"/>
          <w:szCs w:val="22"/>
        </w:rPr>
      </w:pPr>
      <w:r w:rsidRPr="00682979">
        <w:rPr>
          <w:rFonts w:ascii="Times New Roman" w:eastAsia="Times New Roman" w:hAnsi="Times New Roman" w:cs="Verdana"/>
          <w:b/>
          <w:color w:val="000000"/>
          <w:szCs w:val="17"/>
        </w:rPr>
        <w:t> </w:t>
      </w:r>
      <w:r w:rsidR="00A0324A">
        <w:rPr>
          <w:rFonts w:ascii="Times New Roman" w:eastAsia="Times New Roman" w:hAnsi="Times New Roman" w:cs="Verdana"/>
          <w:b/>
          <w:color w:val="000000"/>
          <w:szCs w:val="17"/>
        </w:rPr>
        <w:tab/>
      </w:r>
      <w:r w:rsidR="00A0324A" w:rsidRPr="00A0324A">
        <w:rPr>
          <w:rFonts w:ascii="Calibri" w:eastAsia="Calibri" w:hAnsi="Calibri" w:cs="Times New Roman"/>
          <w:sz w:val="22"/>
          <w:szCs w:val="22"/>
        </w:rPr>
        <w:t>Complete 8-B: Unit Eight Text Questions</w:t>
      </w:r>
    </w:p>
    <w:p w14:paraId="593B19B2" w14:textId="77777777" w:rsidR="00A0324A" w:rsidRPr="00A0324A" w:rsidRDefault="00A0324A" w:rsidP="00A0324A">
      <w:pPr>
        <w:spacing w:after="200" w:line="276" w:lineRule="auto"/>
        <w:ind w:firstLine="720"/>
        <w:rPr>
          <w:rFonts w:ascii="Calibri" w:eastAsia="Calibri" w:hAnsi="Calibri" w:cs="Times New Roman"/>
          <w:sz w:val="22"/>
          <w:szCs w:val="22"/>
        </w:rPr>
      </w:pPr>
      <w:r w:rsidRPr="00A0324A">
        <w:rPr>
          <w:rFonts w:ascii="Calibri" w:eastAsia="Calibri" w:hAnsi="Calibri" w:cs="Times New Roman"/>
          <w:sz w:val="22"/>
          <w:szCs w:val="22"/>
        </w:rPr>
        <w:t>"Complete 9-B: Unit Eight Lab Questions</w:t>
      </w:r>
    </w:p>
    <w:p w14:paraId="4B559489" w14:textId="77777777" w:rsidR="00A0324A" w:rsidRPr="00A0324A" w:rsidRDefault="00A0324A" w:rsidP="00A0324A">
      <w:pPr>
        <w:spacing w:after="200" w:line="276" w:lineRule="auto"/>
        <w:ind w:firstLine="720"/>
        <w:rPr>
          <w:rFonts w:ascii="Calibri" w:eastAsia="Calibri" w:hAnsi="Calibri" w:cs="Times New Roman"/>
          <w:sz w:val="22"/>
          <w:szCs w:val="22"/>
        </w:rPr>
      </w:pPr>
      <w:r w:rsidRPr="00A0324A">
        <w:rPr>
          <w:rFonts w:ascii="Calibri" w:eastAsia="Calibri" w:hAnsi="Calibri" w:cs="Times New Roman"/>
          <w:sz w:val="22"/>
          <w:szCs w:val="22"/>
        </w:rPr>
        <w:t>Complete 11: Unit Eight Quiz</w:t>
      </w:r>
    </w:p>
    <w:p w14:paraId="2D302190" w14:textId="77777777" w:rsidR="00A0324A" w:rsidRPr="00A0324A" w:rsidRDefault="00A0324A" w:rsidP="00A0324A">
      <w:pPr>
        <w:spacing w:after="200" w:line="276" w:lineRule="auto"/>
        <w:ind w:firstLine="720"/>
        <w:rPr>
          <w:rFonts w:ascii="Calibri" w:eastAsia="Calibri" w:hAnsi="Calibri" w:cs="Times New Roman"/>
          <w:sz w:val="22"/>
          <w:szCs w:val="22"/>
        </w:rPr>
      </w:pPr>
      <w:r w:rsidRPr="00A0324A">
        <w:rPr>
          <w:rFonts w:ascii="Calibri" w:eastAsia="Calibri" w:hAnsi="Calibri" w:cs="Times New Roman"/>
          <w:sz w:val="22"/>
          <w:szCs w:val="22"/>
        </w:rPr>
        <w:t>Complete 12: Unit Eight Discussion Questions 1</w:t>
      </w:r>
    </w:p>
    <w:p w14:paraId="1451D097" w14:textId="34EFEA43" w:rsidR="00682979" w:rsidRPr="00682979" w:rsidRDefault="00A0324A" w:rsidP="00A0324A">
      <w:pPr>
        <w:spacing w:after="200" w:line="276" w:lineRule="auto"/>
        <w:ind w:firstLine="720"/>
        <w:rPr>
          <w:rFonts w:ascii="Calibri" w:eastAsia="Calibri" w:hAnsi="Calibri" w:cs="Times New Roman"/>
          <w:sz w:val="22"/>
          <w:szCs w:val="22"/>
        </w:rPr>
      </w:pPr>
      <w:r w:rsidRPr="00A0324A">
        <w:rPr>
          <w:rFonts w:ascii="Calibri" w:eastAsia="Calibri" w:hAnsi="Calibri" w:cs="Times New Roman"/>
          <w:sz w:val="22"/>
          <w:szCs w:val="22"/>
        </w:rPr>
        <w:t>Complete 13: Unit Eight Discussion Questions 2"</w:t>
      </w:r>
    </w:p>
    <w:p w14:paraId="21BBF784" w14:textId="77777777" w:rsidR="00682979" w:rsidRPr="00682979" w:rsidRDefault="00682979" w:rsidP="00682979">
      <w:pPr>
        <w:autoSpaceDE w:val="0"/>
        <w:spacing w:before="100" w:beforeAutospacing="1" w:after="100" w:afterAutospacing="1"/>
        <w:ind w:left="720"/>
        <w:rPr>
          <w:rFonts w:ascii="Times New Roman" w:eastAsia="Times New Roman" w:hAnsi="Times New Roman" w:cs="Times New Roman"/>
        </w:rPr>
      </w:pPr>
      <w:r w:rsidRPr="00682979">
        <w:rPr>
          <w:rFonts w:ascii="Times New Roman" w:eastAsia="Times New Roman" w:hAnsi="Times New Roman" w:cs="Verdana"/>
          <w:b/>
          <w:color w:val="000000"/>
          <w:szCs w:val="17"/>
        </w:rPr>
        <w:t xml:space="preserve">Unit Nine: Literacy and Language </w:t>
      </w:r>
    </w:p>
    <w:p w14:paraId="79F7380E" w14:textId="77777777" w:rsidR="00A0324A" w:rsidRPr="00A0324A" w:rsidRDefault="00682979" w:rsidP="00A0324A">
      <w:pPr>
        <w:rPr>
          <w:rFonts w:ascii="Calibri" w:eastAsia="Calibri" w:hAnsi="Calibri" w:cs="Times New Roman"/>
          <w:sz w:val="22"/>
          <w:szCs w:val="22"/>
        </w:rPr>
      </w:pPr>
      <w:r w:rsidRPr="00682979">
        <w:rPr>
          <w:rFonts w:ascii="Times New Roman" w:eastAsia="Times New Roman" w:hAnsi="Times New Roman" w:cs="Verdana"/>
          <w:b/>
          <w:color w:val="000000"/>
          <w:szCs w:val="17"/>
        </w:rPr>
        <w:t> </w:t>
      </w:r>
      <w:r w:rsidR="00A0324A">
        <w:rPr>
          <w:rFonts w:ascii="Times New Roman" w:eastAsia="Times New Roman" w:hAnsi="Times New Roman" w:cs="Verdana"/>
          <w:b/>
          <w:color w:val="000000"/>
          <w:szCs w:val="17"/>
        </w:rPr>
        <w:tab/>
      </w:r>
      <w:r w:rsidR="00A0324A" w:rsidRPr="00A0324A">
        <w:rPr>
          <w:rFonts w:ascii="Calibri" w:eastAsia="Calibri" w:hAnsi="Calibri" w:cs="Times New Roman"/>
          <w:sz w:val="22"/>
          <w:szCs w:val="22"/>
        </w:rPr>
        <w:t>"Complete 8-B: Unit Nine Text Questions</w:t>
      </w:r>
    </w:p>
    <w:p w14:paraId="1C2E73EA" w14:textId="77777777" w:rsidR="00A0324A" w:rsidRPr="00A0324A" w:rsidRDefault="00A0324A" w:rsidP="00A0324A">
      <w:pPr>
        <w:spacing w:after="200" w:line="276" w:lineRule="auto"/>
        <w:ind w:firstLine="720"/>
        <w:rPr>
          <w:rFonts w:ascii="Calibri" w:eastAsia="Calibri" w:hAnsi="Calibri" w:cs="Times New Roman"/>
          <w:sz w:val="22"/>
          <w:szCs w:val="22"/>
        </w:rPr>
      </w:pPr>
      <w:r w:rsidRPr="00A0324A">
        <w:rPr>
          <w:rFonts w:ascii="Calibri" w:eastAsia="Calibri" w:hAnsi="Calibri" w:cs="Times New Roman"/>
          <w:sz w:val="22"/>
          <w:szCs w:val="22"/>
        </w:rPr>
        <w:t>Complete 9-B: Unit Nine Lab Questions"</w:t>
      </w:r>
    </w:p>
    <w:p w14:paraId="3D21912E" w14:textId="77777777" w:rsidR="00A0324A" w:rsidRPr="00A0324A" w:rsidRDefault="00A0324A" w:rsidP="00A0324A">
      <w:pPr>
        <w:spacing w:after="200" w:line="276" w:lineRule="auto"/>
        <w:ind w:firstLine="720"/>
        <w:rPr>
          <w:rFonts w:ascii="Calibri" w:eastAsia="Calibri" w:hAnsi="Calibri" w:cs="Times New Roman"/>
          <w:sz w:val="22"/>
          <w:szCs w:val="22"/>
        </w:rPr>
      </w:pPr>
      <w:r w:rsidRPr="00A0324A">
        <w:rPr>
          <w:rFonts w:ascii="Calibri" w:eastAsia="Calibri" w:hAnsi="Calibri" w:cs="Times New Roman"/>
          <w:sz w:val="22"/>
          <w:szCs w:val="22"/>
        </w:rPr>
        <w:t>"Complete 11: Unit Nine Quiz</w:t>
      </w:r>
    </w:p>
    <w:p w14:paraId="4BCB5BE4" w14:textId="77777777" w:rsidR="00A0324A" w:rsidRPr="00A0324A" w:rsidRDefault="00A0324A" w:rsidP="00A0324A">
      <w:pPr>
        <w:spacing w:after="200" w:line="276" w:lineRule="auto"/>
        <w:ind w:firstLine="720"/>
        <w:rPr>
          <w:rFonts w:ascii="Calibri" w:eastAsia="Calibri" w:hAnsi="Calibri" w:cs="Times New Roman"/>
          <w:sz w:val="22"/>
          <w:szCs w:val="22"/>
        </w:rPr>
      </w:pPr>
      <w:r w:rsidRPr="00A0324A">
        <w:rPr>
          <w:rFonts w:ascii="Calibri" w:eastAsia="Calibri" w:hAnsi="Calibri" w:cs="Times New Roman"/>
          <w:sz w:val="22"/>
          <w:szCs w:val="22"/>
        </w:rPr>
        <w:t>Complete 12: Unit Nine Discussion Questions 1</w:t>
      </w:r>
    </w:p>
    <w:p w14:paraId="43134172" w14:textId="7EA9A46E" w:rsidR="00682979" w:rsidRPr="00682979" w:rsidRDefault="00A0324A" w:rsidP="00A0324A">
      <w:pPr>
        <w:spacing w:after="200" w:line="276" w:lineRule="auto"/>
        <w:ind w:firstLine="720"/>
        <w:rPr>
          <w:rFonts w:ascii="Calibri" w:eastAsia="Calibri" w:hAnsi="Calibri" w:cs="Times New Roman"/>
          <w:sz w:val="22"/>
          <w:szCs w:val="22"/>
        </w:rPr>
      </w:pPr>
      <w:r w:rsidRPr="00A0324A">
        <w:rPr>
          <w:rFonts w:ascii="Calibri" w:eastAsia="Calibri" w:hAnsi="Calibri" w:cs="Times New Roman"/>
          <w:sz w:val="22"/>
          <w:szCs w:val="22"/>
        </w:rPr>
        <w:t>Complete 13: Unit Nine Discussion Questions 2"</w:t>
      </w:r>
    </w:p>
    <w:p w14:paraId="54C2789F" w14:textId="77777777" w:rsidR="00682979" w:rsidRPr="00682979" w:rsidRDefault="00682979" w:rsidP="00682979">
      <w:pPr>
        <w:autoSpaceDE w:val="0"/>
        <w:spacing w:before="100" w:beforeAutospacing="1" w:after="100" w:afterAutospacing="1"/>
        <w:ind w:left="720"/>
        <w:rPr>
          <w:rFonts w:ascii="Times New Roman" w:eastAsia="Times New Roman" w:hAnsi="Times New Roman" w:cs="Times New Roman"/>
        </w:rPr>
      </w:pPr>
      <w:r w:rsidRPr="00682979">
        <w:rPr>
          <w:rFonts w:ascii="Times New Roman" w:eastAsia="Times New Roman" w:hAnsi="Times New Roman" w:cs="Verdana"/>
          <w:b/>
          <w:color w:val="000000"/>
          <w:szCs w:val="17"/>
        </w:rPr>
        <w:t xml:space="preserve">Unit Ten: Personal Goals and Development </w:t>
      </w:r>
    </w:p>
    <w:p w14:paraId="00CB5651" w14:textId="77777777" w:rsidR="00A0324A" w:rsidRPr="00A0324A" w:rsidRDefault="00682979" w:rsidP="00A0324A">
      <w:pPr>
        <w:rPr>
          <w:rFonts w:ascii="Calibri" w:eastAsia="Calibri" w:hAnsi="Calibri" w:cs="Times New Roman"/>
          <w:sz w:val="22"/>
          <w:szCs w:val="22"/>
        </w:rPr>
      </w:pPr>
      <w:r w:rsidRPr="00682979">
        <w:rPr>
          <w:rFonts w:ascii="Times New Roman" w:eastAsia="Times New Roman" w:hAnsi="Times New Roman" w:cs="Verdana"/>
          <w:b/>
          <w:color w:val="000000"/>
          <w:szCs w:val="17"/>
        </w:rPr>
        <w:t> </w:t>
      </w:r>
      <w:r w:rsidR="00A0324A">
        <w:rPr>
          <w:rFonts w:ascii="Times New Roman" w:eastAsia="Times New Roman" w:hAnsi="Times New Roman" w:cs="Verdana"/>
          <w:b/>
          <w:color w:val="000000"/>
          <w:szCs w:val="17"/>
        </w:rPr>
        <w:tab/>
      </w:r>
      <w:r w:rsidR="00A0324A" w:rsidRPr="00A0324A">
        <w:rPr>
          <w:rFonts w:ascii="Calibri" w:eastAsia="Calibri" w:hAnsi="Calibri" w:cs="Times New Roman"/>
          <w:sz w:val="22"/>
          <w:szCs w:val="22"/>
        </w:rPr>
        <w:t>"Complete 8-B: Unit Ten Text Questions</w:t>
      </w:r>
    </w:p>
    <w:p w14:paraId="13BB102F" w14:textId="77777777" w:rsidR="00A0324A" w:rsidRPr="00A0324A" w:rsidRDefault="00A0324A" w:rsidP="00A0324A">
      <w:pPr>
        <w:spacing w:after="200" w:line="276" w:lineRule="auto"/>
        <w:ind w:firstLine="720"/>
        <w:rPr>
          <w:rFonts w:ascii="Calibri" w:eastAsia="Calibri" w:hAnsi="Calibri" w:cs="Times New Roman"/>
          <w:sz w:val="22"/>
          <w:szCs w:val="22"/>
        </w:rPr>
      </w:pPr>
      <w:r w:rsidRPr="00A0324A">
        <w:rPr>
          <w:rFonts w:ascii="Calibri" w:eastAsia="Calibri" w:hAnsi="Calibri" w:cs="Times New Roman"/>
          <w:sz w:val="22"/>
          <w:szCs w:val="22"/>
        </w:rPr>
        <w:t>Complete 9-B: Unit Ten Lab Questions</w:t>
      </w:r>
    </w:p>
    <w:p w14:paraId="0A689BBE" w14:textId="77777777" w:rsidR="00A0324A" w:rsidRPr="00A0324A" w:rsidRDefault="00A0324A" w:rsidP="00A0324A">
      <w:pPr>
        <w:spacing w:after="200" w:line="276" w:lineRule="auto"/>
        <w:ind w:firstLine="720"/>
        <w:rPr>
          <w:rFonts w:ascii="Calibri" w:eastAsia="Calibri" w:hAnsi="Calibri" w:cs="Times New Roman"/>
          <w:sz w:val="22"/>
          <w:szCs w:val="22"/>
        </w:rPr>
      </w:pPr>
      <w:r w:rsidRPr="00A0324A">
        <w:rPr>
          <w:rFonts w:ascii="Calibri" w:eastAsia="Calibri" w:hAnsi="Calibri" w:cs="Times New Roman"/>
          <w:sz w:val="22"/>
          <w:szCs w:val="22"/>
        </w:rPr>
        <w:t>Complete 11: Unit Ten Quiz</w:t>
      </w:r>
    </w:p>
    <w:p w14:paraId="6A2B7DA2" w14:textId="77777777" w:rsidR="00A0324A" w:rsidRPr="00A0324A" w:rsidRDefault="00A0324A" w:rsidP="00A0324A">
      <w:pPr>
        <w:spacing w:after="200" w:line="276" w:lineRule="auto"/>
        <w:ind w:firstLine="720"/>
        <w:rPr>
          <w:rFonts w:ascii="Calibri" w:eastAsia="Calibri" w:hAnsi="Calibri" w:cs="Times New Roman"/>
          <w:sz w:val="22"/>
          <w:szCs w:val="22"/>
        </w:rPr>
      </w:pPr>
      <w:r w:rsidRPr="00A0324A">
        <w:rPr>
          <w:rFonts w:ascii="Calibri" w:eastAsia="Calibri" w:hAnsi="Calibri" w:cs="Times New Roman"/>
          <w:sz w:val="22"/>
          <w:szCs w:val="22"/>
        </w:rPr>
        <w:t>Complete 12: Unit Ten Discussion Questions 1"</w:t>
      </w:r>
    </w:p>
    <w:p w14:paraId="439A4D2B" w14:textId="377CCE4C" w:rsidR="00682979" w:rsidRPr="00682979" w:rsidRDefault="00A0324A" w:rsidP="00A0324A">
      <w:pPr>
        <w:spacing w:after="200" w:line="276" w:lineRule="auto"/>
        <w:ind w:firstLine="720"/>
        <w:rPr>
          <w:rFonts w:ascii="Calibri" w:eastAsia="Calibri" w:hAnsi="Calibri" w:cs="Times New Roman"/>
          <w:sz w:val="22"/>
          <w:szCs w:val="22"/>
        </w:rPr>
      </w:pPr>
      <w:r w:rsidRPr="00A0324A">
        <w:rPr>
          <w:rFonts w:ascii="Calibri" w:eastAsia="Calibri" w:hAnsi="Calibri" w:cs="Times New Roman"/>
          <w:sz w:val="22"/>
          <w:szCs w:val="22"/>
        </w:rPr>
        <w:t>Complete 13: Unit Ten Discussion Questions 2</w:t>
      </w:r>
    </w:p>
    <w:p w14:paraId="118F498F" w14:textId="77777777" w:rsidR="00682979" w:rsidRPr="00682979" w:rsidRDefault="00682979" w:rsidP="00682979">
      <w:pPr>
        <w:autoSpaceDE w:val="0"/>
        <w:spacing w:before="100" w:beforeAutospacing="1" w:after="100" w:afterAutospacing="1"/>
        <w:ind w:left="720"/>
        <w:rPr>
          <w:rFonts w:ascii="Times New Roman" w:eastAsia="Times New Roman" w:hAnsi="Times New Roman" w:cs="Times New Roman"/>
        </w:rPr>
      </w:pPr>
      <w:r w:rsidRPr="00682979">
        <w:rPr>
          <w:rFonts w:ascii="Times New Roman" w:eastAsia="Times New Roman" w:hAnsi="Times New Roman" w:cs="Verdana"/>
          <w:b/>
          <w:color w:val="000000"/>
          <w:szCs w:val="17"/>
        </w:rPr>
        <w:t>Early Childhood Education Final Exam</w:t>
      </w:r>
    </w:p>
    <w:p w14:paraId="72BD0526" w14:textId="77777777" w:rsidR="00A0324A" w:rsidRPr="00A0324A" w:rsidRDefault="00682979" w:rsidP="00A0324A">
      <w:pPr>
        <w:ind w:firstLine="720"/>
        <w:rPr>
          <w:rFonts w:ascii="Calibri" w:eastAsia="Calibri" w:hAnsi="Calibri" w:cs="Times New Roman"/>
          <w:sz w:val="22"/>
          <w:szCs w:val="22"/>
        </w:rPr>
      </w:pPr>
      <w:r w:rsidRPr="00682979">
        <w:rPr>
          <w:rFonts w:ascii="Times New Roman" w:eastAsia="Times New Roman" w:hAnsi="Times New Roman" w:cs="Times New Roman"/>
        </w:rPr>
        <w:t> </w:t>
      </w:r>
      <w:r w:rsidR="00A0324A" w:rsidRPr="00A0324A">
        <w:rPr>
          <w:rFonts w:ascii="Calibri" w:eastAsia="Calibri" w:hAnsi="Calibri" w:cs="Times New Roman"/>
          <w:sz w:val="22"/>
          <w:szCs w:val="22"/>
        </w:rPr>
        <w:t>"1: FINAL EXAM</w:t>
      </w:r>
    </w:p>
    <w:p w14:paraId="587B6D6D" w14:textId="77777777" w:rsidR="00A0324A" w:rsidRPr="00A0324A" w:rsidRDefault="00A0324A" w:rsidP="00A0324A">
      <w:pPr>
        <w:spacing w:after="200" w:line="276" w:lineRule="auto"/>
        <w:ind w:firstLine="720"/>
        <w:rPr>
          <w:rFonts w:ascii="Calibri" w:eastAsia="Calibri" w:hAnsi="Calibri" w:cs="Times New Roman"/>
          <w:sz w:val="22"/>
          <w:szCs w:val="22"/>
        </w:rPr>
      </w:pPr>
      <w:r w:rsidRPr="00A0324A">
        <w:rPr>
          <w:rFonts w:ascii="Calibri" w:eastAsia="Calibri" w:hAnsi="Calibri" w:cs="Times New Roman"/>
          <w:sz w:val="22"/>
          <w:szCs w:val="22"/>
        </w:rPr>
        <w:t>2: Final Exam Discussion"</w:t>
      </w:r>
    </w:p>
    <w:p w14:paraId="4105ABBF" w14:textId="7A129089" w:rsidR="00682979" w:rsidRPr="00682979" w:rsidRDefault="00A0324A" w:rsidP="00682979">
      <w:pPr>
        <w:autoSpaceDE w:val="0"/>
        <w:spacing w:before="100" w:beforeAutospacing="1" w:after="100" w:afterAutospacing="1"/>
        <w:ind w:left="720"/>
        <w:rPr>
          <w:rFonts w:ascii="Times New Roman" w:eastAsia="Times New Roman" w:hAnsi="Times New Roman" w:cs="Times New Roman"/>
        </w:rPr>
      </w:pPr>
      <w:r>
        <w:rPr>
          <w:rFonts w:ascii="Times New Roman" w:eastAsia="Times New Roman" w:hAnsi="Times New Roman" w:cs="Times New Roman"/>
        </w:rPr>
        <w:tab/>
      </w:r>
    </w:p>
    <w:p w14:paraId="3CB8273E" w14:textId="77777777" w:rsidR="000E282D" w:rsidRPr="00E13A2D" w:rsidRDefault="000E282D" w:rsidP="000E282D">
      <w:pPr>
        <w:rPr>
          <w:b/>
          <w:sz w:val="28"/>
          <w:szCs w:val="28"/>
        </w:rPr>
      </w:pPr>
      <w:r w:rsidRPr="00E13A2D">
        <w:rPr>
          <w:b/>
          <w:sz w:val="28"/>
          <w:szCs w:val="28"/>
        </w:rPr>
        <w:t xml:space="preserve">EARLY CHILDHOOD EDUCATION ASSIGNMENTS &amp; POINTS </w:t>
      </w:r>
    </w:p>
    <w:p w14:paraId="7FC64ADD" w14:textId="77777777" w:rsidR="000E282D" w:rsidRDefault="000E282D" w:rsidP="000E282D">
      <w:pPr>
        <w:pStyle w:val="Heading4"/>
      </w:pPr>
      <w:r>
        <w:lastRenderedPageBreak/>
        <w:t>Unit 1</w:t>
      </w:r>
    </w:p>
    <w:p w14:paraId="7532FC37" w14:textId="77777777" w:rsidR="000E282D" w:rsidRDefault="000E282D" w:rsidP="000E282D">
      <w:pPr>
        <w:pStyle w:val="GINumbered"/>
      </w:pPr>
      <w:r>
        <w:t>1.06 Graded Assignment: Text Questions (25 points) | Date completed: __________</w:t>
      </w:r>
    </w:p>
    <w:p w14:paraId="4002B49B" w14:textId="77777777" w:rsidR="000E282D" w:rsidRDefault="000E282D" w:rsidP="000E282D">
      <w:pPr>
        <w:pStyle w:val="GINumbered"/>
      </w:pPr>
      <w:r>
        <w:t>1.07 Graded Assignment: Lab Questions (10 points) | Date completed: __________</w:t>
      </w:r>
    </w:p>
    <w:p w14:paraId="42D76411" w14:textId="77777777" w:rsidR="000E282D" w:rsidRPr="00E13A2D" w:rsidRDefault="000E282D" w:rsidP="000E282D">
      <w:pPr>
        <w:pStyle w:val="GINumbered"/>
      </w:pPr>
      <w:r>
        <w:t>1.10 Quiz: Childcare Roles and Obligations (15 points) | Date completed: __________</w:t>
      </w:r>
    </w:p>
    <w:p w14:paraId="5C26BE22" w14:textId="77777777" w:rsidR="000E282D" w:rsidRDefault="000E282D" w:rsidP="000E282D">
      <w:pPr>
        <w:pStyle w:val="GINumbered"/>
      </w:pPr>
      <w:r>
        <w:t>1.12 Discussion 2 (5 points) | Date completed: __________</w:t>
      </w:r>
    </w:p>
    <w:p w14:paraId="55591603" w14:textId="77777777" w:rsidR="000E282D" w:rsidRPr="00D246F7" w:rsidRDefault="000E282D" w:rsidP="000E282D">
      <w:pPr>
        <w:pStyle w:val="GINumbered"/>
        <w:numPr>
          <w:ilvl w:val="0"/>
          <w:numId w:val="0"/>
        </w:numPr>
        <w:rPr>
          <w:b/>
        </w:rPr>
      </w:pPr>
      <w:r w:rsidRPr="00D246F7">
        <w:rPr>
          <w:b/>
        </w:rPr>
        <w:t>Unit 2</w:t>
      </w:r>
    </w:p>
    <w:p w14:paraId="55AE4E00" w14:textId="77777777" w:rsidR="000E282D" w:rsidRDefault="000E282D" w:rsidP="000E282D">
      <w:pPr>
        <w:pStyle w:val="GINumbered"/>
      </w:pPr>
      <w:r>
        <w:t>2.07 Graded Assignment: Text Questions (25 points) | Date completed: __________</w:t>
      </w:r>
    </w:p>
    <w:p w14:paraId="1AF338D5" w14:textId="77777777" w:rsidR="000E282D" w:rsidRDefault="000E282D" w:rsidP="000E282D">
      <w:pPr>
        <w:pStyle w:val="GINumbered"/>
      </w:pPr>
      <w:r>
        <w:t>2.08 Graded Assignment: Lab Questions (25 points) | Date completed: __________</w:t>
      </w:r>
    </w:p>
    <w:p w14:paraId="7FD80D41" w14:textId="77777777" w:rsidR="000E282D" w:rsidRDefault="000E282D" w:rsidP="000E282D">
      <w:pPr>
        <w:pStyle w:val="GINumbered"/>
      </w:pPr>
      <w:r>
        <w:t>2.11 Quiz: A Clean Safe and Healthy Childcare Environment (15 points) | Date completed: __________</w:t>
      </w:r>
    </w:p>
    <w:p w14:paraId="1E817A90" w14:textId="77777777" w:rsidR="000E282D" w:rsidRPr="00E13A2D" w:rsidRDefault="000E282D" w:rsidP="000E282D">
      <w:pPr>
        <w:pStyle w:val="GINumbered"/>
      </w:pPr>
      <w:r>
        <w:t>2.12 Discussion 1 (5 points) | Date completed: __________</w:t>
      </w:r>
    </w:p>
    <w:p w14:paraId="6847BB34" w14:textId="77777777" w:rsidR="000E282D" w:rsidRPr="00D246F7" w:rsidRDefault="000E282D" w:rsidP="000E282D">
      <w:pPr>
        <w:pStyle w:val="GINumbered"/>
        <w:numPr>
          <w:ilvl w:val="0"/>
          <w:numId w:val="0"/>
        </w:numPr>
        <w:rPr>
          <w:b/>
        </w:rPr>
      </w:pPr>
      <w:r w:rsidRPr="00D246F7">
        <w:rPr>
          <w:b/>
        </w:rPr>
        <w:t>Unit 3</w:t>
      </w:r>
    </w:p>
    <w:p w14:paraId="22E5B261" w14:textId="77777777" w:rsidR="000E282D" w:rsidRDefault="000E282D" w:rsidP="000E282D">
      <w:pPr>
        <w:pStyle w:val="GINumbered"/>
      </w:pPr>
      <w:r>
        <w:t>3.06 Graded Assignment: Text Questions (25 points) | Date completed: __________</w:t>
      </w:r>
    </w:p>
    <w:p w14:paraId="60F8E9B6" w14:textId="77777777" w:rsidR="000E282D" w:rsidRDefault="000E282D" w:rsidP="000E282D">
      <w:pPr>
        <w:pStyle w:val="GINumbered"/>
      </w:pPr>
      <w:r>
        <w:t>3.07 Graded Assignment: Lab Questions (32 points) | Date completed: __________</w:t>
      </w:r>
    </w:p>
    <w:p w14:paraId="482AC6FB" w14:textId="77777777" w:rsidR="000E282D" w:rsidRDefault="000E282D" w:rsidP="000E282D">
      <w:pPr>
        <w:pStyle w:val="GINumbered"/>
      </w:pPr>
      <w:r>
        <w:t>3.10 Quiz: Food and Nutrition (15 points) | Date completed: __________</w:t>
      </w:r>
    </w:p>
    <w:p w14:paraId="2C20592F" w14:textId="77777777" w:rsidR="000E282D" w:rsidRPr="00E13A2D" w:rsidRDefault="000E282D" w:rsidP="000E282D">
      <w:pPr>
        <w:pStyle w:val="GINumbered"/>
      </w:pPr>
      <w:r>
        <w:t>3.11 Discussion 1 (5 points) | Date completed: __________</w:t>
      </w:r>
    </w:p>
    <w:p w14:paraId="700A3D48" w14:textId="77777777" w:rsidR="000E282D" w:rsidRPr="00D246F7" w:rsidRDefault="000E282D" w:rsidP="000E282D">
      <w:pPr>
        <w:pStyle w:val="GINumbered"/>
        <w:numPr>
          <w:ilvl w:val="0"/>
          <w:numId w:val="0"/>
        </w:numPr>
        <w:rPr>
          <w:b/>
        </w:rPr>
      </w:pPr>
      <w:r w:rsidRPr="00D246F7">
        <w:rPr>
          <w:b/>
        </w:rPr>
        <w:t>Unit 4</w:t>
      </w:r>
    </w:p>
    <w:p w14:paraId="53DDF1DC" w14:textId="77777777" w:rsidR="000E282D" w:rsidRDefault="000E282D" w:rsidP="000E282D">
      <w:pPr>
        <w:pStyle w:val="GINumbered"/>
      </w:pPr>
      <w:r>
        <w:t>4.07 Graded Assignment: Text Questions (30 points) | Date completed: __________</w:t>
      </w:r>
    </w:p>
    <w:p w14:paraId="049464C2" w14:textId="77777777" w:rsidR="000E282D" w:rsidRDefault="000E282D" w:rsidP="000E282D">
      <w:pPr>
        <w:pStyle w:val="GINumbered"/>
      </w:pPr>
      <w:r>
        <w:t>4.08 Graded Assignment: Lab Questions (23 points) | Date completed: __________</w:t>
      </w:r>
    </w:p>
    <w:p w14:paraId="4BEA262A" w14:textId="77777777" w:rsidR="000E282D" w:rsidRPr="00E13A2D" w:rsidRDefault="000E282D" w:rsidP="000E282D">
      <w:pPr>
        <w:pStyle w:val="GINumbered"/>
      </w:pPr>
      <w:r>
        <w:t>4.11 Quiz: Rules and Regulations (15 points) | Date completed: __________</w:t>
      </w:r>
    </w:p>
    <w:p w14:paraId="70C7023B" w14:textId="77777777" w:rsidR="000E282D" w:rsidRDefault="000E282D" w:rsidP="000E282D">
      <w:pPr>
        <w:pStyle w:val="GINumbered"/>
      </w:pPr>
      <w:r>
        <w:t>4.13 Discussion 2 (5 points) | Date completed: __________</w:t>
      </w:r>
    </w:p>
    <w:p w14:paraId="1DAD7DA2" w14:textId="77777777" w:rsidR="000E282D" w:rsidRPr="00D246F7" w:rsidRDefault="000E282D" w:rsidP="000E282D">
      <w:pPr>
        <w:pStyle w:val="GINumbered"/>
        <w:numPr>
          <w:ilvl w:val="0"/>
          <w:numId w:val="0"/>
        </w:numPr>
        <w:rPr>
          <w:b/>
        </w:rPr>
      </w:pPr>
      <w:r w:rsidRPr="00D246F7">
        <w:rPr>
          <w:b/>
        </w:rPr>
        <w:t>Unit 5</w:t>
      </w:r>
    </w:p>
    <w:p w14:paraId="23B96E6B" w14:textId="77777777" w:rsidR="000E282D" w:rsidRDefault="000E282D" w:rsidP="000E282D">
      <w:pPr>
        <w:pStyle w:val="GINumbered"/>
      </w:pPr>
      <w:r>
        <w:t>5.07 Graded Assignment: Text Questions (50 points) | Date completed: __________</w:t>
      </w:r>
    </w:p>
    <w:p w14:paraId="1BCDCC0D" w14:textId="77777777" w:rsidR="000E282D" w:rsidRDefault="000E282D" w:rsidP="000E282D">
      <w:pPr>
        <w:pStyle w:val="GINumbered"/>
      </w:pPr>
      <w:r>
        <w:t>5.08 Graded Assignment: Lab Questions (18 points) | Date completed: __________</w:t>
      </w:r>
    </w:p>
    <w:p w14:paraId="4119C5A5" w14:textId="77777777" w:rsidR="000E282D" w:rsidRPr="00E13A2D" w:rsidRDefault="000E282D" w:rsidP="000E282D">
      <w:pPr>
        <w:pStyle w:val="GINumbered"/>
      </w:pPr>
      <w:r>
        <w:t>5.11 Quiz: Early Childhood Development (15 points) | Date completed: __________</w:t>
      </w:r>
    </w:p>
    <w:p w14:paraId="14C02A41" w14:textId="77777777" w:rsidR="000E282D" w:rsidRDefault="000E282D" w:rsidP="000E282D">
      <w:pPr>
        <w:pStyle w:val="GINumbered"/>
      </w:pPr>
      <w:r>
        <w:t>5.13 Discussion 2 (5 points) | Date completed: __________</w:t>
      </w:r>
    </w:p>
    <w:p w14:paraId="2B21B4E4" w14:textId="77777777" w:rsidR="000E282D" w:rsidRDefault="000E282D" w:rsidP="000E282D">
      <w:pPr>
        <w:pStyle w:val="Heading4"/>
      </w:pPr>
      <w:r>
        <w:t>Midterm Exam</w:t>
      </w:r>
    </w:p>
    <w:p w14:paraId="472547EC" w14:textId="77777777" w:rsidR="000E282D" w:rsidRDefault="000E282D" w:rsidP="000E282D">
      <w:pPr>
        <w:pStyle w:val="GINumbered"/>
      </w:pPr>
      <w:r>
        <w:t>Midterm Exam (50 points) | Date completed: __________</w:t>
      </w:r>
    </w:p>
    <w:p w14:paraId="7C45124E" w14:textId="77777777" w:rsidR="000E282D" w:rsidRDefault="000E282D" w:rsidP="000E282D">
      <w:pPr>
        <w:pStyle w:val="GINumbered"/>
      </w:pPr>
      <w:r>
        <w:t>Midterm Exam Discussion (5 points) | Date completed: __________</w:t>
      </w:r>
    </w:p>
    <w:p w14:paraId="00DC37EC" w14:textId="77777777" w:rsidR="000E282D" w:rsidRPr="00D246F7" w:rsidRDefault="000E282D" w:rsidP="000E282D">
      <w:pPr>
        <w:pStyle w:val="GINumbered"/>
        <w:numPr>
          <w:ilvl w:val="0"/>
          <w:numId w:val="0"/>
        </w:numPr>
        <w:rPr>
          <w:b/>
        </w:rPr>
      </w:pPr>
      <w:r>
        <w:rPr>
          <w:b/>
        </w:rPr>
        <w:t>Unit 6</w:t>
      </w:r>
    </w:p>
    <w:p w14:paraId="1B59F655" w14:textId="77777777" w:rsidR="000E282D" w:rsidRDefault="000E282D" w:rsidP="000E282D">
      <w:pPr>
        <w:pStyle w:val="GINumbered"/>
      </w:pPr>
      <w:r>
        <w:t>6.06 Graded Assignment: Text Questions (30 points) | Date completed: __________</w:t>
      </w:r>
    </w:p>
    <w:p w14:paraId="654BEB0D" w14:textId="77777777" w:rsidR="000E282D" w:rsidRDefault="000E282D" w:rsidP="000E282D">
      <w:pPr>
        <w:pStyle w:val="GINumbered"/>
      </w:pPr>
      <w:r>
        <w:t>6.07 Graded Assignment: Lab Questions (12 points) | Date completed: __________</w:t>
      </w:r>
    </w:p>
    <w:p w14:paraId="2C8544B4" w14:textId="77777777" w:rsidR="000E282D" w:rsidRPr="00E13A2D" w:rsidRDefault="000E282D" w:rsidP="000E282D">
      <w:pPr>
        <w:pStyle w:val="GINumbered"/>
      </w:pPr>
      <w:r>
        <w:t>6.09 Quiz: Play: A Child's Work (15 points) | Date completed: __________</w:t>
      </w:r>
    </w:p>
    <w:p w14:paraId="0FA969A3" w14:textId="77777777" w:rsidR="000E282D" w:rsidRDefault="000E282D" w:rsidP="000E282D">
      <w:pPr>
        <w:pStyle w:val="GINumbered"/>
      </w:pPr>
      <w:r>
        <w:t>6.11 Discussion 2 (5 points) | Date completed: __________</w:t>
      </w:r>
    </w:p>
    <w:p w14:paraId="71464730" w14:textId="77777777" w:rsidR="000E282D" w:rsidRPr="00D246F7" w:rsidRDefault="000E282D" w:rsidP="000E282D">
      <w:pPr>
        <w:pStyle w:val="GINumbered"/>
        <w:numPr>
          <w:ilvl w:val="0"/>
          <w:numId w:val="0"/>
        </w:numPr>
        <w:rPr>
          <w:b/>
        </w:rPr>
      </w:pPr>
      <w:r>
        <w:rPr>
          <w:b/>
        </w:rPr>
        <w:t>Unit 7</w:t>
      </w:r>
    </w:p>
    <w:p w14:paraId="3025E663" w14:textId="77777777" w:rsidR="000E282D" w:rsidRDefault="000E282D" w:rsidP="000E282D">
      <w:pPr>
        <w:pStyle w:val="GINumbered"/>
      </w:pPr>
      <w:r>
        <w:t>7.06 Graded Assignment: Text Questions (29 points) | Date completed: __________</w:t>
      </w:r>
    </w:p>
    <w:p w14:paraId="390437CF" w14:textId="77777777" w:rsidR="000E282D" w:rsidRDefault="000E282D" w:rsidP="000E282D">
      <w:pPr>
        <w:pStyle w:val="GINumbered"/>
      </w:pPr>
      <w:r>
        <w:t>7.07 Graded Assignment: Lab Questions (28 points) | Date completed: __________</w:t>
      </w:r>
    </w:p>
    <w:p w14:paraId="71DDE3DA" w14:textId="77777777" w:rsidR="000E282D" w:rsidRDefault="000E282D" w:rsidP="000E282D">
      <w:pPr>
        <w:pStyle w:val="GINumbered"/>
      </w:pPr>
      <w:r>
        <w:lastRenderedPageBreak/>
        <w:t>7.09 Quiz: Guidance and Discipline (15 points) | Date completed: __________</w:t>
      </w:r>
    </w:p>
    <w:p w14:paraId="687B125C" w14:textId="77777777" w:rsidR="000E282D" w:rsidRPr="00E13A2D" w:rsidRDefault="000E282D" w:rsidP="000E282D">
      <w:pPr>
        <w:pStyle w:val="GINumbered"/>
      </w:pPr>
      <w:r>
        <w:t>7.10 Discussion 1 (5 points) | Date completed: __________</w:t>
      </w:r>
    </w:p>
    <w:p w14:paraId="547C507A" w14:textId="77777777" w:rsidR="000E282D" w:rsidRPr="00D246F7" w:rsidRDefault="000E282D" w:rsidP="000E282D">
      <w:pPr>
        <w:pStyle w:val="GINumbered"/>
        <w:numPr>
          <w:ilvl w:val="0"/>
          <w:numId w:val="0"/>
        </w:numPr>
        <w:rPr>
          <w:b/>
        </w:rPr>
      </w:pPr>
      <w:r>
        <w:rPr>
          <w:b/>
        </w:rPr>
        <w:t>Unit 8</w:t>
      </w:r>
    </w:p>
    <w:p w14:paraId="4028383B" w14:textId="77777777" w:rsidR="000E282D" w:rsidRDefault="000E282D" w:rsidP="000E282D">
      <w:pPr>
        <w:pStyle w:val="GINumbered"/>
      </w:pPr>
      <w:r>
        <w:t>8.06 Graded Assignment: Text Questions (42 points) | Date completed: __________</w:t>
      </w:r>
    </w:p>
    <w:p w14:paraId="6201F617" w14:textId="77777777" w:rsidR="000E282D" w:rsidRDefault="000E282D" w:rsidP="000E282D">
      <w:pPr>
        <w:pStyle w:val="GINumbered"/>
      </w:pPr>
      <w:r>
        <w:t>8.07 Graded Assignment: Lab Questions (26 points) | Date completed: __________</w:t>
      </w:r>
    </w:p>
    <w:p w14:paraId="004AB537" w14:textId="77777777" w:rsidR="000E282D" w:rsidRDefault="000E282D" w:rsidP="000E282D">
      <w:pPr>
        <w:pStyle w:val="GINumbered"/>
      </w:pPr>
      <w:r>
        <w:t>8.09 Quiz: Communication Observation and Recording (15 points) | Date completed: __________</w:t>
      </w:r>
    </w:p>
    <w:p w14:paraId="4D169ED3" w14:textId="77777777" w:rsidR="000E282D" w:rsidRPr="00E13A2D" w:rsidRDefault="000E282D" w:rsidP="000E282D">
      <w:pPr>
        <w:pStyle w:val="GINumbered"/>
      </w:pPr>
      <w:r>
        <w:t>8.10 Discussion 1 (5 points) | Date completed: __________</w:t>
      </w:r>
    </w:p>
    <w:p w14:paraId="77D7E60F" w14:textId="77777777" w:rsidR="000E282D" w:rsidRPr="00D246F7" w:rsidRDefault="000E282D" w:rsidP="000E282D">
      <w:pPr>
        <w:pStyle w:val="GINumbered"/>
        <w:keepNext/>
        <w:numPr>
          <w:ilvl w:val="0"/>
          <w:numId w:val="0"/>
        </w:numPr>
        <w:rPr>
          <w:b/>
        </w:rPr>
      </w:pPr>
      <w:r>
        <w:rPr>
          <w:b/>
        </w:rPr>
        <w:t>Unit 9</w:t>
      </w:r>
    </w:p>
    <w:p w14:paraId="30A1BAC5" w14:textId="77777777" w:rsidR="000E282D" w:rsidRDefault="000E282D" w:rsidP="000E282D">
      <w:pPr>
        <w:pStyle w:val="GINumbered"/>
      </w:pPr>
      <w:r>
        <w:t>9.06 Graded Assignment: Text Questions (41 points) | Date completed: __________</w:t>
      </w:r>
    </w:p>
    <w:p w14:paraId="4786F201" w14:textId="77777777" w:rsidR="000E282D" w:rsidRDefault="000E282D" w:rsidP="000E282D">
      <w:pPr>
        <w:pStyle w:val="GINumbered"/>
      </w:pPr>
      <w:r>
        <w:t>9.07 Graded Assignment: Lab Questions (17 points) | Date completed: __________</w:t>
      </w:r>
    </w:p>
    <w:p w14:paraId="1EFEF36C" w14:textId="77777777" w:rsidR="000E282D" w:rsidRDefault="000E282D" w:rsidP="000E282D">
      <w:pPr>
        <w:pStyle w:val="GINumbered"/>
      </w:pPr>
      <w:r>
        <w:t>9.09 Quiz: Literacy and Language (15 points) | Date completed: __________</w:t>
      </w:r>
    </w:p>
    <w:p w14:paraId="35CD2EA8" w14:textId="77777777" w:rsidR="000E282D" w:rsidRPr="00E13A2D" w:rsidRDefault="000E282D" w:rsidP="000E282D">
      <w:pPr>
        <w:pStyle w:val="GINumbered"/>
      </w:pPr>
      <w:r>
        <w:t>9.10 Discussion 1 (5 points) | Date completed: __________</w:t>
      </w:r>
    </w:p>
    <w:p w14:paraId="1B83B442" w14:textId="77777777" w:rsidR="000E282D" w:rsidRPr="00D246F7" w:rsidRDefault="000E282D" w:rsidP="000E282D">
      <w:pPr>
        <w:pStyle w:val="GINumbered"/>
        <w:numPr>
          <w:ilvl w:val="0"/>
          <w:numId w:val="0"/>
        </w:numPr>
        <w:rPr>
          <w:b/>
        </w:rPr>
      </w:pPr>
      <w:r>
        <w:rPr>
          <w:b/>
        </w:rPr>
        <w:t>Unit 10</w:t>
      </w:r>
    </w:p>
    <w:p w14:paraId="26A6F78F" w14:textId="77777777" w:rsidR="000E282D" w:rsidRDefault="000E282D" w:rsidP="000E282D">
      <w:pPr>
        <w:pStyle w:val="GINumbered"/>
      </w:pPr>
      <w:r>
        <w:t>10.06 Graded Assignment: Text Questions (35 points) | Date completed: __________</w:t>
      </w:r>
    </w:p>
    <w:p w14:paraId="6E73E989" w14:textId="77777777" w:rsidR="000E282D" w:rsidRDefault="000E282D" w:rsidP="000E282D">
      <w:pPr>
        <w:pStyle w:val="GINumbered"/>
      </w:pPr>
      <w:r>
        <w:t>10.07 Graded Assignment: Lab Questions (15 points) | Date completed: __________</w:t>
      </w:r>
    </w:p>
    <w:p w14:paraId="6FD31CA3" w14:textId="77777777" w:rsidR="000E282D" w:rsidRDefault="000E282D" w:rsidP="000E282D">
      <w:pPr>
        <w:pStyle w:val="GINumbered"/>
      </w:pPr>
      <w:r>
        <w:t>10.09 Quiz: Personal Goals and Development (15 points) | Date completed: __________</w:t>
      </w:r>
    </w:p>
    <w:p w14:paraId="10FE7A66" w14:textId="77777777" w:rsidR="000E282D" w:rsidRPr="00E13A2D" w:rsidRDefault="000E282D" w:rsidP="000E282D">
      <w:pPr>
        <w:pStyle w:val="GINumbered"/>
      </w:pPr>
      <w:r>
        <w:t>10.10 Discussion 1 (5 points) | Date completed: __________</w:t>
      </w:r>
    </w:p>
    <w:p w14:paraId="0DAA652A" w14:textId="77777777" w:rsidR="000E282D" w:rsidRPr="00D246F7" w:rsidRDefault="000E282D" w:rsidP="000E282D">
      <w:pPr>
        <w:pStyle w:val="GINumbered"/>
        <w:numPr>
          <w:ilvl w:val="0"/>
          <w:numId w:val="0"/>
        </w:numPr>
        <w:rPr>
          <w:b/>
        </w:rPr>
      </w:pPr>
      <w:r>
        <w:rPr>
          <w:b/>
        </w:rPr>
        <w:t>Final Exam</w:t>
      </w:r>
    </w:p>
    <w:p w14:paraId="5CF7A205" w14:textId="77777777" w:rsidR="000E282D" w:rsidRDefault="000E282D" w:rsidP="000E282D">
      <w:pPr>
        <w:pStyle w:val="GINumbered"/>
      </w:pPr>
      <w:r>
        <w:t>Final Exam (50 points) | Date completed: __________</w:t>
      </w:r>
    </w:p>
    <w:p w14:paraId="230F88A3" w14:textId="77777777" w:rsidR="000E282D" w:rsidRDefault="000E282D" w:rsidP="000E282D">
      <w:pPr>
        <w:pStyle w:val="GINumbered"/>
      </w:pPr>
      <w:r>
        <w:t>Final Exam Discussion (10 points) | Date completed: __________</w:t>
      </w:r>
    </w:p>
    <w:p w14:paraId="25F9A17E" w14:textId="77777777" w:rsidR="000E282D" w:rsidRDefault="000E282D" w:rsidP="000E282D">
      <w:pPr>
        <w:pStyle w:val="GINumbered"/>
        <w:numPr>
          <w:ilvl w:val="0"/>
          <w:numId w:val="0"/>
        </w:numPr>
      </w:pPr>
    </w:p>
    <w:p w14:paraId="74B5352A" w14:textId="77777777" w:rsidR="000E282D" w:rsidRDefault="000E282D" w:rsidP="000E282D"/>
    <w:p w14:paraId="1D3C2567" w14:textId="77777777" w:rsidR="00682979" w:rsidRPr="006E1ECD" w:rsidRDefault="00682979" w:rsidP="00CD2290">
      <w:pPr>
        <w:rPr>
          <w:sz w:val="28"/>
          <w:szCs w:val="28"/>
        </w:rPr>
      </w:pPr>
    </w:p>
    <w:sectPr w:rsidR="00682979" w:rsidRPr="006E1ECD" w:rsidSect="00E4332D">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34051E" w14:textId="77777777" w:rsidR="00151AEE" w:rsidRDefault="00151AEE" w:rsidP="00B44279">
      <w:r>
        <w:separator/>
      </w:r>
    </w:p>
  </w:endnote>
  <w:endnote w:type="continuationSeparator" w:id="0">
    <w:p w14:paraId="591039E7" w14:textId="77777777" w:rsidR="00151AEE" w:rsidRDefault="00151AEE" w:rsidP="00B44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V“&quot;xÓˇøﬁ‡Õ">
    <w:altName w:val="Cambria"/>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ECEF06" w14:textId="77777777" w:rsidR="00151AEE" w:rsidRDefault="00151AEE" w:rsidP="00B44279">
      <w:r>
        <w:separator/>
      </w:r>
    </w:p>
  </w:footnote>
  <w:footnote w:type="continuationSeparator" w:id="0">
    <w:p w14:paraId="1D466128" w14:textId="77777777" w:rsidR="00151AEE" w:rsidRDefault="00151AEE" w:rsidP="00B442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DD4C0C"/>
    <w:multiLevelType w:val="hybridMultilevel"/>
    <w:tmpl w:val="50680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24199B"/>
    <w:multiLevelType w:val="hybridMultilevel"/>
    <w:tmpl w:val="2D7C65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C760D04"/>
    <w:multiLevelType w:val="hybridMultilevel"/>
    <w:tmpl w:val="008C5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854B2B"/>
    <w:multiLevelType w:val="hybridMultilevel"/>
    <w:tmpl w:val="045E056E"/>
    <w:lvl w:ilvl="0" w:tplc="FFFFFFFF">
      <w:start w:val="1"/>
      <w:numFmt w:val="bullet"/>
      <w:lvlText w:val="●"/>
      <w:lvlJc w:val="left"/>
      <w:pPr>
        <w:ind w:left="720" w:hanging="360"/>
      </w:pPr>
      <w:rPr>
        <w:rFonts w:ascii="Times New Roman" w:eastAsia="Times New Roman" w:hAnsi="Times New Roman" w:cs="Times New Roman"/>
        <w:b w:val="0"/>
        <w:bCs w:val="0"/>
        <w:i w:val="0"/>
        <w:iCs w:val="0"/>
        <w:strike w:val="0"/>
        <w:color w:val="000000"/>
        <w:sz w:val="20"/>
        <w:szCs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3C1913"/>
    <w:multiLevelType w:val="hybridMultilevel"/>
    <w:tmpl w:val="61A468F8"/>
    <w:lvl w:ilvl="0" w:tplc="6F3CD4F6">
      <w:start w:val="1"/>
      <w:numFmt w:val="decimal"/>
      <w:pStyle w:val="GINumbered"/>
      <w:lvlText w:val="%1."/>
      <w:lvlJc w:val="left"/>
      <w:pPr>
        <w:tabs>
          <w:tab w:val="num" w:pos="360"/>
        </w:tabs>
        <w:ind w:left="360" w:hanging="360"/>
      </w:pPr>
      <w:rPr>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279"/>
    <w:rsid w:val="00022C15"/>
    <w:rsid w:val="000255CC"/>
    <w:rsid w:val="000E282D"/>
    <w:rsid w:val="001226B9"/>
    <w:rsid w:val="00151AEE"/>
    <w:rsid w:val="00186D8D"/>
    <w:rsid w:val="00250703"/>
    <w:rsid w:val="002C0ED8"/>
    <w:rsid w:val="003F5593"/>
    <w:rsid w:val="004B43A0"/>
    <w:rsid w:val="004D28A3"/>
    <w:rsid w:val="004E4C3C"/>
    <w:rsid w:val="00564AD8"/>
    <w:rsid w:val="00571F66"/>
    <w:rsid w:val="005910E1"/>
    <w:rsid w:val="005B6E14"/>
    <w:rsid w:val="005C33D4"/>
    <w:rsid w:val="00654392"/>
    <w:rsid w:val="00682979"/>
    <w:rsid w:val="0068370E"/>
    <w:rsid w:val="006A66FA"/>
    <w:rsid w:val="006B0ABA"/>
    <w:rsid w:val="006C69DF"/>
    <w:rsid w:val="006E1ECD"/>
    <w:rsid w:val="006E7716"/>
    <w:rsid w:val="007310C1"/>
    <w:rsid w:val="007736C8"/>
    <w:rsid w:val="00773C94"/>
    <w:rsid w:val="00773F07"/>
    <w:rsid w:val="00780839"/>
    <w:rsid w:val="0088567F"/>
    <w:rsid w:val="0093083F"/>
    <w:rsid w:val="00956775"/>
    <w:rsid w:val="00962E7C"/>
    <w:rsid w:val="009A3F83"/>
    <w:rsid w:val="009B2FE3"/>
    <w:rsid w:val="009D58BD"/>
    <w:rsid w:val="00A0324A"/>
    <w:rsid w:val="00A13E0F"/>
    <w:rsid w:val="00A427D8"/>
    <w:rsid w:val="00A8501A"/>
    <w:rsid w:val="00AB2000"/>
    <w:rsid w:val="00AD0718"/>
    <w:rsid w:val="00B44279"/>
    <w:rsid w:val="00B44E87"/>
    <w:rsid w:val="00BA50EC"/>
    <w:rsid w:val="00C02DDB"/>
    <w:rsid w:val="00C31098"/>
    <w:rsid w:val="00C360BF"/>
    <w:rsid w:val="00C506AE"/>
    <w:rsid w:val="00C648D6"/>
    <w:rsid w:val="00CD2290"/>
    <w:rsid w:val="00D15D50"/>
    <w:rsid w:val="00D37964"/>
    <w:rsid w:val="00D97276"/>
    <w:rsid w:val="00E3675D"/>
    <w:rsid w:val="00E4332D"/>
    <w:rsid w:val="00EA134C"/>
    <w:rsid w:val="00EB769D"/>
    <w:rsid w:val="00ED5911"/>
    <w:rsid w:val="00F1447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BEDE24"/>
  <w15:docId w15:val="{F0C959DB-6AFF-49B7-9A7A-8473B9146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next w:val="Normal"/>
    <w:link w:val="Heading4Char"/>
    <w:uiPriority w:val="9"/>
    <w:unhideWhenUsed/>
    <w:qFormat/>
    <w:rsid w:val="000E282D"/>
    <w:pPr>
      <w:keepNext/>
      <w:autoSpaceDE w:val="0"/>
      <w:autoSpaceDN w:val="0"/>
      <w:adjustRightInd w:val="0"/>
      <w:spacing w:before="60" w:after="60" w:line="240" w:lineRule="atLeast"/>
      <w:textAlignment w:val="baseline"/>
      <w:outlineLvl w:val="3"/>
    </w:pPr>
    <w:rPr>
      <w:rFonts w:ascii="Arial" w:eastAsia="Times New Roman" w:hAnsi="Arial" w:cs="Times New Roman"/>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4279"/>
    <w:pPr>
      <w:ind w:left="720"/>
      <w:contextualSpacing/>
    </w:pPr>
  </w:style>
  <w:style w:type="paragraph" w:styleId="Header">
    <w:name w:val="header"/>
    <w:basedOn w:val="Normal"/>
    <w:link w:val="HeaderChar"/>
    <w:uiPriority w:val="99"/>
    <w:unhideWhenUsed/>
    <w:rsid w:val="00B44279"/>
    <w:pPr>
      <w:tabs>
        <w:tab w:val="center" w:pos="4320"/>
        <w:tab w:val="right" w:pos="8640"/>
      </w:tabs>
    </w:pPr>
  </w:style>
  <w:style w:type="character" w:customStyle="1" w:styleId="HeaderChar">
    <w:name w:val="Header Char"/>
    <w:basedOn w:val="DefaultParagraphFont"/>
    <w:link w:val="Header"/>
    <w:uiPriority w:val="99"/>
    <w:rsid w:val="00B44279"/>
  </w:style>
  <w:style w:type="paragraph" w:styleId="Footer">
    <w:name w:val="footer"/>
    <w:basedOn w:val="Normal"/>
    <w:link w:val="FooterChar"/>
    <w:uiPriority w:val="99"/>
    <w:unhideWhenUsed/>
    <w:rsid w:val="00B44279"/>
    <w:pPr>
      <w:tabs>
        <w:tab w:val="center" w:pos="4320"/>
        <w:tab w:val="right" w:pos="8640"/>
      </w:tabs>
    </w:pPr>
  </w:style>
  <w:style w:type="character" w:customStyle="1" w:styleId="FooterChar">
    <w:name w:val="Footer Char"/>
    <w:basedOn w:val="DefaultParagraphFont"/>
    <w:link w:val="Footer"/>
    <w:uiPriority w:val="99"/>
    <w:rsid w:val="00B44279"/>
  </w:style>
  <w:style w:type="paragraph" w:customStyle="1" w:styleId="HandbookHeading">
    <w:name w:val="Handbook Heading"/>
    <w:basedOn w:val="Normal"/>
    <w:autoRedefine/>
    <w:qFormat/>
    <w:rsid w:val="00571F66"/>
    <w:pPr>
      <w:pBdr>
        <w:top w:val="single" w:sz="4" w:space="1" w:color="auto"/>
        <w:left w:val="single" w:sz="4" w:space="1" w:color="auto"/>
        <w:bottom w:val="single" w:sz="4" w:space="1" w:color="auto"/>
        <w:right w:val="single" w:sz="4" w:space="1" w:color="auto"/>
      </w:pBdr>
      <w:spacing w:after="120"/>
    </w:pPr>
    <w:rPr>
      <w:rFonts w:eastAsia="Verdana" w:cs="Verdana"/>
    </w:rPr>
  </w:style>
  <w:style w:type="table" w:styleId="TableGrid">
    <w:name w:val="Table Grid"/>
    <w:basedOn w:val="TableNormal"/>
    <w:uiPriority w:val="59"/>
    <w:rsid w:val="00571F6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02DDB"/>
    <w:pPr>
      <w:spacing w:after="120"/>
    </w:pPr>
    <w:rPr>
      <w:rFonts w:eastAsia="MS PGothic"/>
      <w:lang w:eastAsia="ja-JP"/>
    </w:rPr>
  </w:style>
  <w:style w:type="character" w:styleId="Hyperlink">
    <w:name w:val="Hyperlink"/>
    <w:basedOn w:val="DefaultParagraphFont"/>
    <w:uiPriority w:val="99"/>
    <w:unhideWhenUsed/>
    <w:rsid w:val="00C02DDB"/>
    <w:rPr>
      <w:color w:val="0000FF" w:themeColor="hyperlink"/>
      <w:u w:val="single"/>
    </w:rPr>
  </w:style>
  <w:style w:type="character" w:styleId="Strong">
    <w:name w:val="Strong"/>
    <w:basedOn w:val="DefaultParagraphFont"/>
    <w:uiPriority w:val="22"/>
    <w:qFormat/>
    <w:rsid w:val="00C648D6"/>
    <w:rPr>
      <w:b/>
      <w:bCs/>
    </w:rPr>
  </w:style>
  <w:style w:type="character" w:customStyle="1" w:styleId="Heading4Char">
    <w:name w:val="Heading 4 Char"/>
    <w:basedOn w:val="DefaultParagraphFont"/>
    <w:link w:val="Heading4"/>
    <w:uiPriority w:val="9"/>
    <w:rsid w:val="000E282D"/>
    <w:rPr>
      <w:rFonts w:ascii="Arial" w:eastAsia="Times New Roman" w:hAnsi="Arial" w:cs="Times New Roman"/>
      <w:b/>
      <w:bCs/>
      <w:color w:val="000000"/>
      <w:sz w:val="20"/>
      <w:szCs w:val="20"/>
    </w:rPr>
  </w:style>
  <w:style w:type="paragraph" w:customStyle="1" w:styleId="GINumbered">
    <w:name w:val="GI_Numbered"/>
    <w:basedOn w:val="ListNumber"/>
    <w:link w:val="GINumberedChar"/>
    <w:qFormat/>
    <w:rsid w:val="000E282D"/>
    <w:pPr>
      <w:tabs>
        <w:tab w:val="clear" w:pos="360"/>
        <w:tab w:val="left" w:pos="432"/>
      </w:tabs>
      <w:spacing w:after="120" w:line="240" w:lineRule="atLeast"/>
      <w:ind w:left="432" w:hanging="432"/>
      <w:contextualSpacing w:val="0"/>
    </w:pPr>
    <w:rPr>
      <w:rFonts w:ascii="Arial" w:eastAsia="Times" w:hAnsi="Arial" w:cs="Times New Roman"/>
      <w:sz w:val="20"/>
      <w:szCs w:val="20"/>
    </w:rPr>
  </w:style>
  <w:style w:type="character" w:customStyle="1" w:styleId="GINumberedChar">
    <w:name w:val="GI_Numbered Char"/>
    <w:basedOn w:val="DefaultParagraphFont"/>
    <w:link w:val="GINumbered"/>
    <w:rsid w:val="000E282D"/>
    <w:rPr>
      <w:rFonts w:ascii="Arial" w:eastAsia="Times" w:hAnsi="Arial" w:cs="Times New Roman"/>
      <w:sz w:val="20"/>
      <w:szCs w:val="20"/>
    </w:rPr>
  </w:style>
  <w:style w:type="paragraph" w:styleId="ListNumber">
    <w:name w:val="List Number"/>
    <w:basedOn w:val="Normal"/>
    <w:uiPriority w:val="99"/>
    <w:semiHidden/>
    <w:unhideWhenUsed/>
    <w:rsid w:val="000E282D"/>
    <w:pPr>
      <w:numPr>
        <w:numId w:val="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885046">
      <w:bodyDiv w:val="1"/>
      <w:marLeft w:val="0"/>
      <w:marRight w:val="0"/>
      <w:marTop w:val="0"/>
      <w:marBottom w:val="0"/>
      <w:divBdr>
        <w:top w:val="none" w:sz="0" w:space="0" w:color="auto"/>
        <w:left w:val="none" w:sz="0" w:space="0" w:color="auto"/>
        <w:bottom w:val="none" w:sz="0" w:space="0" w:color="auto"/>
        <w:right w:val="none" w:sz="0" w:space="0" w:color="auto"/>
      </w:divBdr>
    </w:div>
    <w:div w:id="1203177462">
      <w:bodyDiv w:val="1"/>
      <w:marLeft w:val="0"/>
      <w:marRight w:val="0"/>
      <w:marTop w:val="0"/>
      <w:marBottom w:val="0"/>
      <w:divBdr>
        <w:top w:val="none" w:sz="0" w:space="0" w:color="auto"/>
        <w:left w:val="none" w:sz="0" w:space="0" w:color="auto"/>
        <w:bottom w:val="none" w:sz="0" w:space="0" w:color="auto"/>
        <w:right w:val="none" w:sz="0" w:space="0" w:color="auto"/>
      </w:divBdr>
    </w:div>
    <w:div w:id="1273168243">
      <w:bodyDiv w:val="1"/>
      <w:marLeft w:val="0"/>
      <w:marRight w:val="0"/>
      <w:marTop w:val="0"/>
      <w:marBottom w:val="0"/>
      <w:divBdr>
        <w:top w:val="none" w:sz="0" w:space="0" w:color="auto"/>
        <w:left w:val="none" w:sz="0" w:space="0" w:color="auto"/>
        <w:bottom w:val="none" w:sz="0" w:space="0" w:color="auto"/>
        <w:right w:val="none" w:sz="0" w:space="0" w:color="auto"/>
      </w:divBdr>
    </w:div>
    <w:div w:id="1307202133">
      <w:bodyDiv w:val="1"/>
      <w:marLeft w:val="0"/>
      <w:marRight w:val="0"/>
      <w:marTop w:val="0"/>
      <w:marBottom w:val="0"/>
      <w:divBdr>
        <w:top w:val="none" w:sz="0" w:space="0" w:color="auto"/>
        <w:left w:val="none" w:sz="0" w:space="0" w:color="auto"/>
        <w:bottom w:val="none" w:sz="0" w:space="0" w:color="auto"/>
        <w:right w:val="none" w:sz="0" w:space="0" w:color="auto"/>
      </w:divBdr>
    </w:div>
    <w:div w:id="1525707172">
      <w:bodyDiv w:val="1"/>
      <w:marLeft w:val="0"/>
      <w:marRight w:val="0"/>
      <w:marTop w:val="0"/>
      <w:marBottom w:val="0"/>
      <w:divBdr>
        <w:top w:val="none" w:sz="0" w:space="0" w:color="auto"/>
        <w:left w:val="none" w:sz="0" w:space="0" w:color="auto"/>
        <w:bottom w:val="none" w:sz="0" w:space="0" w:color="auto"/>
        <w:right w:val="none" w:sz="0" w:space="0" w:color="auto"/>
      </w:divBdr>
    </w:div>
    <w:div w:id="1655528648">
      <w:bodyDiv w:val="1"/>
      <w:marLeft w:val="0"/>
      <w:marRight w:val="0"/>
      <w:marTop w:val="0"/>
      <w:marBottom w:val="0"/>
      <w:divBdr>
        <w:top w:val="none" w:sz="0" w:space="0" w:color="auto"/>
        <w:left w:val="none" w:sz="0" w:space="0" w:color="auto"/>
        <w:bottom w:val="none" w:sz="0" w:space="0" w:color="auto"/>
        <w:right w:val="none" w:sz="0" w:space="0" w:color="auto"/>
      </w:divBdr>
    </w:div>
    <w:div w:id="20493339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innesotava.new.rschooltoday.com/page/269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2620</Words>
  <Characters>14940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Houston Public Schools</Company>
  <LinksUpToDate>false</LinksUpToDate>
  <CharactersWithSpaces>17525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Krin Berg</dc:creator>
  <cp:lastModifiedBy>user</cp:lastModifiedBy>
  <cp:revision>6</cp:revision>
  <dcterms:created xsi:type="dcterms:W3CDTF">2018-08-26T15:15:00Z</dcterms:created>
  <dcterms:modified xsi:type="dcterms:W3CDTF">2018-08-26T16:40:00Z</dcterms:modified>
</cp:coreProperties>
</file>