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EDF23AB" w:rsidR="00C60FF6" w:rsidRDefault="48D8A5B3" w:rsidP="2B823D28">
      <w:pPr>
        <w:rPr>
          <w:rFonts w:ascii="Segoe UI" w:eastAsia="Segoe UI" w:hAnsi="Segoe UI" w:cs="Segoe UI"/>
          <w:b/>
          <w:bCs/>
          <w:sz w:val="40"/>
          <w:szCs w:val="40"/>
        </w:rPr>
      </w:pPr>
      <w:r w:rsidRPr="2B823D28">
        <w:rPr>
          <w:rFonts w:ascii="Segoe UI" w:eastAsia="Segoe UI" w:hAnsi="Segoe UI" w:cs="Segoe UI"/>
          <w:b/>
          <w:bCs/>
          <w:sz w:val="40"/>
          <w:szCs w:val="40"/>
        </w:rPr>
        <w:t xml:space="preserve">Pandemic EBT (P-EBT) is </w:t>
      </w:r>
      <w:r w:rsidR="0330C09B" w:rsidRPr="2B823D28">
        <w:rPr>
          <w:rFonts w:ascii="Segoe UI" w:eastAsia="Segoe UI" w:hAnsi="Segoe UI" w:cs="Segoe UI"/>
          <w:b/>
          <w:bCs/>
          <w:sz w:val="40"/>
          <w:szCs w:val="40"/>
        </w:rPr>
        <w:t>Back</w:t>
      </w:r>
      <w:r w:rsidRPr="2B823D28">
        <w:rPr>
          <w:rFonts w:ascii="Segoe UI" w:eastAsia="Segoe UI" w:hAnsi="Segoe UI" w:cs="Segoe UI"/>
          <w:b/>
          <w:bCs/>
          <w:sz w:val="40"/>
          <w:szCs w:val="40"/>
        </w:rPr>
        <w:t>!</w:t>
      </w:r>
    </w:p>
    <w:p w14:paraId="4656BC43" w14:textId="5E21E0E5" w:rsidR="0FAB66FE" w:rsidRDefault="0FAB66FE" w:rsidP="2B823D28">
      <w:pPr>
        <w:rPr>
          <w:rFonts w:ascii="Segoe UI" w:eastAsia="Segoe UI" w:hAnsi="Segoe UI" w:cs="Segoe UI"/>
          <w:b/>
          <w:bCs/>
          <w:sz w:val="28"/>
          <w:szCs w:val="28"/>
        </w:rPr>
      </w:pPr>
      <w:r w:rsidRPr="2B823D28">
        <w:rPr>
          <w:rFonts w:ascii="Segoe UI" w:eastAsia="Segoe UI" w:hAnsi="Segoe UI" w:cs="Segoe UI"/>
          <w:b/>
          <w:bCs/>
          <w:sz w:val="28"/>
          <w:szCs w:val="28"/>
        </w:rPr>
        <w:t>Get money for meals missed by students at school this school year.</w:t>
      </w:r>
    </w:p>
    <w:p w14:paraId="1CDD8E35" w14:textId="580CCA73" w:rsidR="0FAB66FE" w:rsidRDefault="0FAB66FE" w:rsidP="2B823D28">
      <w:pPr>
        <w:spacing w:line="276" w:lineRule="auto"/>
      </w:pPr>
      <w:r w:rsidRPr="2B823D28">
        <w:rPr>
          <w:rFonts w:ascii="Segoe UI" w:eastAsia="Segoe UI" w:hAnsi="Segoe UI" w:cs="Segoe UI"/>
          <w:sz w:val="24"/>
          <w:szCs w:val="24"/>
        </w:rPr>
        <w:t xml:space="preserve">Did your child go to a K-12 school this school year that closed or had reduced hours due to the pandemic? Is your child eligible for free or reduced-price school meals? Then your child may be eligible for P-EBT this school year. P-EBT is money that can be used to buy food for your children. </w:t>
      </w:r>
    </w:p>
    <w:p w14:paraId="78F30F15" w14:textId="391AF31F" w:rsidR="0FAB66FE" w:rsidRDefault="0FAB66FE" w:rsidP="2B823D28">
      <w:pPr>
        <w:spacing w:line="276" w:lineRule="auto"/>
      </w:pPr>
      <w:r w:rsidRPr="2B823D28">
        <w:rPr>
          <w:rFonts w:ascii="Segoe UI" w:eastAsia="Segoe UI" w:hAnsi="Segoe UI" w:cs="Segoe UI"/>
          <w:b/>
          <w:bCs/>
          <w:sz w:val="24"/>
          <w:szCs w:val="24"/>
        </w:rPr>
        <w:t>Find out if your child is eligible and learn how to get P-EBT:</w:t>
      </w:r>
    </w:p>
    <w:p w14:paraId="771FBE57" w14:textId="572CDF74" w:rsidR="001C4E8C" w:rsidRPr="00FC3A86" w:rsidRDefault="001C4E8C" w:rsidP="001C4E8C">
      <w:pPr>
        <w:rPr>
          <w:rFonts w:ascii="Segoe UI" w:eastAsia="Segoe UI" w:hAnsi="Segoe UI" w:cs="Segoe UI"/>
          <w:sz w:val="24"/>
          <w:szCs w:val="24"/>
        </w:rPr>
      </w:pPr>
      <w:r w:rsidRPr="00FC3A86">
        <w:rPr>
          <w:rFonts w:ascii="Segoe UI" w:eastAsia="Segoe UI" w:hAnsi="Segoe UI" w:cs="Segoe UI"/>
          <w:sz w:val="24"/>
          <w:szCs w:val="24"/>
        </w:rPr>
        <w:t xml:space="preserve">Learn more at </w:t>
      </w:r>
      <w:bookmarkStart w:id="0" w:name="_GoBack"/>
      <w:bookmarkEnd w:id="0"/>
      <w:r w:rsidR="009B6886" w:rsidRPr="009B6886">
        <w:rPr>
          <w:rFonts w:ascii="Segoe UI" w:eastAsia="Segoe UI" w:hAnsi="Segoe UI" w:cs="Segoe UI"/>
          <w:sz w:val="24"/>
          <w:szCs w:val="24"/>
          <w:highlight w:val="yellow"/>
        </w:rPr>
        <w:fldChar w:fldCharType="begin"/>
      </w:r>
      <w:r w:rsidR="009B6886" w:rsidRPr="009B6886">
        <w:rPr>
          <w:rFonts w:ascii="Segoe UI" w:eastAsia="Segoe UI" w:hAnsi="Segoe UI" w:cs="Segoe UI"/>
          <w:sz w:val="24"/>
          <w:szCs w:val="24"/>
          <w:highlight w:val="yellow"/>
        </w:rPr>
        <w:instrText xml:space="preserve"> HYPERLINK "http://www.dshs.wa.gov/pebt" </w:instrText>
      </w:r>
      <w:r w:rsidR="009B6886" w:rsidRPr="009B6886">
        <w:rPr>
          <w:rFonts w:ascii="Segoe UI" w:eastAsia="Segoe UI" w:hAnsi="Segoe UI" w:cs="Segoe UI"/>
          <w:sz w:val="24"/>
          <w:szCs w:val="24"/>
          <w:highlight w:val="yellow"/>
        </w:rPr>
        <w:fldChar w:fldCharType="separate"/>
      </w:r>
      <w:r w:rsidR="009B6886" w:rsidRPr="009B6886">
        <w:rPr>
          <w:rStyle w:val="Hyperlink"/>
          <w:rFonts w:ascii="Segoe UI" w:eastAsia="Segoe UI" w:hAnsi="Segoe UI" w:cs="Segoe UI"/>
          <w:sz w:val="24"/>
          <w:szCs w:val="24"/>
          <w:highlight w:val="yellow"/>
        </w:rPr>
        <w:t>www.dshs.wa.gov/pebt</w:t>
      </w:r>
      <w:r w:rsidR="009B6886" w:rsidRPr="009B6886">
        <w:rPr>
          <w:rFonts w:ascii="Segoe UI" w:eastAsia="Segoe UI" w:hAnsi="Segoe UI" w:cs="Segoe UI"/>
          <w:sz w:val="24"/>
          <w:szCs w:val="24"/>
          <w:highlight w:val="yellow"/>
        </w:rPr>
        <w:fldChar w:fldCharType="end"/>
      </w:r>
      <w:r w:rsidR="009B6886">
        <w:rPr>
          <w:rFonts w:ascii="Segoe UI" w:eastAsia="Segoe UI" w:hAnsi="Segoe UI" w:cs="Segoe UI"/>
          <w:sz w:val="24"/>
          <w:szCs w:val="24"/>
        </w:rPr>
        <w:t xml:space="preserve"> </w:t>
      </w:r>
      <w:r w:rsidRPr="00FC3A86">
        <w:rPr>
          <w:rFonts w:ascii="Segoe UI" w:eastAsia="Segoe UI" w:hAnsi="Segoe UI" w:cs="Segoe UI"/>
          <w:sz w:val="24"/>
          <w:szCs w:val="24"/>
        </w:rPr>
        <w:t>or call the P-EBT Contact Center at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  <w:r w:rsidRPr="00E16966">
        <w:rPr>
          <w:rFonts w:ascii="Segoe UI" w:hAnsi="Segoe UI" w:cs="Segoe UI"/>
          <w:sz w:val="24"/>
          <w:szCs w:val="24"/>
          <w:highlight w:val="yellow"/>
        </w:rPr>
        <w:t>1-833-518-0282</w:t>
      </w:r>
      <w:r>
        <w:t xml:space="preserve"> </w:t>
      </w:r>
      <w:r w:rsidRPr="00FC3A86">
        <w:rPr>
          <w:rFonts w:ascii="Segoe UI" w:eastAsia="Segoe UI" w:hAnsi="Segoe UI" w:cs="Segoe UI"/>
          <w:sz w:val="24"/>
          <w:szCs w:val="24"/>
        </w:rPr>
        <w:t>with questions.</w:t>
      </w:r>
    </w:p>
    <w:p w14:paraId="7806CFFF" w14:textId="38666618" w:rsidR="00F6042F" w:rsidRDefault="00752B9E" w:rsidP="00C777BE">
      <w:pPr>
        <w:spacing w:line="286" w:lineRule="auto"/>
      </w:pPr>
      <w:r w:rsidRPr="004E172B">
        <w:rPr>
          <w:rFonts w:ascii="Segoe UI" w:eastAsia="Segoe UI" w:hAnsi="Segoe UI" w:cs="Segoe UI"/>
          <w:i/>
          <w:iCs/>
          <w:sz w:val="24"/>
          <w:szCs w:val="24"/>
        </w:rPr>
        <w:t>If you need this information in another language, please c</w:t>
      </w:r>
      <w:r>
        <w:rPr>
          <w:rFonts w:ascii="Segoe UI" w:eastAsia="Segoe UI" w:hAnsi="Segoe UI" w:cs="Segoe UI"/>
          <w:i/>
          <w:iCs/>
          <w:sz w:val="24"/>
          <w:szCs w:val="24"/>
        </w:rPr>
        <w:t xml:space="preserve">all </w:t>
      </w:r>
      <w:r w:rsidR="00F6042F" w:rsidRPr="00F6042F">
        <w:rPr>
          <w:rFonts w:ascii="Segoe UI" w:hAnsi="Segoe UI" w:cs="Segoe UI"/>
          <w:i/>
          <w:iCs/>
          <w:sz w:val="24"/>
          <w:szCs w:val="24"/>
          <w:highlight w:val="yellow"/>
        </w:rPr>
        <w:t>1-833-518-0282</w:t>
      </w:r>
      <w:r w:rsidR="00F6042F" w:rsidRPr="00F6042F">
        <w:rPr>
          <w:rFonts w:ascii="Segoe UI" w:hAnsi="Segoe UI" w:cs="Segoe UI"/>
          <w:i/>
          <w:iCs/>
          <w:sz w:val="24"/>
          <w:szCs w:val="24"/>
        </w:rPr>
        <w:t>.</w:t>
      </w:r>
      <w:r w:rsidR="00F6042F">
        <w:t xml:space="preserve"> </w:t>
      </w:r>
    </w:p>
    <w:p w14:paraId="784818D6" w14:textId="046D8152" w:rsidR="00C777BE" w:rsidRPr="00CC26BF" w:rsidRDefault="00C777BE" w:rsidP="00C777BE">
      <w:pPr>
        <w:spacing w:line="286" w:lineRule="auto"/>
        <w:rPr>
          <w:rFonts w:ascii="Segoe UI" w:eastAsia="Segoe UI" w:hAnsi="Segoe UI" w:cs="Segoe UI"/>
          <w:i/>
          <w:iCs/>
          <w:sz w:val="24"/>
          <w:szCs w:val="24"/>
        </w:rPr>
      </w:pPr>
      <w:r>
        <w:rPr>
          <w:rFonts w:ascii="Segoe UI" w:eastAsia="Segoe UI" w:hAnsi="Segoe UI" w:cs="Segoe UI"/>
          <w:i/>
          <w:iCs/>
          <w:sz w:val="24"/>
          <w:szCs w:val="24"/>
        </w:rPr>
        <w:t>This institution is an equal opportunity provider.</w:t>
      </w:r>
    </w:p>
    <w:p w14:paraId="5F2C81EF" w14:textId="0C95FEA5" w:rsidR="2B823D28" w:rsidRDefault="2B823D28" w:rsidP="4720E47C"/>
    <w:sectPr w:rsidR="2B823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FCF4FE"/>
    <w:rsid w:val="000A1AFD"/>
    <w:rsid w:val="000A1E47"/>
    <w:rsid w:val="000F4800"/>
    <w:rsid w:val="001C4E8C"/>
    <w:rsid w:val="001C6112"/>
    <w:rsid w:val="00752B9E"/>
    <w:rsid w:val="009B6886"/>
    <w:rsid w:val="00C60FF6"/>
    <w:rsid w:val="00C777BE"/>
    <w:rsid w:val="00C86B8D"/>
    <w:rsid w:val="00F6042F"/>
    <w:rsid w:val="0330C09B"/>
    <w:rsid w:val="0FAB66FE"/>
    <w:rsid w:val="12F96973"/>
    <w:rsid w:val="22BAF1F5"/>
    <w:rsid w:val="240FF9BF"/>
    <w:rsid w:val="2B823D28"/>
    <w:rsid w:val="31F6DAA9"/>
    <w:rsid w:val="3560D55D"/>
    <w:rsid w:val="468CDA5E"/>
    <w:rsid w:val="4720E47C"/>
    <w:rsid w:val="48D8A5B3"/>
    <w:rsid w:val="63704659"/>
    <w:rsid w:val="66FCF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CF4FE"/>
  <w15:chartTrackingRefBased/>
  <w15:docId w15:val="{AB535F50-B529-4ED9-B9A9-D8967613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68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0" ma:contentTypeDescription="Create a new document." ma:contentTypeScope="" ma:versionID="f8e5c3d4e0f515dea5ab2f78ba89a6e1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419d4a9997e530bc26f104989f529202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35FAF-E3B4-409B-83DE-6385B750BF06}">
  <ds:schemaRefs>
    <ds:schemaRef ds:uri="http://purl.org/dc/elements/1.1/"/>
    <ds:schemaRef ds:uri="http://schemas.microsoft.com/office/2006/metadata/properties"/>
    <ds:schemaRef ds:uri="http://purl.org/dc/terms/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abddef2-746b-45ce-bbc2-1711cab1887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3E9913-1750-423B-8303-BADE580D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02432-FC5D-447F-8B50-E6E801FF9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P-EBT Flyer Template</dc:title>
  <dc:subject/>
  <dc:creator>OSPI CNS</dc:creator>
  <cp:keywords/>
  <dc:description/>
  <cp:lastModifiedBy>Samantha Brueske</cp:lastModifiedBy>
  <cp:revision>13</cp:revision>
  <dcterms:created xsi:type="dcterms:W3CDTF">2020-12-28T21:37:00Z</dcterms:created>
  <dcterms:modified xsi:type="dcterms:W3CDTF">2021-02-20T01:47:00Z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