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79976" w14:textId="77777777" w:rsidR="00347131" w:rsidRDefault="00347131"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40"/>
          <w:szCs w:val="40"/>
          <w:lang w:eastAsia="ja-JP"/>
        </w:rPr>
      </w:pPr>
    </w:p>
    <w:p w14:paraId="37509F33" w14:textId="77777777" w:rsidR="00AD1188" w:rsidRDefault="00AD1188"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40"/>
          <w:szCs w:val="40"/>
          <w:lang w:eastAsia="ja-JP"/>
        </w:rPr>
      </w:pPr>
      <w:r>
        <w:rPr>
          <w:rFonts w:ascii="Helvetica" w:hAnsi="Helvetica" w:cs="Helvetica"/>
          <w:color w:val="000000"/>
          <w:sz w:val="40"/>
          <w:szCs w:val="40"/>
          <w:lang w:eastAsia="ja-JP"/>
        </w:rPr>
        <w:t>Request for Proposal</w:t>
      </w:r>
    </w:p>
    <w:p w14:paraId="29CA82AA" w14:textId="77777777" w:rsidR="00587587" w:rsidRDefault="00587587"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40"/>
          <w:szCs w:val="40"/>
          <w:lang w:eastAsia="ja-JP"/>
        </w:rPr>
      </w:pPr>
    </w:p>
    <w:p w14:paraId="59036AE8" w14:textId="0F3A8C35" w:rsidR="00587587" w:rsidRPr="00674719" w:rsidRDefault="00E275E0"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40"/>
          <w:szCs w:val="40"/>
          <w:lang w:eastAsia="ja-JP"/>
        </w:rPr>
      </w:pPr>
      <w:r>
        <w:rPr>
          <w:rFonts w:ascii="Helvetica" w:hAnsi="Helvetica" w:cs="Helvetica"/>
          <w:b/>
          <w:bCs/>
          <w:color w:val="000000"/>
          <w:sz w:val="40"/>
          <w:szCs w:val="40"/>
          <w:lang w:eastAsia="ja-JP"/>
        </w:rPr>
        <w:t xml:space="preserve">Switches for </w:t>
      </w:r>
      <w:r w:rsidR="002A428E">
        <w:rPr>
          <w:rFonts w:ascii="Helvetica" w:hAnsi="Helvetica" w:cs="Helvetica"/>
          <w:b/>
          <w:bCs/>
          <w:color w:val="000000"/>
          <w:sz w:val="40"/>
          <w:szCs w:val="40"/>
          <w:lang w:eastAsia="ja-JP"/>
        </w:rPr>
        <w:t>Wire</w:t>
      </w:r>
      <w:r>
        <w:rPr>
          <w:rFonts w:ascii="Helvetica" w:hAnsi="Helvetica" w:cs="Helvetica"/>
          <w:b/>
          <w:bCs/>
          <w:color w:val="000000"/>
          <w:sz w:val="40"/>
          <w:szCs w:val="40"/>
          <w:lang w:eastAsia="ja-JP"/>
        </w:rPr>
        <w:t>d</w:t>
      </w:r>
      <w:r w:rsidR="002A428E">
        <w:rPr>
          <w:rFonts w:ascii="Helvetica" w:hAnsi="Helvetica" w:cs="Helvetica"/>
          <w:b/>
          <w:bCs/>
          <w:color w:val="000000"/>
          <w:sz w:val="40"/>
          <w:szCs w:val="40"/>
          <w:lang w:eastAsia="ja-JP"/>
        </w:rPr>
        <w:t xml:space="preserve"> Network</w:t>
      </w:r>
    </w:p>
    <w:p w14:paraId="23DF33FD" w14:textId="77777777" w:rsidR="00347131" w:rsidRDefault="00347131"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40"/>
          <w:szCs w:val="40"/>
          <w:lang w:eastAsia="ja-JP"/>
        </w:rPr>
      </w:pPr>
    </w:p>
    <w:p w14:paraId="42DED7BA" w14:textId="62FC9B45" w:rsidR="00AD1188" w:rsidRDefault="00347131"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40"/>
          <w:szCs w:val="40"/>
          <w:lang w:eastAsia="ja-JP"/>
        </w:rPr>
      </w:pPr>
      <w:r>
        <w:rPr>
          <w:rFonts w:ascii="Helvetica" w:hAnsi="Helvetica" w:cs="Helvetica"/>
          <w:color w:val="000000"/>
          <w:sz w:val="40"/>
          <w:szCs w:val="40"/>
          <w:lang w:eastAsia="ja-JP"/>
        </w:rPr>
        <w:t>Lincoln Lutheran Middle/High School</w:t>
      </w:r>
    </w:p>
    <w:p w14:paraId="7A06D42E" w14:textId="77777777" w:rsidR="00AD1188" w:rsidRDefault="00AD1188"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40"/>
          <w:szCs w:val="40"/>
          <w:lang w:eastAsia="ja-JP"/>
        </w:rPr>
      </w:pPr>
    </w:p>
    <w:p w14:paraId="7233D119" w14:textId="77777777" w:rsidR="0088572C" w:rsidRDefault="0088572C"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lang w:eastAsia="ja-JP"/>
        </w:rPr>
      </w:pPr>
    </w:p>
    <w:p w14:paraId="375A4553" w14:textId="77777777" w:rsidR="00674719" w:rsidRDefault="00674719"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lang w:eastAsia="ja-JP"/>
        </w:rPr>
      </w:pPr>
    </w:p>
    <w:p w14:paraId="1D22469D" w14:textId="77777777" w:rsidR="00674719" w:rsidRDefault="00674719"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lang w:eastAsia="ja-JP"/>
        </w:rPr>
      </w:pPr>
    </w:p>
    <w:p w14:paraId="46FBB71F" w14:textId="77777777" w:rsidR="00674719" w:rsidRDefault="00674719"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lang w:eastAsia="ja-JP"/>
        </w:rPr>
      </w:pPr>
    </w:p>
    <w:p w14:paraId="41AD020B" w14:textId="77777777" w:rsidR="00674719" w:rsidRDefault="00674719"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lang w:eastAsia="ja-JP"/>
        </w:rPr>
      </w:pPr>
    </w:p>
    <w:p w14:paraId="6C4E3BC5" w14:textId="77777777" w:rsidR="0088572C" w:rsidRDefault="0088572C"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lang w:eastAsia="ja-JP"/>
        </w:rPr>
      </w:pPr>
    </w:p>
    <w:p w14:paraId="1057EBDB" w14:textId="77777777" w:rsidR="0088572C" w:rsidRDefault="0088572C"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lang w:eastAsia="ja-JP"/>
        </w:rPr>
      </w:pPr>
    </w:p>
    <w:p w14:paraId="17FFEAA1" w14:textId="77777777" w:rsidR="0088572C" w:rsidRDefault="0088572C"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lang w:eastAsia="ja-JP"/>
        </w:rPr>
      </w:pPr>
    </w:p>
    <w:p w14:paraId="48E9B041" w14:textId="77777777" w:rsidR="0088572C" w:rsidRDefault="0088572C"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lang w:eastAsia="ja-JP"/>
        </w:rPr>
      </w:pPr>
    </w:p>
    <w:p w14:paraId="481B9756" w14:textId="77777777" w:rsidR="0088572C" w:rsidRDefault="0088572C"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lang w:eastAsia="ja-JP"/>
        </w:rPr>
      </w:pPr>
    </w:p>
    <w:p w14:paraId="21B3E8B7" w14:textId="54218D8B" w:rsidR="00347131" w:rsidRDefault="00AD1188"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lang w:eastAsia="ja-JP"/>
        </w:rPr>
      </w:pPr>
      <w:r>
        <w:rPr>
          <w:rFonts w:ascii="Helvetica" w:hAnsi="Helvetica" w:cs="Helvetica"/>
          <w:color w:val="000000"/>
          <w:sz w:val="28"/>
          <w:szCs w:val="28"/>
          <w:lang w:eastAsia="ja-JP"/>
        </w:rPr>
        <w:t xml:space="preserve">Contact: </w:t>
      </w:r>
      <w:r w:rsidR="00347131">
        <w:rPr>
          <w:rFonts w:ascii="Helvetica" w:hAnsi="Helvetica" w:cs="Helvetica"/>
          <w:color w:val="000000"/>
          <w:sz w:val="28"/>
          <w:szCs w:val="28"/>
          <w:lang w:eastAsia="ja-JP"/>
        </w:rPr>
        <w:tab/>
      </w:r>
      <w:r w:rsidR="00347131">
        <w:rPr>
          <w:rFonts w:ascii="Helvetica" w:hAnsi="Helvetica" w:cs="Helvetica"/>
          <w:color w:val="000000"/>
          <w:sz w:val="28"/>
          <w:szCs w:val="28"/>
          <w:lang w:eastAsia="ja-JP"/>
        </w:rPr>
        <w:tab/>
      </w:r>
      <w:r w:rsidR="00DF6732">
        <w:rPr>
          <w:rFonts w:ascii="Helvetica" w:hAnsi="Helvetica" w:cs="Helvetica"/>
          <w:color w:val="000000"/>
          <w:sz w:val="28"/>
          <w:szCs w:val="28"/>
          <w:lang w:eastAsia="ja-JP"/>
        </w:rPr>
        <w:tab/>
      </w:r>
      <w:r w:rsidR="00347131">
        <w:rPr>
          <w:rFonts w:ascii="Helvetica" w:hAnsi="Helvetica" w:cs="Helvetica"/>
          <w:color w:val="000000"/>
          <w:sz w:val="28"/>
          <w:szCs w:val="28"/>
          <w:lang w:eastAsia="ja-JP"/>
        </w:rPr>
        <w:t>Lloyd Sommerer</w:t>
      </w:r>
      <w:r>
        <w:rPr>
          <w:rFonts w:ascii="Helvetica" w:hAnsi="Helvetica" w:cs="Helvetica"/>
          <w:color w:val="000000"/>
          <w:sz w:val="28"/>
          <w:szCs w:val="28"/>
          <w:lang w:eastAsia="ja-JP"/>
        </w:rPr>
        <w:t xml:space="preserve">, </w:t>
      </w:r>
    </w:p>
    <w:p w14:paraId="6C869AB7" w14:textId="5104A351" w:rsidR="00AD1188" w:rsidRDefault="00347131"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lang w:eastAsia="ja-JP"/>
        </w:rPr>
      </w:pPr>
      <w:r>
        <w:rPr>
          <w:rFonts w:ascii="Helvetica" w:hAnsi="Helvetica" w:cs="Helvetica"/>
          <w:color w:val="000000"/>
          <w:sz w:val="28"/>
          <w:szCs w:val="28"/>
          <w:lang w:eastAsia="ja-JP"/>
        </w:rPr>
        <w:tab/>
      </w:r>
      <w:r>
        <w:rPr>
          <w:rFonts w:ascii="Helvetica" w:hAnsi="Helvetica" w:cs="Helvetica"/>
          <w:color w:val="000000"/>
          <w:sz w:val="28"/>
          <w:szCs w:val="28"/>
          <w:lang w:eastAsia="ja-JP"/>
        </w:rPr>
        <w:tab/>
      </w:r>
      <w:r>
        <w:rPr>
          <w:rFonts w:ascii="Helvetica" w:hAnsi="Helvetica" w:cs="Helvetica"/>
          <w:color w:val="000000"/>
          <w:sz w:val="28"/>
          <w:szCs w:val="28"/>
          <w:lang w:eastAsia="ja-JP"/>
        </w:rPr>
        <w:tab/>
      </w:r>
      <w:r w:rsidR="0088572C">
        <w:rPr>
          <w:rFonts w:ascii="Helvetica" w:hAnsi="Helvetica" w:cs="Helvetica"/>
          <w:color w:val="000000"/>
          <w:sz w:val="28"/>
          <w:szCs w:val="28"/>
          <w:lang w:eastAsia="ja-JP"/>
        </w:rPr>
        <w:tab/>
      </w:r>
      <w:r w:rsidR="0088572C">
        <w:rPr>
          <w:rFonts w:ascii="Helvetica" w:hAnsi="Helvetica" w:cs="Helvetica"/>
          <w:color w:val="000000"/>
          <w:sz w:val="28"/>
          <w:szCs w:val="28"/>
          <w:lang w:eastAsia="ja-JP"/>
        </w:rPr>
        <w:tab/>
      </w:r>
      <w:r>
        <w:rPr>
          <w:rFonts w:ascii="Helvetica" w:hAnsi="Helvetica" w:cs="Helvetica"/>
          <w:color w:val="000000"/>
          <w:sz w:val="28"/>
          <w:szCs w:val="28"/>
          <w:lang w:eastAsia="ja-JP"/>
        </w:rPr>
        <w:t>Technology Coordinator</w:t>
      </w:r>
      <w:r w:rsidR="00AD1188">
        <w:rPr>
          <w:rFonts w:ascii="Helvetica" w:hAnsi="Helvetica" w:cs="Helvetica"/>
          <w:color w:val="000000"/>
          <w:sz w:val="28"/>
          <w:szCs w:val="28"/>
          <w:lang w:eastAsia="ja-JP"/>
        </w:rPr>
        <w:t xml:space="preserve"> </w:t>
      </w:r>
    </w:p>
    <w:p w14:paraId="52C39222" w14:textId="77777777" w:rsidR="00347131" w:rsidRDefault="00347131"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33C9F692" w14:textId="77777777" w:rsidR="00347131" w:rsidRDefault="00347131"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66051F2C" w14:textId="77777777" w:rsidR="00347131" w:rsidRDefault="00347131"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7364BB26" w14:textId="4201C73D" w:rsidR="00AD1188" w:rsidRDefault="00AD1188"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 xml:space="preserve">Date Issued: </w:t>
      </w:r>
      <w:r w:rsidR="008703F2">
        <w:rPr>
          <w:rFonts w:ascii="Helvetica" w:hAnsi="Helvetica" w:cs="Helvetica"/>
          <w:color w:val="000000"/>
          <w:sz w:val="22"/>
          <w:szCs w:val="22"/>
          <w:lang w:eastAsia="ja-JP"/>
        </w:rPr>
        <w:tab/>
      </w:r>
      <w:r w:rsidR="008703F2">
        <w:rPr>
          <w:rFonts w:ascii="Helvetica" w:hAnsi="Helvetica" w:cs="Helvetica"/>
          <w:color w:val="000000"/>
          <w:sz w:val="22"/>
          <w:szCs w:val="22"/>
          <w:lang w:eastAsia="ja-JP"/>
        </w:rPr>
        <w:tab/>
      </w:r>
      <w:r w:rsidR="008703F2">
        <w:rPr>
          <w:rFonts w:ascii="Helvetica" w:hAnsi="Helvetica" w:cs="Helvetica"/>
          <w:color w:val="000000"/>
          <w:sz w:val="22"/>
          <w:szCs w:val="22"/>
          <w:lang w:eastAsia="ja-JP"/>
        </w:rPr>
        <w:tab/>
      </w:r>
      <w:r w:rsidR="008F3A0E">
        <w:rPr>
          <w:rFonts w:ascii="Helvetica" w:hAnsi="Helvetica" w:cs="Helvetica"/>
          <w:color w:val="000000"/>
          <w:sz w:val="22"/>
          <w:szCs w:val="22"/>
          <w:lang w:eastAsia="ja-JP"/>
        </w:rPr>
        <w:t>February 24, 2021</w:t>
      </w:r>
    </w:p>
    <w:p w14:paraId="52BE88F1" w14:textId="77777777" w:rsidR="00347131" w:rsidRDefault="00347131"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7A6C8775" w14:textId="067657D9" w:rsidR="00AD1188" w:rsidRDefault="00AD1188"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 xml:space="preserve">Proposers Conference: </w:t>
      </w:r>
      <w:r w:rsidR="00347131">
        <w:rPr>
          <w:rFonts w:ascii="Helvetica" w:hAnsi="Helvetica" w:cs="Helvetica"/>
          <w:color w:val="000000"/>
          <w:sz w:val="22"/>
          <w:szCs w:val="22"/>
          <w:lang w:eastAsia="ja-JP"/>
        </w:rPr>
        <w:tab/>
        <w:t>None Scheduled</w:t>
      </w:r>
    </w:p>
    <w:p w14:paraId="5B0ECB4F" w14:textId="77777777" w:rsidR="00347131" w:rsidRDefault="00347131"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30957E94" w14:textId="43F4DA8F" w:rsidR="00AD1188" w:rsidRDefault="00AD1188"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 xml:space="preserve">Return Date: </w:t>
      </w:r>
      <w:r w:rsidR="00347131">
        <w:rPr>
          <w:rFonts w:ascii="Helvetica" w:hAnsi="Helvetica" w:cs="Helvetica"/>
          <w:color w:val="000000"/>
          <w:sz w:val="22"/>
          <w:szCs w:val="22"/>
          <w:lang w:eastAsia="ja-JP"/>
        </w:rPr>
        <w:tab/>
      </w:r>
      <w:r w:rsidR="00347131">
        <w:rPr>
          <w:rFonts w:ascii="Helvetica" w:hAnsi="Helvetica" w:cs="Helvetica"/>
          <w:color w:val="000000"/>
          <w:sz w:val="22"/>
          <w:szCs w:val="22"/>
          <w:lang w:eastAsia="ja-JP"/>
        </w:rPr>
        <w:tab/>
      </w:r>
      <w:r w:rsidR="00347131">
        <w:rPr>
          <w:rFonts w:ascii="Helvetica" w:hAnsi="Helvetica" w:cs="Helvetica"/>
          <w:color w:val="000000"/>
          <w:sz w:val="22"/>
          <w:szCs w:val="22"/>
          <w:lang w:eastAsia="ja-JP"/>
        </w:rPr>
        <w:tab/>
      </w:r>
      <w:r w:rsidR="008F3A0E">
        <w:rPr>
          <w:rFonts w:ascii="Helvetica" w:hAnsi="Helvetica" w:cs="Helvetica"/>
          <w:color w:val="000000"/>
          <w:sz w:val="22"/>
          <w:szCs w:val="22"/>
          <w:lang w:eastAsia="ja-JP"/>
        </w:rPr>
        <w:t>March 24, 2021</w:t>
      </w:r>
    </w:p>
    <w:p w14:paraId="4D47EED7" w14:textId="77777777" w:rsidR="00347131" w:rsidRDefault="00347131"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7225BCF8" w14:textId="7E3CC136" w:rsidR="00AD1188" w:rsidRDefault="00AD1188"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Return To:</w:t>
      </w:r>
      <w:r w:rsidR="00347131">
        <w:rPr>
          <w:rFonts w:ascii="Helvetica" w:hAnsi="Helvetica" w:cs="Helvetica"/>
          <w:color w:val="000000"/>
          <w:sz w:val="22"/>
          <w:szCs w:val="22"/>
          <w:lang w:eastAsia="ja-JP"/>
        </w:rPr>
        <w:tab/>
      </w:r>
      <w:r w:rsidR="00347131">
        <w:rPr>
          <w:rFonts w:ascii="Helvetica" w:hAnsi="Helvetica" w:cs="Helvetica"/>
          <w:color w:val="000000"/>
          <w:sz w:val="22"/>
          <w:szCs w:val="22"/>
          <w:lang w:eastAsia="ja-JP"/>
        </w:rPr>
        <w:tab/>
      </w:r>
      <w:r w:rsidR="00347131">
        <w:rPr>
          <w:rFonts w:ascii="Helvetica" w:hAnsi="Helvetica" w:cs="Helvetica"/>
          <w:color w:val="000000"/>
          <w:sz w:val="22"/>
          <w:szCs w:val="22"/>
          <w:lang w:eastAsia="ja-JP"/>
        </w:rPr>
        <w:tab/>
      </w:r>
      <w:r w:rsidR="00347131">
        <w:rPr>
          <w:rFonts w:ascii="Helvetica" w:hAnsi="Helvetica" w:cs="Helvetica"/>
          <w:color w:val="000000"/>
          <w:sz w:val="22"/>
          <w:szCs w:val="22"/>
          <w:lang w:eastAsia="ja-JP"/>
        </w:rPr>
        <w:tab/>
        <w:t>Lincoln Lutheran Middle/High School</w:t>
      </w:r>
    </w:p>
    <w:p w14:paraId="619A79BA" w14:textId="1DFF2E7E" w:rsidR="00347131" w:rsidRDefault="00347131"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ab/>
      </w:r>
      <w:r>
        <w:rPr>
          <w:rFonts w:ascii="Helvetica" w:hAnsi="Helvetica" w:cs="Helvetica"/>
          <w:color w:val="000000"/>
          <w:sz w:val="22"/>
          <w:szCs w:val="22"/>
          <w:lang w:eastAsia="ja-JP"/>
        </w:rPr>
        <w:tab/>
      </w:r>
      <w:r>
        <w:rPr>
          <w:rFonts w:ascii="Helvetica" w:hAnsi="Helvetica" w:cs="Helvetica"/>
          <w:color w:val="000000"/>
          <w:sz w:val="22"/>
          <w:szCs w:val="22"/>
          <w:lang w:eastAsia="ja-JP"/>
        </w:rPr>
        <w:tab/>
      </w:r>
      <w:r>
        <w:rPr>
          <w:rFonts w:ascii="Helvetica" w:hAnsi="Helvetica" w:cs="Helvetica"/>
          <w:color w:val="000000"/>
          <w:sz w:val="22"/>
          <w:szCs w:val="22"/>
          <w:lang w:eastAsia="ja-JP"/>
        </w:rPr>
        <w:tab/>
      </w:r>
      <w:r>
        <w:rPr>
          <w:rFonts w:ascii="Helvetica" w:hAnsi="Helvetica" w:cs="Helvetica"/>
          <w:color w:val="000000"/>
          <w:sz w:val="22"/>
          <w:szCs w:val="22"/>
          <w:lang w:eastAsia="ja-JP"/>
        </w:rPr>
        <w:tab/>
        <w:t>1100 North 56</w:t>
      </w:r>
      <w:r w:rsidRPr="00347131">
        <w:rPr>
          <w:rFonts w:ascii="Helvetica" w:hAnsi="Helvetica" w:cs="Helvetica"/>
          <w:color w:val="000000"/>
          <w:sz w:val="22"/>
          <w:szCs w:val="22"/>
          <w:vertAlign w:val="superscript"/>
          <w:lang w:eastAsia="ja-JP"/>
        </w:rPr>
        <w:t>th</w:t>
      </w:r>
      <w:r>
        <w:rPr>
          <w:rFonts w:ascii="Helvetica" w:hAnsi="Helvetica" w:cs="Helvetica"/>
          <w:color w:val="000000"/>
          <w:sz w:val="22"/>
          <w:szCs w:val="22"/>
          <w:lang w:eastAsia="ja-JP"/>
        </w:rPr>
        <w:t xml:space="preserve"> Street</w:t>
      </w:r>
    </w:p>
    <w:p w14:paraId="0C9DD4F3" w14:textId="6DD2DBD2" w:rsidR="00347131" w:rsidRDefault="00347131"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ab/>
      </w:r>
      <w:r>
        <w:rPr>
          <w:rFonts w:ascii="Helvetica" w:hAnsi="Helvetica" w:cs="Helvetica"/>
          <w:color w:val="000000"/>
          <w:sz w:val="22"/>
          <w:szCs w:val="22"/>
          <w:lang w:eastAsia="ja-JP"/>
        </w:rPr>
        <w:tab/>
      </w:r>
      <w:r>
        <w:rPr>
          <w:rFonts w:ascii="Helvetica" w:hAnsi="Helvetica" w:cs="Helvetica"/>
          <w:color w:val="000000"/>
          <w:sz w:val="22"/>
          <w:szCs w:val="22"/>
          <w:lang w:eastAsia="ja-JP"/>
        </w:rPr>
        <w:tab/>
      </w:r>
      <w:r>
        <w:rPr>
          <w:rFonts w:ascii="Helvetica" w:hAnsi="Helvetica" w:cs="Helvetica"/>
          <w:color w:val="000000"/>
          <w:sz w:val="22"/>
          <w:szCs w:val="22"/>
          <w:lang w:eastAsia="ja-JP"/>
        </w:rPr>
        <w:tab/>
      </w:r>
      <w:r>
        <w:rPr>
          <w:rFonts w:ascii="Helvetica" w:hAnsi="Helvetica" w:cs="Helvetica"/>
          <w:color w:val="000000"/>
          <w:sz w:val="22"/>
          <w:szCs w:val="22"/>
          <w:lang w:eastAsia="ja-JP"/>
        </w:rPr>
        <w:tab/>
        <w:t>Lincoln, NE 68504</w:t>
      </w:r>
    </w:p>
    <w:p w14:paraId="61A764CC" w14:textId="77777777" w:rsidR="00347131" w:rsidRDefault="00347131"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781ECA9C" w14:textId="05741E85" w:rsidR="00AD1188" w:rsidRDefault="00AD1188" w:rsidP="003471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90" w:hanging="2790"/>
        <w:rPr>
          <w:rFonts w:ascii="Helvetica" w:hAnsi="Helvetica" w:cs="Helvetica"/>
          <w:color w:val="000000"/>
          <w:sz w:val="22"/>
          <w:szCs w:val="22"/>
          <w:lang w:eastAsia="ja-JP"/>
        </w:rPr>
      </w:pPr>
      <w:r>
        <w:rPr>
          <w:rFonts w:ascii="Helvetica" w:hAnsi="Helvetica" w:cs="Helvetica"/>
          <w:color w:val="000000"/>
          <w:sz w:val="22"/>
          <w:szCs w:val="22"/>
          <w:lang w:eastAsia="ja-JP"/>
        </w:rPr>
        <w:t>Method of Return:</w:t>
      </w:r>
      <w:r w:rsidR="00347131">
        <w:rPr>
          <w:rFonts w:ascii="Helvetica" w:hAnsi="Helvetica" w:cs="Helvetica"/>
          <w:color w:val="000000"/>
          <w:sz w:val="22"/>
          <w:szCs w:val="22"/>
          <w:lang w:eastAsia="ja-JP"/>
        </w:rPr>
        <w:tab/>
      </w:r>
      <w:r w:rsidR="00347131">
        <w:rPr>
          <w:rFonts w:ascii="Helvetica" w:hAnsi="Helvetica" w:cs="Helvetica"/>
          <w:color w:val="000000"/>
          <w:sz w:val="22"/>
          <w:szCs w:val="22"/>
          <w:lang w:eastAsia="ja-JP"/>
        </w:rPr>
        <w:tab/>
      </w:r>
      <w:r>
        <w:rPr>
          <w:rFonts w:ascii="Helvetica" w:hAnsi="Helvetica" w:cs="Helvetica"/>
          <w:color w:val="000000"/>
          <w:sz w:val="22"/>
          <w:szCs w:val="22"/>
          <w:lang w:eastAsia="ja-JP"/>
        </w:rPr>
        <w:t>U.S. Mail, Private Mail Service Carriers, or Personal Delivery to above location only.</w:t>
      </w:r>
    </w:p>
    <w:p w14:paraId="504FC353" w14:textId="77777777" w:rsidR="00AD1188" w:rsidRDefault="00AD1188">
      <w:pPr>
        <w:rPr>
          <w:rFonts w:ascii="Helvetica" w:hAnsi="Helvetica" w:cs="Helvetica"/>
          <w:b/>
          <w:bCs/>
          <w:color w:val="000000"/>
          <w:sz w:val="35"/>
          <w:szCs w:val="35"/>
          <w:lang w:eastAsia="ja-JP"/>
        </w:rPr>
      </w:pPr>
      <w:r>
        <w:rPr>
          <w:rFonts w:ascii="Helvetica" w:hAnsi="Helvetica" w:cs="Helvetica"/>
          <w:b/>
          <w:bCs/>
          <w:color w:val="000000"/>
          <w:sz w:val="35"/>
          <w:szCs w:val="35"/>
          <w:lang w:eastAsia="ja-JP"/>
        </w:rPr>
        <w:br w:type="page"/>
      </w:r>
    </w:p>
    <w:p w14:paraId="1F051C59" w14:textId="77777777" w:rsidR="00AD1188" w:rsidRDefault="00AD1188"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35"/>
          <w:szCs w:val="35"/>
          <w:lang w:eastAsia="ja-JP"/>
        </w:rPr>
      </w:pPr>
      <w:r>
        <w:rPr>
          <w:rFonts w:ascii="Helvetica" w:hAnsi="Helvetica" w:cs="Helvetica"/>
          <w:b/>
          <w:bCs/>
          <w:color w:val="000000"/>
          <w:sz w:val="35"/>
          <w:szCs w:val="35"/>
          <w:lang w:eastAsia="ja-JP"/>
        </w:rPr>
        <w:lastRenderedPageBreak/>
        <w:t>Table of Contents</w:t>
      </w:r>
    </w:p>
    <w:bookmarkStart w:id="0" w:name="_Toc182465156"/>
    <w:bookmarkStart w:id="1" w:name="_Toc182630458"/>
    <w:bookmarkStart w:id="2" w:name="_Toc183073371"/>
    <w:p w14:paraId="1539A1CE" w14:textId="77777777" w:rsidR="00DB512B" w:rsidRDefault="00B973BA">
      <w:pPr>
        <w:pStyle w:val="TOC1"/>
        <w:tabs>
          <w:tab w:val="right" w:leader="dot" w:pos="8630"/>
        </w:tabs>
        <w:rPr>
          <w:rFonts w:asciiTheme="minorHAnsi" w:hAnsiTheme="minorHAnsi" w:cstheme="minorBidi"/>
          <w:b w:val="0"/>
          <w:noProof/>
          <w:color w:val="auto"/>
          <w:lang w:eastAsia="ja-JP"/>
        </w:rPr>
      </w:pPr>
      <w:r>
        <w:rPr>
          <w:lang w:eastAsia="ja-JP"/>
        </w:rPr>
        <w:fldChar w:fldCharType="begin"/>
      </w:r>
      <w:r>
        <w:rPr>
          <w:lang w:eastAsia="ja-JP"/>
        </w:rPr>
        <w:instrText xml:space="preserve"> TOC \o "1-3" </w:instrText>
      </w:r>
      <w:r>
        <w:rPr>
          <w:lang w:eastAsia="ja-JP"/>
        </w:rPr>
        <w:fldChar w:fldCharType="separate"/>
      </w:r>
      <w:r w:rsidR="00DB512B">
        <w:rPr>
          <w:noProof/>
          <w:lang w:eastAsia="ja-JP"/>
        </w:rPr>
        <w:t>1.0 General Requirements</w:t>
      </w:r>
      <w:r w:rsidR="00DB512B">
        <w:rPr>
          <w:noProof/>
        </w:rPr>
        <w:tab/>
      </w:r>
      <w:r w:rsidR="00DB512B">
        <w:rPr>
          <w:noProof/>
        </w:rPr>
        <w:fldChar w:fldCharType="begin"/>
      </w:r>
      <w:r w:rsidR="00DB512B">
        <w:rPr>
          <w:noProof/>
        </w:rPr>
        <w:instrText xml:space="preserve"> PAGEREF _Toc408474651 \h </w:instrText>
      </w:r>
      <w:r w:rsidR="00DB512B">
        <w:rPr>
          <w:noProof/>
        </w:rPr>
      </w:r>
      <w:r w:rsidR="00DB512B">
        <w:rPr>
          <w:noProof/>
        </w:rPr>
        <w:fldChar w:fldCharType="separate"/>
      </w:r>
      <w:r w:rsidR="00DB512B">
        <w:rPr>
          <w:noProof/>
        </w:rPr>
        <w:t>3</w:t>
      </w:r>
      <w:r w:rsidR="00DB512B">
        <w:rPr>
          <w:noProof/>
        </w:rPr>
        <w:fldChar w:fldCharType="end"/>
      </w:r>
    </w:p>
    <w:p w14:paraId="5F012A96" w14:textId="77777777" w:rsidR="00DB512B" w:rsidRDefault="00DB512B">
      <w:pPr>
        <w:pStyle w:val="TOC2"/>
        <w:tabs>
          <w:tab w:val="right" w:leader="dot" w:pos="8630"/>
        </w:tabs>
        <w:rPr>
          <w:rFonts w:cstheme="minorBidi"/>
          <w:noProof/>
          <w:sz w:val="24"/>
          <w:szCs w:val="24"/>
          <w:lang w:eastAsia="ja-JP"/>
        </w:rPr>
      </w:pPr>
      <w:r>
        <w:rPr>
          <w:noProof/>
          <w:lang w:eastAsia="ja-JP"/>
        </w:rPr>
        <w:t>1.1 Objectives</w:t>
      </w:r>
      <w:r>
        <w:rPr>
          <w:noProof/>
        </w:rPr>
        <w:tab/>
      </w:r>
      <w:r>
        <w:rPr>
          <w:noProof/>
        </w:rPr>
        <w:fldChar w:fldCharType="begin"/>
      </w:r>
      <w:r>
        <w:rPr>
          <w:noProof/>
        </w:rPr>
        <w:instrText xml:space="preserve"> PAGEREF _Toc408474652 \h </w:instrText>
      </w:r>
      <w:r>
        <w:rPr>
          <w:noProof/>
        </w:rPr>
      </w:r>
      <w:r>
        <w:rPr>
          <w:noProof/>
        </w:rPr>
        <w:fldChar w:fldCharType="separate"/>
      </w:r>
      <w:r>
        <w:rPr>
          <w:noProof/>
        </w:rPr>
        <w:t>3</w:t>
      </w:r>
      <w:r>
        <w:rPr>
          <w:noProof/>
        </w:rPr>
        <w:fldChar w:fldCharType="end"/>
      </w:r>
    </w:p>
    <w:p w14:paraId="4ACB92A9" w14:textId="77777777" w:rsidR="00DB512B" w:rsidRDefault="00DB512B">
      <w:pPr>
        <w:pStyle w:val="TOC2"/>
        <w:tabs>
          <w:tab w:val="right" w:leader="dot" w:pos="8630"/>
        </w:tabs>
        <w:rPr>
          <w:rFonts w:cstheme="minorBidi"/>
          <w:noProof/>
          <w:sz w:val="24"/>
          <w:szCs w:val="24"/>
          <w:lang w:eastAsia="ja-JP"/>
        </w:rPr>
      </w:pPr>
      <w:r>
        <w:rPr>
          <w:noProof/>
          <w:lang w:eastAsia="ja-JP"/>
        </w:rPr>
        <w:t>1.2 Background</w:t>
      </w:r>
      <w:r>
        <w:rPr>
          <w:noProof/>
        </w:rPr>
        <w:tab/>
      </w:r>
      <w:r>
        <w:rPr>
          <w:noProof/>
        </w:rPr>
        <w:fldChar w:fldCharType="begin"/>
      </w:r>
      <w:r>
        <w:rPr>
          <w:noProof/>
        </w:rPr>
        <w:instrText xml:space="preserve"> PAGEREF _Toc408474653 \h </w:instrText>
      </w:r>
      <w:r>
        <w:rPr>
          <w:noProof/>
        </w:rPr>
      </w:r>
      <w:r>
        <w:rPr>
          <w:noProof/>
        </w:rPr>
        <w:fldChar w:fldCharType="separate"/>
      </w:r>
      <w:r>
        <w:rPr>
          <w:noProof/>
        </w:rPr>
        <w:t>3</w:t>
      </w:r>
      <w:r>
        <w:rPr>
          <w:noProof/>
        </w:rPr>
        <w:fldChar w:fldCharType="end"/>
      </w:r>
    </w:p>
    <w:p w14:paraId="7EC632E2" w14:textId="77777777" w:rsidR="00DB512B" w:rsidRDefault="00DB512B">
      <w:pPr>
        <w:pStyle w:val="TOC2"/>
        <w:tabs>
          <w:tab w:val="right" w:leader="dot" w:pos="8630"/>
        </w:tabs>
        <w:rPr>
          <w:rFonts w:cstheme="minorBidi"/>
          <w:noProof/>
          <w:sz w:val="24"/>
          <w:szCs w:val="24"/>
          <w:lang w:eastAsia="ja-JP"/>
        </w:rPr>
      </w:pPr>
      <w:r>
        <w:rPr>
          <w:noProof/>
          <w:lang w:eastAsia="ja-JP"/>
        </w:rPr>
        <w:t>1.3 Communication</w:t>
      </w:r>
      <w:r>
        <w:rPr>
          <w:noProof/>
        </w:rPr>
        <w:tab/>
      </w:r>
      <w:r>
        <w:rPr>
          <w:noProof/>
        </w:rPr>
        <w:fldChar w:fldCharType="begin"/>
      </w:r>
      <w:r>
        <w:rPr>
          <w:noProof/>
        </w:rPr>
        <w:instrText xml:space="preserve"> PAGEREF _Toc408474654 \h </w:instrText>
      </w:r>
      <w:r>
        <w:rPr>
          <w:noProof/>
        </w:rPr>
      </w:r>
      <w:r>
        <w:rPr>
          <w:noProof/>
        </w:rPr>
        <w:fldChar w:fldCharType="separate"/>
      </w:r>
      <w:r>
        <w:rPr>
          <w:noProof/>
        </w:rPr>
        <w:t>3</w:t>
      </w:r>
      <w:r>
        <w:rPr>
          <w:noProof/>
        </w:rPr>
        <w:fldChar w:fldCharType="end"/>
      </w:r>
    </w:p>
    <w:p w14:paraId="149B11F9" w14:textId="77777777" w:rsidR="00DB512B" w:rsidRDefault="00DB512B">
      <w:pPr>
        <w:pStyle w:val="TOC2"/>
        <w:tabs>
          <w:tab w:val="right" w:leader="dot" w:pos="8630"/>
        </w:tabs>
        <w:rPr>
          <w:rFonts w:cstheme="minorBidi"/>
          <w:noProof/>
          <w:sz w:val="24"/>
          <w:szCs w:val="24"/>
          <w:lang w:eastAsia="ja-JP"/>
        </w:rPr>
      </w:pPr>
      <w:r>
        <w:rPr>
          <w:noProof/>
          <w:lang w:eastAsia="ja-JP"/>
        </w:rPr>
        <w:t>1.4 Submission</w:t>
      </w:r>
      <w:r>
        <w:rPr>
          <w:noProof/>
        </w:rPr>
        <w:tab/>
      </w:r>
      <w:r>
        <w:rPr>
          <w:noProof/>
        </w:rPr>
        <w:fldChar w:fldCharType="begin"/>
      </w:r>
      <w:r>
        <w:rPr>
          <w:noProof/>
        </w:rPr>
        <w:instrText xml:space="preserve"> PAGEREF _Toc408474655 \h </w:instrText>
      </w:r>
      <w:r>
        <w:rPr>
          <w:noProof/>
        </w:rPr>
      </w:r>
      <w:r>
        <w:rPr>
          <w:noProof/>
        </w:rPr>
        <w:fldChar w:fldCharType="separate"/>
      </w:r>
      <w:r>
        <w:rPr>
          <w:noProof/>
        </w:rPr>
        <w:t>4</w:t>
      </w:r>
      <w:r>
        <w:rPr>
          <w:noProof/>
        </w:rPr>
        <w:fldChar w:fldCharType="end"/>
      </w:r>
    </w:p>
    <w:p w14:paraId="1C0D3954" w14:textId="77777777" w:rsidR="00DB512B" w:rsidRDefault="00DB512B">
      <w:pPr>
        <w:pStyle w:val="TOC2"/>
        <w:tabs>
          <w:tab w:val="right" w:leader="dot" w:pos="8630"/>
        </w:tabs>
        <w:rPr>
          <w:rFonts w:cstheme="minorBidi"/>
          <w:noProof/>
          <w:sz w:val="24"/>
          <w:szCs w:val="24"/>
          <w:lang w:eastAsia="ja-JP"/>
        </w:rPr>
      </w:pPr>
      <w:r>
        <w:rPr>
          <w:noProof/>
          <w:lang w:eastAsia="ja-JP"/>
        </w:rPr>
        <w:t>1.5 Timetable</w:t>
      </w:r>
      <w:r>
        <w:rPr>
          <w:noProof/>
        </w:rPr>
        <w:tab/>
      </w:r>
      <w:r>
        <w:rPr>
          <w:noProof/>
        </w:rPr>
        <w:fldChar w:fldCharType="begin"/>
      </w:r>
      <w:r>
        <w:rPr>
          <w:noProof/>
        </w:rPr>
        <w:instrText xml:space="preserve"> PAGEREF _Toc408474656 \h </w:instrText>
      </w:r>
      <w:r>
        <w:rPr>
          <w:noProof/>
        </w:rPr>
      </w:r>
      <w:r>
        <w:rPr>
          <w:noProof/>
        </w:rPr>
        <w:fldChar w:fldCharType="separate"/>
      </w:r>
      <w:r>
        <w:rPr>
          <w:noProof/>
        </w:rPr>
        <w:t>4</w:t>
      </w:r>
      <w:r>
        <w:rPr>
          <w:noProof/>
        </w:rPr>
        <w:fldChar w:fldCharType="end"/>
      </w:r>
    </w:p>
    <w:p w14:paraId="425D0403" w14:textId="77777777" w:rsidR="00DB512B" w:rsidRDefault="00DB512B">
      <w:pPr>
        <w:pStyle w:val="TOC2"/>
        <w:tabs>
          <w:tab w:val="right" w:leader="dot" w:pos="8630"/>
        </w:tabs>
        <w:rPr>
          <w:rFonts w:cstheme="minorBidi"/>
          <w:noProof/>
          <w:sz w:val="24"/>
          <w:szCs w:val="24"/>
          <w:lang w:eastAsia="ja-JP"/>
        </w:rPr>
      </w:pPr>
      <w:r>
        <w:rPr>
          <w:noProof/>
          <w:lang w:eastAsia="ja-JP"/>
        </w:rPr>
        <w:t>1.6 E-Rate</w:t>
      </w:r>
      <w:r>
        <w:rPr>
          <w:noProof/>
        </w:rPr>
        <w:tab/>
      </w:r>
      <w:r>
        <w:rPr>
          <w:noProof/>
        </w:rPr>
        <w:fldChar w:fldCharType="begin"/>
      </w:r>
      <w:r>
        <w:rPr>
          <w:noProof/>
        </w:rPr>
        <w:instrText xml:space="preserve"> PAGEREF _Toc408474657 \h </w:instrText>
      </w:r>
      <w:r>
        <w:rPr>
          <w:noProof/>
        </w:rPr>
      </w:r>
      <w:r>
        <w:rPr>
          <w:noProof/>
        </w:rPr>
        <w:fldChar w:fldCharType="separate"/>
      </w:r>
      <w:r>
        <w:rPr>
          <w:noProof/>
        </w:rPr>
        <w:t>4</w:t>
      </w:r>
      <w:r>
        <w:rPr>
          <w:noProof/>
        </w:rPr>
        <w:fldChar w:fldCharType="end"/>
      </w:r>
    </w:p>
    <w:p w14:paraId="056FBF49" w14:textId="77777777" w:rsidR="00DB512B" w:rsidRDefault="00DB512B">
      <w:pPr>
        <w:pStyle w:val="TOC2"/>
        <w:tabs>
          <w:tab w:val="right" w:leader="dot" w:pos="8630"/>
        </w:tabs>
        <w:rPr>
          <w:rFonts w:cstheme="minorBidi"/>
          <w:noProof/>
          <w:sz w:val="24"/>
          <w:szCs w:val="24"/>
          <w:lang w:eastAsia="ja-JP"/>
        </w:rPr>
      </w:pPr>
      <w:r>
        <w:rPr>
          <w:noProof/>
          <w:lang w:eastAsia="ja-JP"/>
        </w:rPr>
        <w:t>1.7 Conditions</w:t>
      </w:r>
      <w:r>
        <w:rPr>
          <w:noProof/>
        </w:rPr>
        <w:tab/>
      </w:r>
      <w:r>
        <w:rPr>
          <w:noProof/>
        </w:rPr>
        <w:fldChar w:fldCharType="begin"/>
      </w:r>
      <w:r>
        <w:rPr>
          <w:noProof/>
        </w:rPr>
        <w:instrText xml:space="preserve"> PAGEREF _Toc408474658 \h </w:instrText>
      </w:r>
      <w:r>
        <w:rPr>
          <w:noProof/>
        </w:rPr>
      </w:r>
      <w:r>
        <w:rPr>
          <w:noProof/>
        </w:rPr>
        <w:fldChar w:fldCharType="separate"/>
      </w:r>
      <w:r>
        <w:rPr>
          <w:noProof/>
        </w:rPr>
        <w:t>6</w:t>
      </w:r>
      <w:r>
        <w:rPr>
          <w:noProof/>
        </w:rPr>
        <w:fldChar w:fldCharType="end"/>
      </w:r>
    </w:p>
    <w:p w14:paraId="2B09FEFB" w14:textId="77777777" w:rsidR="00DB512B" w:rsidRDefault="00DB512B">
      <w:pPr>
        <w:pStyle w:val="TOC3"/>
        <w:tabs>
          <w:tab w:val="right" w:leader="dot" w:pos="8630"/>
        </w:tabs>
        <w:rPr>
          <w:rFonts w:cstheme="minorBidi"/>
          <w:i w:val="0"/>
          <w:noProof/>
          <w:sz w:val="24"/>
          <w:szCs w:val="24"/>
          <w:lang w:eastAsia="ja-JP"/>
        </w:rPr>
      </w:pPr>
      <w:r>
        <w:rPr>
          <w:noProof/>
          <w:lang w:eastAsia="ja-JP"/>
        </w:rPr>
        <w:t>1.7.1 General conditions</w:t>
      </w:r>
      <w:r>
        <w:rPr>
          <w:noProof/>
        </w:rPr>
        <w:tab/>
      </w:r>
      <w:r>
        <w:rPr>
          <w:noProof/>
        </w:rPr>
        <w:fldChar w:fldCharType="begin"/>
      </w:r>
      <w:r>
        <w:rPr>
          <w:noProof/>
        </w:rPr>
        <w:instrText xml:space="preserve"> PAGEREF _Toc408474659 \h </w:instrText>
      </w:r>
      <w:r>
        <w:rPr>
          <w:noProof/>
        </w:rPr>
      </w:r>
      <w:r>
        <w:rPr>
          <w:noProof/>
        </w:rPr>
        <w:fldChar w:fldCharType="separate"/>
      </w:r>
      <w:r>
        <w:rPr>
          <w:noProof/>
        </w:rPr>
        <w:t>6</w:t>
      </w:r>
      <w:r>
        <w:rPr>
          <w:noProof/>
        </w:rPr>
        <w:fldChar w:fldCharType="end"/>
      </w:r>
    </w:p>
    <w:p w14:paraId="3987A426" w14:textId="77777777" w:rsidR="00DB512B" w:rsidRDefault="00DB512B">
      <w:pPr>
        <w:pStyle w:val="TOC3"/>
        <w:tabs>
          <w:tab w:val="right" w:leader="dot" w:pos="8630"/>
        </w:tabs>
        <w:rPr>
          <w:rFonts w:cstheme="minorBidi"/>
          <w:i w:val="0"/>
          <w:noProof/>
          <w:sz w:val="24"/>
          <w:szCs w:val="24"/>
          <w:lang w:eastAsia="ja-JP"/>
        </w:rPr>
      </w:pPr>
      <w:r>
        <w:rPr>
          <w:noProof/>
          <w:lang w:eastAsia="ja-JP"/>
        </w:rPr>
        <w:t>1.7.2 Interpretation of RFP</w:t>
      </w:r>
      <w:r>
        <w:rPr>
          <w:noProof/>
        </w:rPr>
        <w:tab/>
      </w:r>
      <w:r>
        <w:rPr>
          <w:noProof/>
        </w:rPr>
        <w:fldChar w:fldCharType="begin"/>
      </w:r>
      <w:r>
        <w:rPr>
          <w:noProof/>
        </w:rPr>
        <w:instrText xml:space="preserve"> PAGEREF _Toc408474660 \h </w:instrText>
      </w:r>
      <w:r>
        <w:rPr>
          <w:noProof/>
        </w:rPr>
      </w:r>
      <w:r>
        <w:rPr>
          <w:noProof/>
        </w:rPr>
        <w:fldChar w:fldCharType="separate"/>
      </w:r>
      <w:r>
        <w:rPr>
          <w:noProof/>
        </w:rPr>
        <w:t>6</w:t>
      </w:r>
      <w:r>
        <w:rPr>
          <w:noProof/>
        </w:rPr>
        <w:fldChar w:fldCharType="end"/>
      </w:r>
    </w:p>
    <w:p w14:paraId="23B10BCA" w14:textId="77777777" w:rsidR="00DB512B" w:rsidRDefault="00DB512B">
      <w:pPr>
        <w:pStyle w:val="TOC3"/>
        <w:tabs>
          <w:tab w:val="right" w:leader="dot" w:pos="8630"/>
        </w:tabs>
        <w:rPr>
          <w:rFonts w:cstheme="minorBidi"/>
          <w:i w:val="0"/>
          <w:noProof/>
          <w:sz w:val="24"/>
          <w:szCs w:val="24"/>
          <w:lang w:eastAsia="ja-JP"/>
        </w:rPr>
      </w:pPr>
      <w:r>
        <w:rPr>
          <w:noProof/>
          <w:lang w:eastAsia="ja-JP"/>
        </w:rPr>
        <w:t>1.7.3 Proposers’ Questions</w:t>
      </w:r>
      <w:r>
        <w:rPr>
          <w:noProof/>
        </w:rPr>
        <w:tab/>
      </w:r>
      <w:r>
        <w:rPr>
          <w:noProof/>
        </w:rPr>
        <w:fldChar w:fldCharType="begin"/>
      </w:r>
      <w:r>
        <w:rPr>
          <w:noProof/>
        </w:rPr>
        <w:instrText xml:space="preserve"> PAGEREF _Toc408474661 \h </w:instrText>
      </w:r>
      <w:r>
        <w:rPr>
          <w:noProof/>
        </w:rPr>
      </w:r>
      <w:r>
        <w:rPr>
          <w:noProof/>
        </w:rPr>
        <w:fldChar w:fldCharType="separate"/>
      </w:r>
      <w:r>
        <w:rPr>
          <w:noProof/>
        </w:rPr>
        <w:t>7</w:t>
      </w:r>
      <w:r>
        <w:rPr>
          <w:noProof/>
        </w:rPr>
        <w:fldChar w:fldCharType="end"/>
      </w:r>
    </w:p>
    <w:p w14:paraId="5A1E10E2" w14:textId="77777777" w:rsidR="00DB512B" w:rsidRDefault="00DB512B">
      <w:pPr>
        <w:pStyle w:val="TOC3"/>
        <w:tabs>
          <w:tab w:val="right" w:leader="dot" w:pos="8630"/>
        </w:tabs>
        <w:rPr>
          <w:rFonts w:cstheme="minorBidi"/>
          <w:i w:val="0"/>
          <w:noProof/>
          <w:sz w:val="24"/>
          <w:szCs w:val="24"/>
          <w:lang w:eastAsia="ja-JP"/>
        </w:rPr>
      </w:pPr>
      <w:r>
        <w:rPr>
          <w:noProof/>
          <w:lang w:eastAsia="ja-JP"/>
        </w:rPr>
        <w:t>1.7.4 Presentations</w:t>
      </w:r>
      <w:r>
        <w:rPr>
          <w:noProof/>
        </w:rPr>
        <w:tab/>
      </w:r>
      <w:r>
        <w:rPr>
          <w:noProof/>
        </w:rPr>
        <w:fldChar w:fldCharType="begin"/>
      </w:r>
      <w:r>
        <w:rPr>
          <w:noProof/>
        </w:rPr>
        <w:instrText xml:space="preserve"> PAGEREF _Toc408474662 \h </w:instrText>
      </w:r>
      <w:r>
        <w:rPr>
          <w:noProof/>
        </w:rPr>
      </w:r>
      <w:r>
        <w:rPr>
          <w:noProof/>
        </w:rPr>
        <w:fldChar w:fldCharType="separate"/>
      </w:r>
      <w:r>
        <w:rPr>
          <w:noProof/>
        </w:rPr>
        <w:t>7</w:t>
      </w:r>
      <w:r>
        <w:rPr>
          <w:noProof/>
        </w:rPr>
        <w:fldChar w:fldCharType="end"/>
      </w:r>
    </w:p>
    <w:p w14:paraId="4E7A9966" w14:textId="77777777" w:rsidR="00DB512B" w:rsidRDefault="00DB512B">
      <w:pPr>
        <w:pStyle w:val="TOC3"/>
        <w:tabs>
          <w:tab w:val="right" w:leader="dot" w:pos="8630"/>
        </w:tabs>
        <w:rPr>
          <w:rFonts w:cstheme="minorBidi"/>
          <w:i w:val="0"/>
          <w:noProof/>
          <w:sz w:val="24"/>
          <w:szCs w:val="24"/>
          <w:lang w:eastAsia="ja-JP"/>
        </w:rPr>
      </w:pPr>
      <w:r>
        <w:rPr>
          <w:noProof/>
          <w:lang w:eastAsia="ja-JP"/>
        </w:rPr>
        <w:t>1.7.5 Terms</w:t>
      </w:r>
      <w:r>
        <w:rPr>
          <w:noProof/>
        </w:rPr>
        <w:tab/>
      </w:r>
      <w:r>
        <w:rPr>
          <w:noProof/>
        </w:rPr>
        <w:fldChar w:fldCharType="begin"/>
      </w:r>
      <w:r>
        <w:rPr>
          <w:noProof/>
        </w:rPr>
        <w:instrText xml:space="preserve"> PAGEREF _Toc408474663 \h </w:instrText>
      </w:r>
      <w:r>
        <w:rPr>
          <w:noProof/>
        </w:rPr>
      </w:r>
      <w:r>
        <w:rPr>
          <w:noProof/>
        </w:rPr>
        <w:fldChar w:fldCharType="separate"/>
      </w:r>
      <w:r>
        <w:rPr>
          <w:noProof/>
        </w:rPr>
        <w:t>7</w:t>
      </w:r>
      <w:r>
        <w:rPr>
          <w:noProof/>
        </w:rPr>
        <w:fldChar w:fldCharType="end"/>
      </w:r>
    </w:p>
    <w:p w14:paraId="505BBC17" w14:textId="77777777" w:rsidR="00DB512B" w:rsidRDefault="00DB512B">
      <w:pPr>
        <w:pStyle w:val="TOC3"/>
        <w:tabs>
          <w:tab w:val="right" w:leader="dot" w:pos="8630"/>
        </w:tabs>
        <w:rPr>
          <w:rFonts w:cstheme="minorBidi"/>
          <w:i w:val="0"/>
          <w:noProof/>
          <w:sz w:val="24"/>
          <w:szCs w:val="24"/>
          <w:lang w:eastAsia="ja-JP"/>
        </w:rPr>
      </w:pPr>
      <w:r>
        <w:rPr>
          <w:noProof/>
          <w:lang w:eastAsia="ja-JP"/>
        </w:rPr>
        <w:t>1.7.6 Information</w:t>
      </w:r>
      <w:r>
        <w:rPr>
          <w:noProof/>
        </w:rPr>
        <w:tab/>
      </w:r>
      <w:r>
        <w:rPr>
          <w:noProof/>
        </w:rPr>
        <w:fldChar w:fldCharType="begin"/>
      </w:r>
      <w:r>
        <w:rPr>
          <w:noProof/>
        </w:rPr>
        <w:instrText xml:space="preserve"> PAGEREF _Toc408474664 \h </w:instrText>
      </w:r>
      <w:r>
        <w:rPr>
          <w:noProof/>
        </w:rPr>
      </w:r>
      <w:r>
        <w:rPr>
          <w:noProof/>
        </w:rPr>
        <w:fldChar w:fldCharType="separate"/>
      </w:r>
      <w:r>
        <w:rPr>
          <w:noProof/>
        </w:rPr>
        <w:t>8</w:t>
      </w:r>
      <w:r>
        <w:rPr>
          <w:noProof/>
        </w:rPr>
        <w:fldChar w:fldCharType="end"/>
      </w:r>
    </w:p>
    <w:p w14:paraId="6A4B969E" w14:textId="77777777" w:rsidR="00DB512B" w:rsidRDefault="00DB512B">
      <w:pPr>
        <w:pStyle w:val="TOC2"/>
        <w:tabs>
          <w:tab w:val="right" w:leader="dot" w:pos="8630"/>
        </w:tabs>
        <w:rPr>
          <w:rFonts w:cstheme="minorBidi"/>
          <w:noProof/>
          <w:sz w:val="24"/>
          <w:szCs w:val="24"/>
          <w:lang w:eastAsia="ja-JP"/>
        </w:rPr>
      </w:pPr>
      <w:r>
        <w:rPr>
          <w:noProof/>
          <w:lang w:eastAsia="ja-JP"/>
        </w:rPr>
        <w:t>1.8 Evaluation</w:t>
      </w:r>
      <w:r>
        <w:rPr>
          <w:noProof/>
        </w:rPr>
        <w:tab/>
      </w:r>
      <w:r>
        <w:rPr>
          <w:noProof/>
        </w:rPr>
        <w:fldChar w:fldCharType="begin"/>
      </w:r>
      <w:r>
        <w:rPr>
          <w:noProof/>
        </w:rPr>
        <w:instrText xml:space="preserve"> PAGEREF _Toc408474665 \h </w:instrText>
      </w:r>
      <w:r>
        <w:rPr>
          <w:noProof/>
        </w:rPr>
      </w:r>
      <w:r>
        <w:rPr>
          <w:noProof/>
        </w:rPr>
        <w:fldChar w:fldCharType="separate"/>
      </w:r>
      <w:r>
        <w:rPr>
          <w:noProof/>
        </w:rPr>
        <w:t>9</w:t>
      </w:r>
      <w:r>
        <w:rPr>
          <w:noProof/>
        </w:rPr>
        <w:fldChar w:fldCharType="end"/>
      </w:r>
    </w:p>
    <w:p w14:paraId="70DE2A8D" w14:textId="77777777" w:rsidR="00DB512B" w:rsidRDefault="00DB512B">
      <w:pPr>
        <w:pStyle w:val="TOC3"/>
        <w:tabs>
          <w:tab w:val="right" w:leader="dot" w:pos="8630"/>
        </w:tabs>
        <w:rPr>
          <w:rFonts w:cstheme="minorBidi"/>
          <w:i w:val="0"/>
          <w:noProof/>
          <w:sz w:val="24"/>
          <w:szCs w:val="24"/>
          <w:lang w:eastAsia="ja-JP"/>
        </w:rPr>
      </w:pPr>
      <w:r>
        <w:rPr>
          <w:noProof/>
          <w:lang w:eastAsia="ja-JP"/>
        </w:rPr>
        <w:t>1.8.1 Eligibility</w:t>
      </w:r>
      <w:r>
        <w:rPr>
          <w:noProof/>
        </w:rPr>
        <w:tab/>
      </w:r>
      <w:r>
        <w:rPr>
          <w:noProof/>
        </w:rPr>
        <w:fldChar w:fldCharType="begin"/>
      </w:r>
      <w:r>
        <w:rPr>
          <w:noProof/>
        </w:rPr>
        <w:instrText xml:space="preserve"> PAGEREF _Toc408474666 \h </w:instrText>
      </w:r>
      <w:r>
        <w:rPr>
          <w:noProof/>
        </w:rPr>
      </w:r>
      <w:r>
        <w:rPr>
          <w:noProof/>
        </w:rPr>
        <w:fldChar w:fldCharType="separate"/>
      </w:r>
      <w:r>
        <w:rPr>
          <w:noProof/>
        </w:rPr>
        <w:t>9</w:t>
      </w:r>
      <w:r>
        <w:rPr>
          <w:noProof/>
        </w:rPr>
        <w:fldChar w:fldCharType="end"/>
      </w:r>
    </w:p>
    <w:p w14:paraId="1613466E" w14:textId="77777777" w:rsidR="00DB512B" w:rsidRDefault="00DB512B">
      <w:pPr>
        <w:pStyle w:val="TOC3"/>
        <w:tabs>
          <w:tab w:val="right" w:leader="dot" w:pos="8630"/>
        </w:tabs>
        <w:rPr>
          <w:rFonts w:cstheme="minorBidi"/>
          <w:i w:val="0"/>
          <w:noProof/>
          <w:sz w:val="24"/>
          <w:szCs w:val="24"/>
          <w:lang w:eastAsia="ja-JP"/>
        </w:rPr>
      </w:pPr>
      <w:r>
        <w:rPr>
          <w:noProof/>
          <w:lang w:eastAsia="ja-JP"/>
        </w:rPr>
        <w:t>1.8.2 Process</w:t>
      </w:r>
      <w:r>
        <w:rPr>
          <w:noProof/>
        </w:rPr>
        <w:tab/>
      </w:r>
      <w:r>
        <w:rPr>
          <w:noProof/>
        </w:rPr>
        <w:fldChar w:fldCharType="begin"/>
      </w:r>
      <w:r>
        <w:rPr>
          <w:noProof/>
        </w:rPr>
        <w:instrText xml:space="preserve"> PAGEREF _Toc408474667 \h </w:instrText>
      </w:r>
      <w:r>
        <w:rPr>
          <w:noProof/>
        </w:rPr>
      </w:r>
      <w:r>
        <w:rPr>
          <w:noProof/>
        </w:rPr>
        <w:fldChar w:fldCharType="separate"/>
      </w:r>
      <w:r>
        <w:rPr>
          <w:noProof/>
        </w:rPr>
        <w:t>9</w:t>
      </w:r>
      <w:r>
        <w:rPr>
          <w:noProof/>
        </w:rPr>
        <w:fldChar w:fldCharType="end"/>
      </w:r>
    </w:p>
    <w:p w14:paraId="7C81B051" w14:textId="77777777" w:rsidR="00DB512B" w:rsidRDefault="00DB512B">
      <w:pPr>
        <w:pStyle w:val="TOC3"/>
        <w:tabs>
          <w:tab w:val="right" w:leader="dot" w:pos="8630"/>
        </w:tabs>
        <w:rPr>
          <w:rFonts w:cstheme="minorBidi"/>
          <w:i w:val="0"/>
          <w:noProof/>
          <w:sz w:val="24"/>
          <w:szCs w:val="24"/>
          <w:lang w:eastAsia="ja-JP"/>
        </w:rPr>
      </w:pPr>
      <w:r>
        <w:rPr>
          <w:noProof/>
          <w:lang w:eastAsia="ja-JP"/>
        </w:rPr>
        <w:t>1.8.3 Rubric</w:t>
      </w:r>
      <w:r>
        <w:rPr>
          <w:noProof/>
        </w:rPr>
        <w:tab/>
      </w:r>
      <w:r>
        <w:rPr>
          <w:noProof/>
        </w:rPr>
        <w:fldChar w:fldCharType="begin"/>
      </w:r>
      <w:r>
        <w:rPr>
          <w:noProof/>
        </w:rPr>
        <w:instrText xml:space="preserve"> PAGEREF _Toc408474668 \h </w:instrText>
      </w:r>
      <w:r>
        <w:rPr>
          <w:noProof/>
        </w:rPr>
      </w:r>
      <w:r>
        <w:rPr>
          <w:noProof/>
        </w:rPr>
        <w:fldChar w:fldCharType="separate"/>
      </w:r>
      <w:r>
        <w:rPr>
          <w:noProof/>
        </w:rPr>
        <w:t>10</w:t>
      </w:r>
      <w:r>
        <w:rPr>
          <w:noProof/>
        </w:rPr>
        <w:fldChar w:fldCharType="end"/>
      </w:r>
    </w:p>
    <w:p w14:paraId="165602C6" w14:textId="77777777" w:rsidR="00DB512B" w:rsidRDefault="00DB512B">
      <w:pPr>
        <w:pStyle w:val="TOC2"/>
        <w:tabs>
          <w:tab w:val="right" w:leader="dot" w:pos="8630"/>
        </w:tabs>
        <w:rPr>
          <w:rFonts w:cstheme="minorBidi"/>
          <w:noProof/>
          <w:sz w:val="24"/>
          <w:szCs w:val="24"/>
          <w:lang w:eastAsia="ja-JP"/>
        </w:rPr>
      </w:pPr>
      <w:r>
        <w:rPr>
          <w:noProof/>
          <w:lang w:eastAsia="ja-JP"/>
        </w:rPr>
        <w:t>1.9 Award</w:t>
      </w:r>
      <w:r>
        <w:rPr>
          <w:noProof/>
        </w:rPr>
        <w:tab/>
      </w:r>
      <w:r>
        <w:rPr>
          <w:noProof/>
        </w:rPr>
        <w:fldChar w:fldCharType="begin"/>
      </w:r>
      <w:r>
        <w:rPr>
          <w:noProof/>
        </w:rPr>
        <w:instrText xml:space="preserve"> PAGEREF _Toc408474669 \h </w:instrText>
      </w:r>
      <w:r>
        <w:rPr>
          <w:noProof/>
        </w:rPr>
      </w:r>
      <w:r>
        <w:rPr>
          <w:noProof/>
        </w:rPr>
        <w:fldChar w:fldCharType="separate"/>
      </w:r>
      <w:r>
        <w:rPr>
          <w:noProof/>
        </w:rPr>
        <w:t>10</w:t>
      </w:r>
      <w:r>
        <w:rPr>
          <w:noProof/>
        </w:rPr>
        <w:fldChar w:fldCharType="end"/>
      </w:r>
    </w:p>
    <w:p w14:paraId="7CB51668" w14:textId="77777777" w:rsidR="00DB512B" w:rsidRDefault="00DB512B">
      <w:pPr>
        <w:pStyle w:val="TOC3"/>
        <w:tabs>
          <w:tab w:val="right" w:leader="dot" w:pos="8630"/>
        </w:tabs>
        <w:rPr>
          <w:rFonts w:cstheme="minorBidi"/>
          <w:i w:val="0"/>
          <w:noProof/>
          <w:sz w:val="24"/>
          <w:szCs w:val="24"/>
          <w:lang w:eastAsia="ja-JP"/>
        </w:rPr>
      </w:pPr>
      <w:r>
        <w:rPr>
          <w:noProof/>
          <w:lang w:eastAsia="ja-JP"/>
        </w:rPr>
        <w:t>1.9.1 Process</w:t>
      </w:r>
      <w:r>
        <w:rPr>
          <w:noProof/>
        </w:rPr>
        <w:tab/>
      </w:r>
      <w:r>
        <w:rPr>
          <w:noProof/>
        </w:rPr>
        <w:fldChar w:fldCharType="begin"/>
      </w:r>
      <w:r>
        <w:rPr>
          <w:noProof/>
        </w:rPr>
        <w:instrText xml:space="preserve"> PAGEREF _Toc408474670 \h </w:instrText>
      </w:r>
      <w:r>
        <w:rPr>
          <w:noProof/>
        </w:rPr>
      </w:r>
      <w:r>
        <w:rPr>
          <w:noProof/>
        </w:rPr>
        <w:fldChar w:fldCharType="separate"/>
      </w:r>
      <w:r>
        <w:rPr>
          <w:noProof/>
        </w:rPr>
        <w:t>10</w:t>
      </w:r>
      <w:r>
        <w:rPr>
          <w:noProof/>
        </w:rPr>
        <w:fldChar w:fldCharType="end"/>
      </w:r>
    </w:p>
    <w:p w14:paraId="4A2981A0" w14:textId="77777777" w:rsidR="00DB512B" w:rsidRDefault="00DB512B">
      <w:pPr>
        <w:pStyle w:val="TOC3"/>
        <w:tabs>
          <w:tab w:val="right" w:leader="dot" w:pos="8630"/>
        </w:tabs>
        <w:rPr>
          <w:rFonts w:cstheme="minorBidi"/>
          <w:i w:val="0"/>
          <w:noProof/>
          <w:sz w:val="24"/>
          <w:szCs w:val="24"/>
          <w:lang w:eastAsia="ja-JP"/>
        </w:rPr>
      </w:pPr>
      <w:r>
        <w:rPr>
          <w:noProof/>
          <w:lang w:eastAsia="ja-JP"/>
        </w:rPr>
        <w:t>1.9.2 Award or Rejection of Vendor Proposals</w:t>
      </w:r>
      <w:r>
        <w:rPr>
          <w:noProof/>
        </w:rPr>
        <w:tab/>
      </w:r>
      <w:r>
        <w:rPr>
          <w:noProof/>
        </w:rPr>
        <w:fldChar w:fldCharType="begin"/>
      </w:r>
      <w:r>
        <w:rPr>
          <w:noProof/>
        </w:rPr>
        <w:instrText xml:space="preserve"> PAGEREF _Toc408474671 \h </w:instrText>
      </w:r>
      <w:r>
        <w:rPr>
          <w:noProof/>
        </w:rPr>
      </w:r>
      <w:r>
        <w:rPr>
          <w:noProof/>
        </w:rPr>
        <w:fldChar w:fldCharType="separate"/>
      </w:r>
      <w:r>
        <w:rPr>
          <w:noProof/>
        </w:rPr>
        <w:t>11</w:t>
      </w:r>
      <w:r>
        <w:rPr>
          <w:noProof/>
        </w:rPr>
        <w:fldChar w:fldCharType="end"/>
      </w:r>
    </w:p>
    <w:p w14:paraId="355EBC0E" w14:textId="77777777" w:rsidR="00DB512B" w:rsidRDefault="00DB512B">
      <w:pPr>
        <w:pStyle w:val="TOC2"/>
        <w:tabs>
          <w:tab w:val="right" w:leader="dot" w:pos="8630"/>
        </w:tabs>
        <w:rPr>
          <w:rFonts w:cstheme="minorBidi"/>
          <w:noProof/>
          <w:sz w:val="24"/>
          <w:szCs w:val="24"/>
          <w:lang w:eastAsia="ja-JP"/>
        </w:rPr>
      </w:pPr>
      <w:r>
        <w:rPr>
          <w:noProof/>
          <w:lang w:eastAsia="ja-JP"/>
        </w:rPr>
        <w:t>1.10 Requirements</w:t>
      </w:r>
      <w:r>
        <w:rPr>
          <w:noProof/>
        </w:rPr>
        <w:tab/>
      </w:r>
      <w:r>
        <w:rPr>
          <w:noProof/>
        </w:rPr>
        <w:fldChar w:fldCharType="begin"/>
      </w:r>
      <w:r>
        <w:rPr>
          <w:noProof/>
        </w:rPr>
        <w:instrText xml:space="preserve"> PAGEREF _Toc408474672 \h </w:instrText>
      </w:r>
      <w:r>
        <w:rPr>
          <w:noProof/>
        </w:rPr>
      </w:r>
      <w:r>
        <w:rPr>
          <w:noProof/>
        </w:rPr>
        <w:fldChar w:fldCharType="separate"/>
      </w:r>
      <w:r>
        <w:rPr>
          <w:noProof/>
        </w:rPr>
        <w:t>11</w:t>
      </w:r>
      <w:r>
        <w:rPr>
          <w:noProof/>
        </w:rPr>
        <w:fldChar w:fldCharType="end"/>
      </w:r>
    </w:p>
    <w:p w14:paraId="0E613244" w14:textId="77777777" w:rsidR="00DB512B" w:rsidRDefault="00DB512B">
      <w:pPr>
        <w:pStyle w:val="TOC3"/>
        <w:tabs>
          <w:tab w:val="right" w:leader="dot" w:pos="8630"/>
        </w:tabs>
        <w:rPr>
          <w:rFonts w:cstheme="minorBidi"/>
          <w:i w:val="0"/>
          <w:noProof/>
          <w:sz w:val="24"/>
          <w:szCs w:val="24"/>
          <w:lang w:eastAsia="ja-JP"/>
        </w:rPr>
      </w:pPr>
      <w:r>
        <w:rPr>
          <w:noProof/>
          <w:lang w:eastAsia="ja-JP"/>
        </w:rPr>
        <w:t>1.10.1 Minimum Eligibility</w:t>
      </w:r>
      <w:r>
        <w:rPr>
          <w:noProof/>
        </w:rPr>
        <w:tab/>
      </w:r>
      <w:r>
        <w:rPr>
          <w:noProof/>
        </w:rPr>
        <w:fldChar w:fldCharType="begin"/>
      </w:r>
      <w:r>
        <w:rPr>
          <w:noProof/>
        </w:rPr>
        <w:instrText xml:space="preserve"> PAGEREF _Toc408474673 \h </w:instrText>
      </w:r>
      <w:r>
        <w:rPr>
          <w:noProof/>
        </w:rPr>
      </w:r>
      <w:r>
        <w:rPr>
          <w:noProof/>
        </w:rPr>
        <w:fldChar w:fldCharType="separate"/>
      </w:r>
      <w:r>
        <w:rPr>
          <w:noProof/>
        </w:rPr>
        <w:t>11</w:t>
      </w:r>
      <w:r>
        <w:rPr>
          <w:noProof/>
        </w:rPr>
        <w:fldChar w:fldCharType="end"/>
      </w:r>
    </w:p>
    <w:p w14:paraId="41D211A0" w14:textId="77777777" w:rsidR="00DB512B" w:rsidRDefault="00DB512B">
      <w:pPr>
        <w:pStyle w:val="TOC2"/>
        <w:tabs>
          <w:tab w:val="right" w:leader="dot" w:pos="8630"/>
        </w:tabs>
        <w:rPr>
          <w:rFonts w:cstheme="minorBidi"/>
          <w:noProof/>
          <w:sz w:val="24"/>
          <w:szCs w:val="24"/>
          <w:lang w:eastAsia="ja-JP"/>
        </w:rPr>
      </w:pPr>
      <w:r>
        <w:rPr>
          <w:noProof/>
          <w:lang w:eastAsia="ja-JP"/>
        </w:rPr>
        <w:t>1.11 Delivery Conditions</w:t>
      </w:r>
      <w:r>
        <w:rPr>
          <w:noProof/>
        </w:rPr>
        <w:tab/>
      </w:r>
      <w:r>
        <w:rPr>
          <w:noProof/>
        </w:rPr>
        <w:fldChar w:fldCharType="begin"/>
      </w:r>
      <w:r>
        <w:rPr>
          <w:noProof/>
        </w:rPr>
        <w:instrText xml:space="preserve"> PAGEREF _Toc408474674 \h </w:instrText>
      </w:r>
      <w:r>
        <w:rPr>
          <w:noProof/>
        </w:rPr>
      </w:r>
      <w:r>
        <w:rPr>
          <w:noProof/>
        </w:rPr>
        <w:fldChar w:fldCharType="separate"/>
      </w:r>
      <w:r>
        <w:rPr>
          <w:noProof/>
        </w:rPr>
        <w:t>12</w:t>
      </w:r>
      <w:r>
        <w:rPr>
          <w:noProof/>
        </w:rPr>
        <w:fldChar w:fldCharType="end"/>
      </w:r>
    </w:p>
    <w:p w14:paraId="32FB066F" w14:textId="77777777" w:rsidR="00DB512B" w:rsidRDefault="00DB512B">
      <w:pPr>
        <w:pStyle w:val="TOC3"/>
        <w:tabs>
          <w:tab w:val="right" w:leader="dot" w:pos="8630"/>
        </w:tabs>
        <w:rPr>
          <w:rFonts w:cstheme="minorBidi"/>
          <w:i w:val="0"/>
          <w:noProof/>
          <w:sz w:val="24"/>
          <w:szCs w:val="24"/>
          <w:lang w:eastAsia="ja-JP"/>
        </w:rPr>
      </w:pPr>
      <w:r>
        <w:rPr>
          <w:noProof/>
          <w:lang w:eastAsia="ja-JP"/>
        </w:rPr>
        <w:t>1.11.1 Maintenance and Support</w:t>
      </w:r>
      <w:r>
        <w:rPr>
          <w:noProof/>
        </w:rPr>
        <w:tab/>
      </w:r>
      <w:r>
        <w:rPr>
          <w:noProof/>
        </w:rPr>
        <w:fldChar w:fldCharType="begin"/>
      </w:r>
      <w:r>
        <w:rPr>
          <w:noProof/>
        </w:rPr>
        <w:instrText xml:space="preserve"> PAGEREF _Toc408474675 \h </w:instrText>
      </w:r>
      <w:r>
        <w:rPr>
          <w:noProof/>
        </w:rPr>
      </w:r>
      <w:r>
        <w:rPr>
          <w:noProof/>
        </w:rPr>
        <w:fldChar w:fldCharType="separate"/>
      </w:r>
      <w:r>
        <w:rPr>
          <w:noProof/>
        </w:rPr>
        <w:t>12</w:t>
      </w:r>
      <w:r>
        <w:rPr>
          <w:noProof/>
        </w:rPr>
        <w:fldChar w:fldCharType="end"/>
      </w:r>
    </w:p>
    <w:p w14:paraId="6332ABF6" w14:textId="77777777" w:rsidR="00DB512B" w:rsidRDefault="00DB512B">
      <w:pPr>
        <w:pStyle w:val="TOC3"/>
        <w:tabs>
          <w:tab w:val="right" w:leader="dot" w:pos="8630"/>
        </w:tabs>
        <w:rPr>
          <w:rFonts w:cstheme="minorBidi"/>
          <w:i w:val="0"/>
          <w:noProof/>
          <w:sz w:val="24"/>
          <w:szCs w:val="24"/>
          <w:lang w:eastAsia="ja-JP"/>
        </w:rPr>
      </w:pPr>
      <w:r>
        <w:rPr>
          <w:noProof/>
          <w:lang w:eastAsia="ja-JP"/>
        </w:rPr>
        <w:t>1.11.2 Billing</w:t>
      </w:r>
      <w:r>
        <w:rPr>
          <w:noProof/>
        </w:rPr>
        <w:tab/>
      </w:r>
      <w:r>
        <w:rPr>
          <w:noProof/>
        </w:rPr>
        <w:fldChar w:fldCharType="begin"/>
      </w:r>
      <w:r>
        <w:rPr>
          <w:noProof/>
        </w:rPr>
        <w:instrText xml:space="preserve"> PAGEREF _Toc408474676 \h </w:instrText>
      </w:r>
      <w:r>
        <w:rPr>
          <w:noProof/>
        </w:rPr>
      </w:r>
      <w:r>
        <w:rPr>
          <w:noProof/>
        </w:rPr>
        <w:fldChar w:fldCharType="separate"/>
      </w:r>
      <w:r>
        <w:rPr>
          <w:noProof/>
        </w:rPr>
        <w:t>13</w:t>
      </w:r>
      <w:r>
        <w:rPr>
          <w:noProof/>
        </w:rPr>
        <w:fldChar w:fldCharType="end"/>
      </w:r>
    </w:p>
    <w:p w14:paraId="29FBDBD4" w14:textId="77777777" w:rsidR="00DB512B" w:rsidRDefault="00DB512B">
      <w:pPr>
        <w:pStyle w:val="TOC1"/>
        <w:tabs>
          <w:tab w:val="right" w:leader="dot" w:pos="8630"/>
        </w:tabs>
        <w:rPr>
          <w:rFonts w:asciiTheme="minorHAnsi" w:hAnsiTheme="minorHAnsi" w:cstheme="minorBidi"/>
          <w:b w:val="0"/>
          <w:noProof/>
          <w:color w:val="auto"/>
          <w:lang w:eastAsia="ja-JP"/>
        </w:rPr>
      </w:pPr>
      <w:r>
        <w:rPr>
          <w:noProof/>
          <w:lang w:eastAsia="ja-JP"/>
        </w:rPr>
        <w:t>2.0 Response Requirements</w:t>
      </w:r>
      <w:r>
        <w:rPr>
          <w:noProof/>
        </w:rPr>
        <w:tab/>
      </w:r>
      <w:r>
        <w:rPr>
          <w:noProof/>
        </w:rPr>
        <w:fldChar w:fldCharType="begin"/>
      </w:r>
      <w:r>
        <w:rPr>
          <w:noProof/>
        </w:rPr>
        <w:instrText xml:space="preserve"> PAGEREF _Toc408474677 \h </w:instrText>
      </w:r>
      <w:r>
        <w:rPr>
          <w:noProof/>
        </w:rPr>
      </w:r>
      <w:r>
        <w:rPr>
          <w:noProof/>
        </w:rPr>
        <w:fldChar w:fldCharType="separate"/>
      </w:r>
      <w:r>
        <w:rPr>
          <w:noProof/>
        </w:rPr>
        <w:t>13</w:t>
      </w:r>
      <w:r>
        <w:rPr>
          <w:noProof/>
        </w:rPr>
        <w:fldChar w:fldCharType="end"/>
      </w:r>
    </w:p>
    <w:p w14:paraId="3E2D173A" w14:textId="77777777" w:rsidR="00DB512B" w:rsidRDefault="00DB512B">
      <w:pPr>
        <w:pStyle w:val="TOC2"/>
        <w:tabs>
          <w:tab w:val="right" w:leader="dot" w:pos="8630"/>
        </w:tabs>
        <w:rPr>
          <w:rFonts w:cstheme="minorBidi"/>
          <w:noProof/>
          <w:sz w:val="24"/>
          <w:szCs w:val="24"/>
          <w:lang w:eastAsia="ja-JP"/>
        </w:rPr>
      </w:pPr>
      <w:r>
        <w:rPr>
          <w:noProof/>
          <w:lang w:eastAsia="ja-JP"/>
        </w:rPr>
        <w:t>2.1 Content</w:t>
      </w:r>
      <w:r>
        <w:rPr>
          <w:noProof/>
        </w:rPr>
        <w:tab/>
      </w:r>
      <w:r>
        <w:rPr>
          <w:noProof/>
        </w:rPr>
        <w:fldChar w:fldCharType="begin"/>
      </w:r>
      <w:r>
        <w:rPr>
          <w:noProof/>
        </w:rPr>
        <w:instrText xml:space="preserve"> PAGEREF _Toc408474678 \h </w:instrText>
      </w:r>
      <w:r>
        <w:rPr>
          <w:noProof/>
        </w:rPr>
      </w:r>
      <w:r>
        <w:rPr>
          <w:noProof/>
        </w:rPr>
        <w:fldChar w:fldCharType="separate"/>
      </w:r>
      <w:r>
        <w:rPr>
          <w:noProof/>
        </w:rPr>
        <w:t>13</w:t>
      </w:r>
      <w:r>
        <w:rPr>
          <w:noProof/>
        </w:rPr>
        <w:fldChar w:fldCharType="end"/>
      </w:r>
    </w:p>
    <w:p w14:paraId="62E0E349" w14:textId="77777777" w:rsidR="00DB512B" w:rsidRDefault="00DB512B">
      <w:pPr>
        <w:pStyle w:val="TOC3"/>
        <w:tabs>
          <w:tab w:val="right" w:leader="dot" w:pos="8630"/>
        </w:tabs>
        <w:rPr>
          <w:rFonts w:cstheme="minorBidi"/>
          <w:i w:val="0"/>
          <w:noProof/>
          <w:sz w:val="24"/>
          <w:szCs w:val="24"/>
          <w:lang w:eastAsia="ja-JP"/>
        </w:rPr>
      </w:pPr>
      <w:r>
        <w:rPr>
          <w:noProof/>
          <w:lang w:eastAsia="ja-JP"/>
        </w:rPr>
        <w:t>2.1.1 Executive Summary</w:t>
      </w:r>
      <w:r>
        <w:rPr>
          <w:noProof/>
        </w:rPr>
        <w:tab/>
      </w:r>
      <w:r>
        <w:rPr>
          <w:noProof/>
        </w:rPr>
        <w:fldChar w:fldCharType="begin"/>
      </w:r>
      <w:r>
        <w:rPr>
          <w:noProof/>
        </w:rPr>
        <w:instrText xml:space="preserve"> PAGEREF _Toc408474679 \h </w:instrText>
      </w:r>
      <w:r>
        <w:rPr>
          <w:noProof/>
        </w:rPr>
      </w:r>
      <w:r>
        <w:rPr>
          <w:noProof/>
        </w:rPr>
        <w:fldChar w:fldCharType="separate"/>
      </w:r>
      <w:r>
        <w:rPr>
          <w:noProof/>
        </w:rPr>
        <w:t>14</w:t>
      </w:r>
      <w:r>
        <w:rPr>
          <w:noProof/>
        </w:rPr>
        <w:fldChar w:fldCharType="end"/>
      </w:r>
    </w:p>
    <w:p w14:paraId="687C51D7" w14:textId="77777777" w:rsidR="00DB512B" w:rsidRDefault="00DB512B">
      <w:pPr>
        <w:pStyle w:val="TOC3"/>
        <w:tabs>
          <w:tab w:val="right" w:leader="dot" w:pos="8630"/>
        </w:tabs>
        <w:rPr>
          <w:rFonts w:cstheme="minorBidi"/>
          <w:i w:val="0"/>
          <w:noProof/>
          <w:sz w:val="24"/>
          <w:szCs w:val="24"/>
          <w:lang w:eastAsia="ja-JP"/>
        </w:rPr>
      </w:pPr>
      <w:r>
        <w:rPr>
          <w:noProof/>
          <w:lang w:eastAsia="ja-JP"/>
        </w:rPr>
        <w:t>2.1.2 Proposer Qualifications</w:t>
      </w:r>
      <w:r>
        <w:rPr>
          <w:noProof/>
        </w:rPr>
        <w:tab/>
      </w:r>
      <w:r>
        <w:rPr>
          <w:noProof/>
        </w:rPr>
        <w:fldChar w:fldCharType="begin"/>
      </w:r>
      <w:r>
        <w:rPr>
          <w:noProof/>
        </w:rPr>
        <w:instrText xml:space="preserve"> PAGEREF _Toc408474680 \h </w:instrText>
      </w:r>
      <w:r>
        <w:rPr>
          <w:noProof/>
        </w:rPr>
      </w:r>
      <w:r>
        <w:rPr>
          <w:noProof/>
        </w:rPr>
        <w:fldChar w:fldCharType="separate"/>
      </w:r>
      <w:r>
        <w:rPr>
          <w:noProof/>
        </w:rPr>
        <w:t>14</w:t>
      </w:r>
      <w:r>
        <w:rPr>
          <w:noProof/>
        </w:rPr>
        <w:fldChar w:fldCharType="end"/>
      </w:r>
    </w:p>
    <w:p w14:paraId="045C9BA5" w14:textId="77777777" w:rsidR="00DB512B" w:rsidRDefault="00DB512B">
      <w:pPr>
        <w:pStyle w:val="TOC3"/>
        <w:tabs>
          <w:tab w:val="right" w:leader="dot" w:pos="8630"/>
        </w:tabs>
        <w:rPr>
          <w:rFonts w:cstheme="minorBidi"/>
          <w:i w:val="0"/>
          <w:noProof/>
          <w:sz w:val="24"/>
          <w:szCs w:val="24"/>
          <w:lang w:eastAsia="ja-JP"/>
        </w:rPr>
      </w:pPr>
      <w:r>
        <w:rPr>
          <w:noProof/>
          <w:lang w:eastAsia="ja-JP"/>
        </w:rPr>
        <w:t>2.1.3 Solution Qualifications</w:t>
      </w:r>
      <w:r>
        <w:rPr>
          <w:noProof/>
        </w:rPr>
        <w:tab/>
      </w:r>
      <w:r>
        <w:rPr>
          <w:noProof/>
        </w:rPr>
        <w:fldChar w:fldCharType="begin"/>
      </w:r>
      <w:r>
        <w:rPr>
          <w:noProof/>
        </w:rPr>
        <w:instrText xml:space="preserve"> PAGEREF _Toc408474681 \h </w:instrText>
      </w:r>
      <w:r>
        <w:rPr>
          <w:noProof/>
        </w:rPr>
      </w:r>
      <w:r>
        <w:rPr>
          <w:noProof/>
        </w:rPr>
        <w:fldChar w:fldCharType="separate"/>
      </w:r>
      <w:r>
        <w:rPr>
          <w:noProof/>
        </w:rPr>
        <w:t>14</w:t>
      </w:r>
      <w:r>
        <w:rPr>
          <w:noProof/>
        </w:rPr>
        <w:fldChar w:fldCharType="end"/>
      </w:r>
    </w:p>
    <w:p w14:paraId="6FCBCA0D" w14:textId="77777777" w:rsidR="00DB512B" w:rsidRDefault="00DB512B">
      <w:pPr>
        <w:pStyle w:val="TOC3"/>
        <w:tabs>
          <w:tab w:val="right" w:leader="dot" w:pos="8630"/>
        </w:tabs>
        <w:rPr>
          <w:rFonts w:cstheme="minorBidi"/>
          <w:i w:val="0"/>
          <w:noProof/>
          <w:sz w:val="24"/>
          <w:szCs w:val="24"/>
          <w:lang w:eastAsia="ja-JP"/>
        </w:rPr>
      </w:pPr>
      <w:r>
        <w:rPr>
          <w:noProof/>
          <w:lang w:eastAsia="ja-JP"/>
        </w:rPr>
        <w:t>2.1.4 Exceptions to RFP</w:t>
      </w:r>
      <w:r>
        <w:rPr>
          <w:noProof/>
        </w:rPr>
        <w:tab/>
      </w:r>
      <w:r>
        <w:rPr>
          <w:noProof/>
        </w:rPr>
        <w:fldChar w:fldCharType="begin"/>
      </w:r>
      <w:r>
        <w:rPr>
          <w:noProof/>
        </w:rPr>
        <w:instrText xml:space="preserve"> PAGEREF _Toc408474682 \h </w:instrText>
      </w:r>
      <w:r>
        <w:rPr>
          <w:noProof/>
        </w:rPr>
      </w:r>
      <w:r>
        <w:rPr>
          <w:noProof/>
        </w:rPr>
        <w:fldChar w:fldCharType="separate"/>
      </w:r>
      <w:r>
        <w:rPr>
          <w:noProof/>
        </w:rPr>
        <w:t>15</w:t>
      </w:r>
      <w:r>
        <w:rPr>
          <w:noProof/>
        </w:rPr>
        <w:fldChar w:fldCharType="end"/>
      </w:r>
    </w:p>
    <w:p w14:paraId="78134F01" w14:textId="77777777" w:rsidR="00DB512B" w:rsidRDefault="00DB512B">
      <w:pPr>
        <w:pStyle w:val="TOC3"/>
        <w:tabs>
          <w:tab w:val="right" w:leader="dot" w:pos="8630"/>
        </w:tabs>
        <w:rPr>
          <w:rFonts w:cstheme="minorBidi"/>
          <w:i w:val="0"/>
          <w:noProof/>
          <w:sz w:val="24"/>
          <w:szCs w:val="24"/>
          <w:lang w:eastAsia="ja-JP"/>
        </w:rPr>
      </w:pPr>
      <w:r>
        <w:rPr>
          <w:noProof/>
          <w:lang w:eastAsia="ja-JP"/>
        </w:rPr>
        <w:t>2.1.5 Conflicts of Interest</w:t>
      </w:r>
      <w:r>
        <w:rPr>
          <w:noProof/>
        </w:rPr>
        <w:tab/>
      </w:r>
      <w:r>
        <w:rPr>
          <w:noProof/>
        </w:rPr>
        <w:fldChar w:fldCharType="begin"/>
      </w:r>
      <w:r>
        <w:rPr>
          <w:noProof/>
        </w:rPr>
        <w:instrText xml:space="preserve"> PAGEREF _Toc408474683 \h </w:instrText>
      </w:r>
      <w:r>
        <w:rPr>
          <w:noProof/>
        </w:rPr>
      </w:r>
      <w:r>
        <w:rPr>
          <w:noProof/>
        </w:rPr>
        <w:fldChar w:fldCharType="separate"/>
      </w:r>
      <w:r>
        <w:rPr>
          <w:noProof/>
        </w:rPr>
        <w:t>15</w:t>
      </w:r>
      <w:r>
        <w:rPr>
          <w:noProof/>
        </w:rPr>
        <w:fldChar w:fldCharType="end"/>
      </w:r>
    </w:p>
    <w:p w14:paraId="17CAC3FD" w14:textId="77777777" w:rsidR="00DB512B" w:rsidRDefault="00DB512B">
      <w:pPr>
        <w:pStyle w:val="TOC3"/>
        <w:tabs>
          <w:tab w:val="right" w:leader="dot" w:pos="8630"/>
        </w:tabs>
        <w:rPr>
          <w:rFonts w:cstheme="minorBidi"/>
          <w:i w:val="0"/>
          <w:noProof/>
          <w:sz w:val="24"/>
          <w:szCs w:val="24"/>
          <w:lang w:eastAsia="ja-JP"/>
        </w:rPr>
      </w:pPr>
      <w:r>
        <w:rPr>
          <w:noProof/>
          <w:lang w:eastAsia="ja-JP"/>
        </w:rPr>
        <w:t>2.1.6 Proposer Attachments</w:t>
      </w:r>
      <w:r>
        <w:rPr>
          <w:noProof/>
        </w:rPr>
        <w:tab/>
      </w:r>
      <w:r>
        <w:rPr>
          <w:noProof/>
        </w:rPr>
        <w:fldChar w:fldCharType="begin"/>
      </w:r>
      <w:r>
        <w:rPr>
          <w:noProof/>
        </w:rPr>
        <w:instrText xml:space="preserve"> PAGEREF _Toc408474684 \h </w:instrText>
      </w:r>
      <w:r>
        <w:rPr>
          <w:noProof/>
        </w:rPr>
      </w:r>
      <w:r>
        <w:rPr>
          <w:noProof/>
        </w:rPr>
        <w:fldChar w:fldCharType="separate"/>
      </w:r>
      <w:r>
        <w:rPr>
          <w:noProof/>
        </w:rPr>
        <w:t>15</w:t>
      </w:r>
      <w:r>
        <w:rPr>
          <w:noProof/>
        </w:rPr>
        <w:fldChar w:fldCharType="end"/>
      </w:r>
    </w:p>
    <w:p w14:paraId="58CD86AB" w14:textId="77777777" w:rsidR="00DB512B" w:rsidRDefault="00DB512B">
      <w:pPr>
        <w:pStyle w:val="TOC2"/>
        <w:tabs>
          <w:tab w:val="right" w:leader="dot" w:pos="8630"/>
        </w:tabs>
        <w:rPr>
          <w:rFonts w:cstheme="minorBidi"/>
          <w:noProof/>
          <w:sz w:val="24"/>
          <w:szCs w:val="24"/>
          <w:lang w:eastAsia="ja-JP"/>
        </w:rPr>
      </w:pPr>
      <w:r>
        <w:rPr>
          <w:noProof/>
          <w:lang w:eastAsia="ja-JP"/>
        </w:rPr>
        <w:t>2.2 Pricing Information</w:t>
      </w:r>
      <w:r>
        <w:rPr>
          <w:noProof/>
        </w:rPr>
        <w:tab/>
      </w:r>
      <w:r>
        <w:rPr>
          <w:noProof/>
        </w:rPr>
        <w:fldChar w:fldCharType="begin"/>
      </w:r>
      <w:r>
        <w:rPr>
          <w:noProof/>
        </w:rPr>
        <w:instrText xml:space="preserve"> PAGEREF _Toc408474685 \h </w:instrText>
      </w:r>
      <w:r>
        <w:rPr>
          <w:noProof/>
        </w:rPr>
      </w:r>
      <w:r>
        <w:rPr>
          <w:noProof/>
        </w:rPr>
        <w:fldChar w:fldCharType="separate"/>
      </w:r>
      <w:r>
        <w:rPr>
          <w:noProof/>
        </w:rPr>
        <w:t>15</w:t>
      </w:r>
      <w:r>
        <w:rPr>
          <w:noProof/>
        </w:rPr>
        <w:fldChar w:fldCharType="end"/>
      </w:r>
    </w:p>
    <w:p w14:paraId="5FB42C14" w14:textId="77777777" w:rsidR="00DB512B" w:rsidRDefault="00DB512B">
      <w:pPr>
        <w:pStyle w:val="TOC1"/>
        <w:tabs>
          <w:tab w:val="right" w:leader="dot" w:pos="8630"/>
        </w:tabs>
        <w:rPr>
          <w:rFonts w:asciiTheme="minorHAnsi" w:hAnsiTheme="minorHAnsi" w:cstheme="minorBidi"/>
          <w:b w:val="0"/>
          <w:noProof/>
          <w:color w:val="auto"/>
          <w:lang w:eastAsia="ja-JP"/>
        </w:rPr>
      </w:pPr>
      <w:r>
        <w:rPr>
          <w:noProof/>
          <w:lang w:eastAsia="ja-JP"/>
        </w:rPr>
        <w:t>3.0 Technical Requirements</w:t>
      </w:r>
      <w:r>
        <w:rPr>
          <w:noProof/>
        </w:rPr>
        <w:tab/>
      </w:r>
      <w:r>
        <w:rPr>
          <w:noProof/>
        </w:rPr>
        <w:fldChar w:fldCharType="begin"/>
      </w:r>
      <w:r>
        <w:rPr>
          <w:noProof/>
        </w:rPr>
        <w:instrText xml:space="preserve"> PAGEREF _Toc408474686 \h </w:instrText>
      </w:r>
      <w:r>
        <w:rPr>
          <w:noProof/>
        </w:rPr>
      </w:r>
      <w:r>
        <w:rPr>
          <w:noProof/>
        </w:rPr>
        <w:fldChar w:fldCharType="separate"/>
      </w:r>
      <w:r>
        <w:rPr>
          <w:noProof/>
        </w:rPr>
        <w:t>16</w:t>
      </w:r>
      <w:r>
        <w:rPr>
          <w:noProof/>
        </w:rPr>
        <w:fldChar w:fldCharType="end"/>
      </w:r>
    </w:p>
    <w:p w14:paraId="1E0BF2EE" w14:textId="77777777" w:rsidR="00DB512B" w:rsidRDefault="00DB512B">
      <w:pPr>
        <w:pStyle w:val="TOC2"/>
        <w:tabs>
          <w:tab w:val="right" w:leader="dot" w:pos="8630"/>
        </w:tabs>
        <w:rPr>
          <w:rFonts w:cstheme="minorBidi"/>
          <w:noProof/>
          <w:sz w:val="24"/>
          <w:szCs w:val="24"/>
          <w:lang w:eastAsia="ja-JP"/>
        </w:rPr>
      </w:pPr>
      <w:r>
        <w:rPr>
          <w:noProof/>
          <w:lang w:eastAsia="ja-JP"/>
        </w:rPr>
        <w:t>3.1 General</w:t>
      </w:r>
      <w:r>
        <w:rPr>
          <w:noProof/>
        </w:rPr>
        <w:tab/>
      </w:r>
      <w:r>
        <w:rPr>
          <w:noProof/>
        </w:rPr>
        <w:fldChar w:fldCharType="begin"/>
      </w:r>
      <w:r>
        <w:rPr>
          <w:noProof/>
        </w:rPr>
        <w:instrText xml:space="preserve"> PAGEREF _Toc408474687 \h </w:instrText>
      </w:r>
      <w:r>
        <w:rPr>
          <w:noProof/>
        </w:rPr>
      </w:r>
      <w:r>
        <w:rPr>
          <w:noProof/>
        </w:rPr>
        <w:fldChar w:fldCharType="separate"/>
      </w:r>
      <w:r>
        <w:rPr>
          <w:noProof/>
        </w:rPr>
        <w:t>16</w:t>
      </w:r>
      <w:r>
        <w:rPr>
          <w:noProof/>
        </w:rPr>
        <w:fldChar w:fldCharType="end"/>
      </w:r>
    </w:p>
    <w:p w14:paraId="4B734B02" w14:textId="77777777" w:rsidR="00DB512B" w:rsidRDefault="00DB512B">
      <w:pPr>
        <w:pStyle w:val="TOC2"/>
        <w:tabs>
          <w:tab w:val="right" w:leader="dot" w:pos="8630"/>
        </w:tabs>
        <w:rPr>
          <w:rFonts w:cstheme="minorBidi"/>
          <w:noProof/>
          <w:sz w:val="24"/>
          <w:szCs w:val="24"/>
          <w:lang w:eastAsia="ja-JP"/>
        </w:rPr>
      </w:pPr>
      <w:r>
        <w:rPr>
          <w:noProof/>
          <w:lang w:eastAsia="ja-JP"/>
        </w:rPr>
        <w:t>3.2 Service Requirements</w:t>
      </w:r>
      <w:r>
        <w:rPr>
          <w:noProof/>
        </w:rPr>
        <w:tab/>
      </w:r>
      <w:r>
        <w:rPr>
          <w:noProof/>
        </w:rPr>
        <w:fldChar w:fldCharType="begin"/>
      </w:r>
      <w:r>
        <w:rPr>
          <w:noProof/>
        </w:rPr>
        <w:instrText xml:space="preserve"> PAGEREF _Toc408474688 \h </w:instrText>
      </w:r>
      <w:r>
        <w:rPr>
          <w:noProof/>
        </w:rPr>
      </w:r>
      <w:r>
        <w:rPr>
          <w:noProof/>
        </w:rPr>
        <w:fldChar w:fldCharType="separate"/>
      </w:r>
      <w:r>
        <w:rPr>
          <w:noProof/>
        </w:rPr>
        <w:t>16</w:t>
      </w:r>
      <w:r>
        <w:rPr>
          <w:noProof/>
        </w:rPr>
        <w:fldChar w:fldCharType="end"/>
      </w:r>
    </w:p>
    <w:p w14:paraId="21116E8F" w14:textId="77777777" w:rsidR="00DB512B" w:rsidRDefault="00DB512B">
      <w:pPr>
        <w:pStyle w:val="TOC2"/>
        <w:tabs>
          <w:tab w:val="right" w:leader="dot" w:pos="8630"/>
        </w:tabs>
        <w:rPr>
          <w:rFonts w:cstheme="minorBidi"/>
          <w:noProof/>
          <w:sz w:val="24"/>
          <w:szCs w:val="24"/>
          <w:lang w:eastAsia="ja-JP"/>
        </w:rPr>
      </w:pPr>
      <w:r>
        <w:rPr>
          <w:noProof/>
          <w:lang w:eastAsia="ja-JP"/>
        </w:rPr>
        <w:t>3.3 Hardware Requirements</w:t>
      </w:r>
      <w:r>
        <w:rPr>
          <w:noProof/>
        </w:rPr>
        <w:tab/>
      </w:r>
      <w:r>
        <w:rPr>
          <w:noProof/>
        </w:rPr>
        <w:fldChar w:fldCharType="begin"/>
      </w:r>
      <w:r>
        <w:rPr>
          <w:noProof/>
        </w:rPr>
        <w:instrText xml:space="preserve"> PAGEREF _Toc408474689 \h </w:instrText>
      </w:r>
      <w:r>
        <w:rPr>
          <w:noProof/>
        </w:rPr>
      </w:r>
      <w:r>
        <w:rPr>
          <w:noProof/>
        </w:rPr>
        <w:fldChar w:fldCharType="separate"/>
      </w:r>
      <w:r>
        <w:rPr>
          <w:noProof/>
        </w:rPr>
        <w:t>17</w:t>
      </w:r>
      <w:r>
        <w:rPr>
          <w:noProof/>
        </w:rPr>
        <w:fldChar w:fldCharType="end"/>
      </w:r>
    </w:p>
    <w:p w14:paraId="34CB2DD4" w14:textId="77777777" w:rsidR="00DB512B" w:rsidRDefault="00DB512B">
      <w:pPr>
        <w:pStyle w:val="TOC2"/>
        <w:tabs>
          <w:tab w:val="right" w:leader="dot" w:pos="8630"/>
        </w:tabs>
        <w:rPr>
          <w:rFonts w:cstheme="minorBidi"/>
          <w:noProof/>
          <w:sz w:val="24"/>
          <w:szCs w:val="24"/>
          <w:lang w:eastAsia="ja-JP"/>
        </w:rPr>
      </w:pPr>
      <w:r>
        <w:rPr>
          <w:noProof/>
          <w:lang w:eastAsia="ja-JP"/>
        </w:rPr>
        <w:t>Appendix A</w:t>
      </w:r>
      <w:r>
        <w:rPr>
          <w:noProof/>
        </w:rPr>
        <w:tab/>
      </w:r>
      <w:r>
        <w:rPr>
          <w:noProof/>
        </w:rPr>
        <w:fldChar w:fldCharType="begin"/>
      </w:r>
      <w:r>
        <w:rPr>
          <w:noProof/>
        </w:rPr>
        <w:instrText xml:space="preserve"> PAGEREF _Toc408474690 \h </w:instrText>
      </w:r>
      <w:r>
        <w:rPr>
          <w:noProof/>
        </w:rPr>
      </w:r>
      <w:r>
        <w:rPr>
          <w:noProof/>
        </w:rPr>
        <w:fldChar w:fldCharType="separate"/>
      </w:r>
      <w:r>
        <w:rPr>
          <w:noProof/>
        </w:rPr>
        <w:t>18</w:t>
      </w:r>
      <w:r>
        <w:rPr>
          <w:noProof/>
        </w:rPr>
        <w:fldChar w:fldCharType="end"/>
      </w:r>
    </w:p>
    <w:p w14:paraId="704E152B" w14:textId="4D7BBBD8" w:rsidR="00AD1188" w:rsidRPr="00F5003F" w:rsidRDefault="00B973BA" w:rsidP="00F5003F">
      <w:pPr>
        <w:pStyle w:val="Heading1"/>
        <w:rPr>
          <w:rFonts w:ascii="Helvetica" w:hAnsi="Helvetica" w:cs="Helvetica"/>
          <w:color w:val="000000"/>
          <w:sz w:val="23"/>
          <w:szCs w:val="23"/>
          <w:lang w:eastAsia="ja-JP"/>
        </w:rPr>
      </w:pPr>
      <w:r>
        <w:rPr>
          <w:rFonts w:eastAsiaTheme="minorEastAsia" w:cs="Times New Roman"/>
          <w:color w:val="548DD4"/>
          <w:sz w:val="24"/>
          <w:szCs w:val="24"/>
          <w:lang w:eastAsia="ja-JP"/>
        </w:rPr>
        <w:lastRenderedPageBreak/>
        <w:fldChar w:fldCharType="end"/>
      </w:r>
      <w:bookmarkStart w:id="3" w:name="_Toc408474651"/>
      <w:r w:rsidR="00AD1188">
        <w:rPr>
          <w:lang w:eastAsia="ja-JP"/>
        </w:rPr>
        <w:t xml:space="preserve">1.0 </w:t>
      </w:r>
      <w:r w:rsidR="00570355">
        <w:rPr>
          <w:lang w:eastAsia="ja-JP"/>
        </w:rPr>
        <w:t>General Requirements</w:t>
      </w:r>
      <w:bookmarkEnd w:id="0"/>
      <w:bookmarkEnd w:id="1"/>
      <w:bookmarkEnd w:id="2"/>
      <w:bookmarkEnd w:id="3"/>
      <w:r w:rsidR="00570355">
        <w:rPr>
          <w:lang w:eastAsia="ja-JP"/>
        </w:rPr>
        <w:br/>
      </w:r>
    </w:p>
    <w:p w14:paraId="7E8F0E8D" w14:textId="77777777" w:rsidR="00AD1188" w:rsidRDefault="00AD1188" w:rsidP="00F5003F">
      <w:pPr>
        <w:pStyle w:val="Heading2"/>
        <w:rPr>
          <w:lang w:eastAsia="ja-JP"/>
        </w:rPr>
      </w:pPr>
      <w:bookmarkStart w:id="4" w:name="_Toc182465157"/>
      <w:bookmarkStart w:id="5" w:name="_Toc182630459"/>
      <w:bookmarkStart w:id="6" w:name="_Toc183073372"/>
      <w:bookmarkStart w:id="7" w:name="_Toc408474652"/>
      <w:r>
        <w:rPr>
          <w:lang w:eastAsia="ja-JP"/>
        </w:rPr>
        <w:t>1.1 Objectives</w:t>
      </w:r>
      <w:bookmarkEnd w:id="4"/>
      <w:bookmarkEnd w:id="5"/>
      <w:bookmarkEnd w:id="6"/>
      <w:bookmarkEnd w:id="7"/>
      <w:r w:rsidR="00570355">
        <w:rPr>
          <w:lang w:eastAsia="ja-JP"/>
        </w:rPr>
        <w:br/>
      </w:r>
    </w:p>
    <w:p w14:paraId="512E21D8" w14:textId="2F51F396" w:rsidR="00AD1188" w:rsidRPr="00570355" w:rsidRDefault="00AD1188" w:rsidP="00F931D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sidRPr="00570355">
        <w:rPr>
          <w:rFonts w:ascii="Helvetica" w:hAnsi="Helvetica" w:cs="Helvetica"/>
          <w:color w:val="000000"/>
          <w:sz w:val="22"/>
          <w:szCs w:val="22"/>
          <w:lang w:eastAsia="ja-JP"/>
        </w:rPr>
        <w:t xml:space="preserve">The objective of this Request for Proposal (RFP) is to solicit </w:t>
      </w:r>
      <w:r w:rsidR="002A428E">
        <w:rPr>
          <w:rFonts w:ascii="Helvetica" w:hAnsi="Helvetica" w:cs="Helvetica"/>
          <w:color w:val="000000"/>
          <w:sz w:val="22"/>
          <w:szCs w:val="22"/>
          <w:lang w:eastAsia="ja-JP"/>
        </w:rPr>
        <w:t xml:space="preserve">hardware and software to provide </w:t>
      </w:r>
      <w:r w:rsidR="00F1294D">
        <w:rPr>
          <w:rFonts w:ascii="Helvetica" w:hAnsi="Helvetica" w:cs="Helvetica"/>
          <w:color w:val="000000"/>
          <w:sz w:val="22"/>
          <w:szCs w:val="22"/>
          <w:lang w:eastAsia="ja-JP"/>
        </w:rPr>
        <w:t xml:space="preserve">switches </w:t>
      </w:r>
      <w:r w:rsidRPr="00570355">
        <w:rPr>
          <w:rFonts w:ascii="Helvetica" w:hAnsi="Helvetica" w:cs="Helvetica"/>
          <w:color w:val="000000"/>
          <w:sz w:val="22"/>
          <w:szCs w:val="22"/>
          <w:lang w:eastAsia="ja-JP"/>
        </w:rPr>
        <w:t xml:space="preserve">for </w:t>
      </w:r>
      <w:r w:rsidR="0026680A">
        <w:rPr>
          <w:rFonts w:ascii="Helvetica" w:hAnsi="Helvetica" w:cs="Helvetica"/>
          <w:color w:val="000000"/>
          <w:sz w:val="22"/>
          <w:szCs w:val="22"/>
          <w:lang w:eastAsia="ja-JP"/>
        </w:rPr>
        <w:t>Lincoln Lutheran Middle/High School (Lincoln Lutheran)</w:t>
      </w:r>
      <w:r w:rsidR="00F1294D" w:rsidRPr="00F1294D">
        <w:rPr>
          <w:rFonts w:ascii="Helvetica" w:hAnsi="Helvetica" w:cs="Helvetica"/>
          <w:color w:val="000000"/>
          <w:sz w:val="22"/>
          <w:szCs w:val="22"/>
          <w:lang w:eastAsia="ja-JP"/>
        </w:rPr>
        <w:t xml:space="preserve"> </w:t>
      </w:r>
      <w:r w:rsidR="00F1294D">
        <w:rPr>
          <w:rFonts w:ascii="Helvetica" w:hAnsi="Helvetica" w:cs="Helvetica"/>
          <w:color w:val="000000"/>
          <w:sz w:val="22"/>
          <w:szCs w:val="22"/>
          <w:lang w:eastAsia="ja-JP"/>
        </w:rPr>
        <w:t>networking infrastructure</w:t>
      </w:r>
      <w:r w:rsidRPr="00570355">
        <w:rPr>
          <w:rFonts w:ascii="Helvetica" w:hAnsi="Helvetica" w:cs="Helvetica"/>
          <w:color w:val="000000"/>
          <w:sz w:val="22"/>
          <w:szCs w:val="22"/>
          <w:lang w:eastAsia="ja-JP"/>
        </w:rPr>
        <w:t>.</w:t>
      </w:r>
      <w:r w:rsidR="006573E3">
        <w:rPr>
          <w:rFonts w:ascii="Helvetica" w:hAnsi="Helvetica" w:cs="Helvetica"/>
          <w:color w:val="000000"/>
          <w:sz w:val="22"/>
          <w:szCs w:val="22"/>
          <w:lang w:eastAsia="ja-JP"/>
        </w:rPr>
        <w:t xml:space="preserve"> </w:t>
      </w:r>
      <w:r w:rsidR="007235FE">
        <w:rPr>
          <w:rFonts w:ascii="Helvetica" w:hAnsi="Helvetica" w:cs="Helvetica"/>
          <w:color w:val="000000"/>
          <w:sz w:val="22"/>
          <w:szCs w:val="22"/>
          <w:lang w:eastAsia="ja-JP"/>
        </w:rPr>
        <w:t xml:space="preserve">We currently </w:t>
      </w:r>
      <w:r w:rsidR="00F45759">
        <w:rPr>
          <w:rFonts w:ascii="Helvetica" w:hAnsi="Helvetica" w:cs="Helvetica"/>
          <w:color w:val="000000"/>
          <w:sz w:val="22"/>
          <w:szCs w:val="22"/>
          <w:lang w:eastAsia="ja-JP"/>
        </w:rPr>
        <w:t xml:space="preserve">mainly </w:t>
      </w:r>
      <w:r w:rsidR="00F1294D">
        <w:rPr>
          <w:rFonts w:ascii="Helvetica" w:hAnsi="Helvetica" w:cs="Helvetica"/>
          <w:color w:val="000000"/>
          <w:sz w:val="22"/>
          <w:szCs w:val="22"/>
          <w:lang w:eastAsia="ja-JP"/>
        </w:rPr>
        <w:t>use HP 2500 series switches</w:t>
      </w:r>
      <w:r w:rsidR="008F3A0E">
        <w:rPr>
          <w:rFonts w:ascii="Helvetica" w:hAnsi="Helvetica" w:cs="Helvetica"/>
          <w:color w:val="000000"/>
          <w:sz w:val="22"/>
          <w:szCs w:val="22"/>
          <w:lang w:eastAsia="ja-JP"/>
        </w:rPr>
        <w:t>, but because we anticipate replacing all switches, compatibility with current switches is not a priority.</w:t>
      </w:r>
    </w:p>
    <w:p w14:paraId="71D54796" w14:textId="77777777" w:rsidR="00570355" w:rsidRDefault="00570355" w:rsidP="005703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Helvetica"/>
          <w:color w:val="000000"/>
          <w:sz w:val="22"/>
          <w:szCs w:val="22"/>
          <w:lang w:eastAsia="ja-JP"/>
        </w:rPr>
      </w:pPr>
    </w:p>
    <w:p w14:paraId="1E2849D1" w14:textId="3E5E8ACB" w:rsidR="00AD1188" w:rsidRPr="00570355" w:rsidRDefault="002A428E" w:rsidP="00F931D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 xml:space="preserve">This </w:t>
      </w:r>
      <w:r w:rsidR="00F1294D">
        <w:rPr>
          <w:rFonts w:ascii="Helvetica" w:hAnsi="Helvetica" w:cs="Helvetica"/>
          <w:color w:val="000000"/>
          <w:sz w:val="22"/>
          <w:szCs w:val="22"/>
          <w:lang w:eastAsia="ja-JP"/>
        </w:rPr>
        <w:t>RF</w:t>
      </w:r>
      <w:r>
        <w:rPr>
          <w:rFonts w:ascii="Helvetica" w:hAnsi="Helvetica" w:cs="Helvetica"/>
          <w:color w:val="000000"/>
          <w:sz w:val="22"/>
          <w:szCs w:val="22"/>
          <w:lang w:eastAsia="ja-JP"/>
        </w:rPr>
        <w:t xml:space="preserve">P does not include wiring to </w:t>
      </w:r>
      <w:r w:rsidR="00F1294D">
        <w:rPr>
          <w:rFonts w:ascii="Helvetica" w:hAnsi="Helvetica" w:cs="Helvetica"/>
          <w:color w:val="000000"/>
          <w:sz w:val="22"/>
          <w:szCs w:val="22"/>
          <w:lang w:eastAsia="ja-JP"/>
        </w:rPr>
        <w:t>switches</w:t>
      </w:r>
      <w:r>
        <w:rPr>
          <w:rFonts w:ascii="Helvetica" w:hAnsi="Helvetica" w:cs="Helvetica"/>
          <w:color w:val="000000"/>
          <w:sz w:val="22"/>
          <w:szCs w:val="22"/>
          <w:lang w:eastAsia="ja-JP"/>
        </w:rPr>
        <w:t xml:space="preserve"> or the physical installation of </w:t>
      </w:r>
      <w:r w:rsidR="00F1294D">
        <w:rPr>
          <w:rFonts w:ascii="Helvetica" w:hAnsi="Helvetica" w:cs="Helvetica"/>
          <w:color w:val="000000"/>
          <w:sz w:val="22"/>
          <w:szCs w:val="22"/>
          <w:lang w:eastAsia="ja-JP"/>
        </w:rPr>
        <w:t>switches</w:t>
      </w:r>
      <w:r w:rsidR="006573E3">
        <w:rPr>
          <w:rFonts w:ascii="Helvetica" w:hAnsi="Helvetica" w:cs="Helvetica"/>
          <w:color w:val="000000"/>
          <w:sz w:val="22"/>
          <w:szCs w:val="22"/>
          <w:lang w:eastAsia="ja-JP"/>
        </w:rPr>
        <w:t>.</w:t>
      </w:r>
    </w:p>
    <w:p w14:paraId="0AA4A860" w14:textId="77777777" w:rsidR="00570355" w:rsidRDefault="00570355" w:rsidP="005703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Helvetica"/>
          <w:color w:val="000000"/>
          <w:sz w:val="22"/>
          <w:szCs w:val="22"/>
          <w:lang w:eastAsia="ja-JP"/>
        </w:rPr>
      </w:pPr>
    </w:p>
    <w:p w14:paraId="7B238218" w14:textId="262AE9B9" w:rsidR="00AD1188" w:rsidRDefault="00AD1188" w:rsidP="00F1294D">
      <w:pPr>
        <w:pStyle w:val="Heading2"/>
        <w:numPr>
          <w:ilvl w:val="1"/>
          <w:numId w:val="45"/>
        </w:numPr>
        <w:rPr>
          <w:lang w:eastAsia="ja-JP"/>
        </w:rPr>
      </w:pPr>
      <w:bookmarkStart w:id="8" w:name="_Toc182465158"/>
      <w:bookmarkStart w:id="9" w:name="_Toc182630460"/>
      <w:bookmarkStart w:id="10" w:name="_Toc183073373"/>
      <w:bookmarkStart w:id="11" w:name="_Toc408474653"/>
      <w:r>
        <w:rPr>
          <w:lang w:eastAsia="ja-JP"/>
        </w:rPr>
        <w:t>Background</w:t>
      </w:r>
      <w:bookmarkEnd w:id="8"/>
      <w:bookmarkEnd w:id="9"/>
      <w:bookmarkEnd w:id="10"/>
      <w:bookmarkEnd w:id="11"/>
      <w:r w:rsidR="00570355">
        <w:rPr>
          <w:lang w:eastAsia="ja-JP"/>
        </w:rPr>
        <w:br/>
      </w:r>
    </w:p>
    <w:p w14:paraId="6D14E3B5" w14:textId="75B14136" w:rsidR="0062580D" w:rsidRDefault="0026680A" w:rsidP="00F1294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 xml:space="preserve">Lincoln Lutheran Middle/High School is a private school serving students in and around Lincoln, Nebraska. Lincoln Lutheran is currently serving </w:t>
      </w:r>
      <w:r w:rsidR="007C27F9">
        <w:rPr>
          <w:rFonts w:ascii="Helvetica" w:hAnsi="Helvetica" w:cs="Helvetica"/>
          <w:color w:val="000000"/>
          <w:sz w:val="22"/>
          <w:szCs w:val="22"/>
          <w:lang w:eastAsia="ja-JP"/>
        </w:rPr>
        <w:t xml:space="preserve">approximately </w:t>
      </w:r>
      <w:r>
        <w:rPr>
          <w:rFonts w:ascii="Helvetica" w:hAnsi="Helvetica" w:cs="Helvetica"/>
          <w:color w:val="000000"/>
          <w:sz w:val="22"/>
          <w:szCs w:val="22"/>
          <w:lang w:eastAsia="ja-JP"/>
        </w:rPr>
        <w:t>3</w:t>
      </w:r>
      <w:r w:rsidR="00F45759">
        <w:rPr>
          <w:rFonts w:ascii="Helvetica" w:hAnsi="Helvetica" w:cs="Helvetica"/>
          <w:color w:val="000000"/>
          <w:sz w:val="22"/>
          <w:szCs w:val="22"/>
          <w:lang w:eastAsia="ja-JP"/>
        </w:rPr>
        <w:t>0</w:t>
      </w:r>
      <w:r w:rsidR="007C27F9">
        <w:rPr>
          <w:rFonts w:ascii="Helvetica" w:hAnsi="Helvetica" w:cs="Helvetica"/>
          <w:color w:val="000000"/>
          <w:sz w:val="22"/>
          <w:szCs w:val="22"/>
          <w:lang w:eastAsia="ja-JP"/>
        </w:rPr>
        <w:t>0</w:t>
      </w:r>
      <w:r>
        <w:rPr>
          <w:rFonts w:ascii="Helvetica" w:hAnsi="Helvetica" w:cs="Helvetica"/>
          <w:color w:val="000000"/>
          <w:sz w:val="22"/>
          <w:szCs w:val="22"/>
          <w:lang w:eastAsia="ja-JP"/>
        </w:rPr>
        <w:t xml:space="preserve"> students at one location. Lincoln Lutheran currently employs approximately 40 full-time and part-time employees. </w:t>
      </w:r>
      <w:r w:rsidR="00AD1188" w:rsidRPr="00570355">
        <w:rPr>
          <w:rFonts w:ascii="Helvetica" w:hAnsi="Helvetica" w:cs="Helvetica"/>
          <w:color w:val="000000"/>
          <w:sz w:val="22"/>
          <w:szCs w:val="22"/>
          <w:lang w:eastAsia="ja-JP"/>
        </w:rPr>
        <w:t xml:space="preserve">The School Board has historically recognized that technology is crucial to the success of </w:t>
      </w:r>
      <w:r>
        <w:rPr>
          <w:rFonts w:ascii="Helvetica" w:hAnsi="Helvetica" w:cs="Helvetica"/>
          <w:color w:val="000000"/>
          <w:sz w:val="22"/>
          <w:szCs w:val="22"/>
          <w:lang w:eastAsia="ja-JP"/>
        </w:rPr>
        <w:t>Lincoln Lutheran</w:t>
      </w:r>
      <w:r w:rsidR="00AD1188" w:rsidRPr="00570355">
        <w:rPr>
          <w:rFonts w:ascii="Helvetica" w:hAnsi="Helvetica" w:cs="Helvetica"/>
          <w:color w:val="000000"/>
          <w:sz w:val="22"/>
          <w:szCs w:val="22"/>
          <w:lang w:eastAsia="ja-JP"/>
        </w:rPr>
        <w:t xml:space="preserve"> students and staff. </w:t>
      </w:r>
      <w:r w:rsidR="00F1294D">
        <w:rPr>
          <w:rFonts w:ascii="Helvetica" w:hAnsi="Helvetica" w:cs="Helvetica"/>
          <w:color w:val="000000"/>
          <w:sz w:val="22"/>
          <w:szCs w:val="22"/>
          <w:lang w:eastAsia="ja-JP"/>
        </w:rPr>
        <w:t>The following switches are currently in service</w:t>
      </w:r>
      <w:r w:rsidR="0062580D">
        <w:rPr>
          <w:rFonts w:ascii="Helvetica" w:hAnsi="Helvetica" w:cs="Helvetica"/>
          <w:color w:val="000000"/>
          <w:sz w:val="22"/>
          <w:szCs w:val="22"/>
          <w:lang w:eastAsia="ja-JP"/>
        </w:rPr>
        <w:t xml:space="preserve"> at Lincoln Lutheran</w:t>
      </w:r>
      <w:r w:rsidR="00F1294D">
        <w:rPr>
          <w:rFonts w:ascii="Helvetica" w:hAnsi="Helvetica" w:cs="Helvetica"/>
          <w:color w:val="000000"/>
          <w:sz w:val="22"/>
          <w:szCs w:val="22"/>
          <w:lang w:eastAsia="ja-JP"/>
        </w:rPr>
        <w:t>:</w:t>
      </w:r>
      <w:r w:rsidR="00F1294D">
        <w:rPr>
          <w:rFonts w:ascii="Helvetica" w:hAnsi="Helvetica" w:cs="Helvetica"/>
          <w:color w:val="000000"/>
          <w:sz w:val="22"/>
          <w:szCs w:val="22"/>
          <w:lang w:eastAsia="ja-JP"/>
        </w:rPr>
        <w:br/>
      </w:r>
    </w:p>
    <w:p w14:paraId="13F34171" w14:textId="41F55E15" w:rsidR="00F45759" w:rsidRDefault="00F45759" w:rsidP="00F4575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Helvetica" w:hAnsi="Helvetica" w:cs="Helvetica"/>
          <w:color w:val="000000"/>
          <w:sz w:val="22"/>
          <w:szCs w:val="22"/>
          <w:lang w:eastAsia="ja-JP"/>
        </w:rPr>
      </w:pPr>
      <w:r>
        <w:rPr>
          <w:rFonts w:ascii="Helvetica" w:hAnsi="Helvetica" w:cs="Helvetica"/>
          <w:color w:val="000000"/>
          <w:sz w:val="22"/>
          <w:szCs w:val="22"/>
          <w:lang w:eastAsia="ja-JP"/>
        </w:rPr>
        <w:t>2 x HP/Aruba 2530-48G POE+ (J9772A)</w:t>
      </w:r>
      <w:r>
        <w:rPr>
          <w:rFonts w:ascii="Helvetica" w:hAnsi="Helvetica" w:cs="Helvetica"/>
          <w:color w:val="000000"/>
          <w:sz w:val="22"/>
          <w:szCs w:val="22"/>
          <w:lang w:eastAsia="ja-JP"/>
        </w:rPr>
        <w:br/>
        <w:t>2 x HP/Aruba 2530-24G POE+ (J9779A)</w:t>
      </w:r>
    </w:p>
    <w:p w14:paraId="7D976401" w14:textId="7D2728C3" w:rsidR="00F45759" w:rsidRDefault="00F45759" w:rsidP="00F4575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Helvetica" w:hAnsi="Helvetica" w:cs="Helvetica"/>
          <w:color w:val="000000"/>
          <w:sz w:val="22"/>
          <w:szCs w:val="22"/>
          <w:lang w:eastAsia="ja-JP"/>
        </w:rPr>
      </w:pPr>
      <w:r>
        <w:rPr>
          <w:rFonts w:ascii="Helvetica" w:hAnsi="Helvetica" w:cs="Helvetica"/>
          <w:color w:val="000000"/>
          <w:sz w:val="22"/>
          <w:szCs w:val="22"/>
          <w:lang w:eastAsia="ja-JP"/>
        </w:rPr>
        <w:t>8 x HP/Aruba 2530-8G POE+ (J9774A)</w:t>
      </w:r>
      <w:r>
        <w:rPr>
          <w:rFonts w:ascii="Helvetica" w:hAnsi="Helvetica" w:cs="Helvetica"/>
          <w:color w:val="000000"/>
          <w:sz w:val="22"/>
          <w:szCs w:val="22"/>
          <w:lang w:eastAsia="ja-JP"/>
        </w:rPr>
        <w:br/>
        <w:t>1 x HP 2510-48G (J9280A)</w:t>
      </w:r>
    </w:p>
    <w:p w14:paraId="496D436E" w14:textId="77777777" w:rsidR="00F45759" w:rsidRDefault="00F45759" w:rsidP="00F4575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Helvetica" w:hAnsi="Helvetica" w:cs="Helvetica"/>
          <w:color w:val="000000"/>
          <w:sz w:val="22"/>
          <w:szCs w:val="22"/>
          <w:lang w:eastAsia="ja-JP"/>
        </w:rPr>
      </w:pPr>
      <w:r>
        <w:rPr>
          <w:rFonts w:ascii="Helvetica" w:hAnsi="Helvetica" w:cs="Helvetica"/>
          <w:color w:val="000000"/>
          <w:sz w:val="22"/>
          <w:szCs w:val="22"/>
          <w:lang w:eastAsia="ja-JP"/>
        </w:rPr>
        <w:t>1 x Extreme Summit x250e-48</w:t>
      </w:r>
      <w:r>
        <w:rPr>
          <w:rFonts w:ascii="Helvetica" w:hAnsi="Helvetica" w:cs="Helvetica"/>
          <w:color w:val="000000"/>
          <w:sz w:val="22"/>
          <w:szCs w:val="22"/>
          <w:lang w:eastAsia="ja-JP"/>
        </w:rPr>
        <w:br/>
        <w:t>1 x Dell Power Connect 2724</w:t>
      </w:r>
      <w:r>
        <w:rPr>
          <w:rFonts w:ascii="Helvetica" w:hAnsi="Helvetica" w:cs="Helvetica"/>
          <w:color w:val="000000"/>
          <w:sz w:val="22"/>
          <w:szCs w:val="22"/>
          <w:lang w:eastAsia="ja-JP"/>
        </w:rPr>
        <w:br/>
        <w:t>2 x Dell Power Connect 2708</w:t>
      </w:r>
    </w:p>
    <w:p w14:paraId="48BF8F35" w14:textId="6C03DB56" w:rsidR="00570355" w:rsidRPr="00F45759" w:rsidRDefault="00F45759" w:rsidP="00F4575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Helvetica" w:hAnsi="Helvetica" w:cs="Helvetica"/>
          <w:color w:val="000000"/>
          <w:sz w:val="22"/>
          <w:szCs w:val="22"/>
          <w:lang w:eastAsia="ja-JP"/>
        </w:rPr>
      </w:pPr>
      <w:r>
        <w:rPr>
          <w:rFonts w:ascii="Helvetica" w:hAnsi="Helvetica" w:cs="Helvetica"/>
          <w:color w:val="000000"/>
          <w:sz w:val="22"/>
          <w:szCs w:val="22"/>
          <w:lang w:eastAsia="ja-JP"/>
        </w:rPr>
        <w:t>1 x D-Link DGS-1100-16</w:t>
      </w:r>
      <w:r w:rsidR="00F1294D" w:rsidRPr="00F45759">
        <w:rPr>
          <w:rFonts w:ascii="Helvetica" w:hAnsi="Helvetica" w:cs="Helvetica"/>
          <w:color w:val="000000"/>
          <w:sz w:val="22"/>
          <w:szCs w:val="22"/>
          <w:lang w:eastAsia="ja-JP"/>
        </w:rPr>
        <w:br/>
      </w:r>
      <w:r w:rsidR="0062580D" w:rsidRPr="00F45759">
        <w:rPr>
          <w:rFonts w:ascii="Helvetica" w:hAnsi="Helvetica" w:cs="Helvetica"/>
          <w:color w:val="000000"/>
          <w:sz w:val="22"/>
          <w:szCs w:val="22"/>
          <w:lang w:eastAsia="ja-JP"/>
        </w:rPr>
        <w:t>6 x 1 gigabit transceivers</w:t>
      </w:r>
      <w:r>
        <w:rPr>
          <w:rFonts w:ascii="Helvetica" w:hAnsi="Helvetica" w:cs="Helvetica"/>
          <w:color w:val="000000"/>
          <w:sz w:val="22"/>
          <w:szCs w:val="22"/>
          <w:lang w:eastAsia="ja-JP"/>
        </w:rPr>
        <w:br/>
      </w:r>
      <w:r>
        <w:rPr>
          <w:rFonts w:ascii="Helvetica" w:hAnsi="Helvetica" w:cs="Helvetica"/>
          <w:color w:val="000000"/>
          <w:sz w:val="22"/>
          <w:szCs w:val="22"/>
          <w:lang w:eastAsia="ja-JP"/>
        </w:rPr>
        <w:br/>
        <w:t xml:space="preserve">As you can see, things are a little bit of a mess. See Appendix A for a list of our current needs. </w:t>
      </w:r>
      <w:r w:rsidR="00AD1188" w:rsidRPr="00F45759">
        <w:rPr>
          <w:rFonts w:ascii="Helvetica" w:hAnsi="Helvetica" w:cs="Helvetica"/>
          <w:color w:val="000000"/>
          <w:sz w:val="22"/>
          <w:szCs w:val="22"/>
          <w:lang w:eastAsia="ja-JP"/>
        </w:rPr>
        <w:t xml:space="preserve">For more information on </w:t>
      </w:r>
      <w:r w:rsidR="0026680A" w:rsidRPr="00F45759">
        <w:rPr>
          <w:rFonts w:ascii="Helvetica" w:hAnsi="Helvetica" w:cs="Helvetica"/>
          <w:color w:val="000000"/>
          <w:sz w:val="22"/>
          <w:szCs w:val="22"/>
          <w:lang w:eastAsia="ja-JP"/>
        </w:rPr>
        <w:t>Lincoln Lutheran</w:t>
      </w:r>
      <w:r w:rsidR="00AD1188" w:rsidRPr="00F45759">
        <w:rPr>
          <w:rFonts w:ascii="Helvetica" w:hAnsi="Helvetica" w:cs="Helvetica"/>
          <w:color w:val="000000"/>
          <w:sz w:val="22"/>
          <w:szCs w:val="22"/>
          <w:lang w:eastAsia="ja-JP"/>
        </w:rPr>
        <w:t xml:space="preserve">, please visit the </w:t>
      </w:r>
      <w:r w:rsidR="0026680A" w:rsidRPr="00F45759">
        <w:rPr>
          <w:rFonts w:ascii="Helvetica" w:hAnsi="Helvetica" w:cs="Helvetica"/>
          <w:color w:val="000000"/>
          <w:sz w:val="22"/>
          <w:szCs w:val="22"/>
          <w:lang w:eastAsia="ja-JP"/>
        </w:rPr>
        <w:t>school’s</w:t>
      </w:r>
      <w:r w:rsidR="00AD1188" w:rsidRPr="00F45759">
        <w:rPr>
          <w:rFonts w:ascii="Helvetica" w:hAnsi="Helvetica" w:cs="Helvetica"/>
          <w:color w:val="000000"/>
          <w:sz w:val="22"/>
          <w:szCs w:val="22"/>
          <w:lang w:eastAsia="ja-JP"/>
        </w:rPr>
        <w:t xml:space="preserve"> web site at </w:t>
      </w:r>
      <w:r w:rsidR="0026680A" w:rsidRPr="00F45759">
        <w:rPr>
          <w:rFonts w:ascii="Helvetica" w:hAnsi="Helvetica" w:cs="Helvetica"/>
          <w:color w:val="0000FF"/>
          <w:sz w:val="22"/>
          <w:szCs w:val="22"/>
          <w:lang w:eastAsia="ja-JP"/>
        </w:rPr>
        <w:t>www.lincolnlutheran.org</w:t>
      </w:r>
      <w:r w:rsidR="00AD1188" w:rsidRPr="00F45759">
        <w:rPr>
          <w:rFonts w:ascii="Helvetica" w:hAnsi="Helvetica" w:cs="Helvetica"/>
          <w:color w:val="000000"/>
          <w:sz w:val="22"/>
          <w:szCs w:val="22"/>
          <w:lang w:eastAsia="ja-JP"/>
        </w:rPr>
        <w:t>.</w:t>
      </w:r>
    </w:p>
    <w:p w14:paraId="77E5C668" w14:textId="458B978F" w:rsidR="00AD1188" w:rsidRDefault="00AD1188" w:rsidP="00F5003F">
      <w:pPr>
        <w:pStyle w:val="Heading2"/>
        <w:rPr>
          <w:lang w:eastAsia="ja-JP"/>
        </w:rPr>
      </w:pPr>
      <w:bookmarkStart w:id="12" w:name="_Toc182465159"/>
      <w:bookmarkStart w:id="13" w:name="_Toc182630461"/>
      <w:bookmarkStart w:id="14" w:name="_Toc183073374"/>
      <w:bookmarkStart w:id="15" w:name="_Toc408474654"/>
      <w:r>
        <w:rPr>
          <w:lang w:eastAsia="ja-JP"/>
        </w:rPr>
        <w:t>1.3 Communication</w:t>
      </w:r>
      <w:bookmarkEnd w:id="12"/>
      <w:bookmarkEnd w:id="13"/>
      <w:bookmarkEnd w:id="14"/>
      <w:bookmarkEnd w:id="15"/>
      <w:r w:rsidR="00914F61">
        <w:rPr>
          <w:lang w:eastAsia="ja-JP"/>
        </w:rPr>
        <w:br/>
      </w:r>
    </w:p>
    <w:p w14:paraId="32FE6FA8" w14:textId="220CB6FF" w:rsidR="00914F61" w:rsidRPr="00FF7731" w:rsidRDefault="00AD1188" w:rsidP="00FF773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sidRPr="00914F61">
        <w:rPr>
          <w:rFonts w:ascii="Helvetica" w:hAnsi="Helvetica" w:cs="Helvetica"/>
          <w:color w:val="000000"/>
          <w:sz w:val="22"/>
          <w:szCs w:val="22"/>
          <w:lang w:eastAsia="ja-JP"/>
        </w:rPr>
        <w:t xml:space="preserve">Communication regarding the RFP should be referred to the contact below: </w:t>
      </w:r>
      <w:r w:rsidR="00FF7731">
        <w:rPr>
          <w:rFonts w:ascii="Helvetica" w:hAnsi="Helvetica" w:cs="Helvetica"/>
          <w:color w:val="000000"/>
          <w:sz w:val="22"/>
          <w:szCs w:val="22"/>
          <w:lang w:eastAsia="ja-JP"/>
        </w:rPr>
        <w:br/>
      </w:r>
      <w:r w:rsidR="00914F61">
        <w:rPr>
          <w:rFonts w:ascii="Helvetica" w:hAnsi="Helvetica" w:cs="Helvetica"/>
          <w:color w:val="000000"/>
          <w:sz w:val="22"/>
          <w:szCs w:val="22"/>
          <w:lang w:eastAsia="ja-JP"/>
        </w:rPr>
        <w:br/>
      </w:r>
      <w:r w:rsidR="0026680A">
        <w:rPr>
          <w:rFonts w:ascii="Helvetica" w:hAnsi="Helvetica" w:cs="Helvetica"/>
          <w:color w:val="000000"/>
          <w:sz w:val="22"/>
          <w:szCs w:val="22"/>
          <w:lang w:eastAsia="ja-JP"/>
        </w:rPr>
        <w:t>Lloyd Sommerer</w:t>
      </w:r>
      <w:r w:rsidRPr="00914F61">
        <w:rPr>
          <w:rFonts w:ascii="Helvetica" w:hAnsi="Helvetica" w:cs="Helvetica"/>
          <w:color w:val="000000"/>
          <w:sz w:val="22"/>
          <w:szCs w:val="22"/>
          <w:lang w:eastAsia="ja-JP"/>
        </w:rPr>
        <w:t xml:space="preserve">, </w:t>
      </w:r>
      <w:r w:rsidR="0026680A">
        <w:rPr>
          <w:rFonts w:ascii="Helvetica" w:hAnsi="Helvetica" w:cs="Helvetica"/>
          <w:color w:val="000000"/>
          <w:sz w:val="22"/>
          <w:szCs w:val="22"/>
          <w:lang w:eastAsia="ja-JP"/>
        </w:rPr>
        <w:t xml:space="preserve">Technology </w:t>
      </w:r>
      <w:r w:rsidR="00674719">
        <w:rPr>
          <w:rFonts w:ascii="Helvetica" w:hAnsi="Helvetica" w:cs="Helvetica"/>
          <w:color w:val="000000"/>
          <w:sz w:val="22"/>
          <w:szCs w:val="22"/>
          <w:lang w:eastAsia="ja-JP"/>
        </w:rPr>
        <w:t>Coordinator</w:t>
      </w:r>
      <w:r w:rsidR="00914F61">
        <w:rPr>
          <w:rFonts w:ascii="Helvetica" w:hAnsi="Helvetica" w:cs="Helvetica"/>
          <w:color w:val="000000"/>
          <w:sz w:val="22"/>
          <w:szCs w:val="22"/>
          <w:lang w:eastAsia="ja-JP"/>
        </w:rPr>
        <w:br/>
      </w:r>
      <w:r w:rsidR="0026680A">
        <w:rPr>
          <w:rFonts w:ascii="Helvetica" w:hAnsi="Helvetica" w:cs="Helvetica"/>
          <w:color w:val="000000"/>
          <w:sz w:val="22"/>
          <w:szCs w:val="22"/>
          <w:lang w:eastAsia="ja-JP"/>
        </w:rPr>
        <w:t>Lincoln Lutheran Middle/High School</w:t>
      </w:r>
      <w:r w:rsidRPr="00914F61">
        <w:rPr>
          <w:rFonts w:ascii="Helvetica" w:hAnsi="Helvetica" w:cs="Helvetica"/>
          <w:color w:val="000000"/>
          <w:sz w:val="22"/>
          <w:szCs w:val="22"/>
          <w:lang w:eastAsia="ja-JP"/>
        </w:rPr>
        <w:t xml:space="preserve"> </w:t>
      </w:r>
      <w:r w:rsidR="00914F61">
        <w:rPr>
          <w:rFonts w:ascii="Helvetica" w:hAnsi="Helvetica" w:cs="Helvetica"/>
          <w:color w:val="000000"/>
          <w:sz w:val="22"/>
          <w:szCs w:val="22"/>
          <w:lang w:eastAsia="ja-JP"/>
        </w:rPr>
        <w:br/>
      </w:r>
      <w:r w:rsidR="0026680A">
        <w:rPr>
          <w:rFonts w:ascii="Helvetica" w:hAnsi="Helvetica" w:cs="Helvetica"/>
          <w:color w:val="000000"/>
          <w:sz w:val="22"/>
          <w:szCs w:val="22"/>
          <w:lang w:eastAsia="ja-JP"/>
        </w:rPr>
        <w:t>1100 North 56</w:t>
      </w:r>
      <w:r w:rsidR="0026680A" w:rsidRPr="0026680A">
        <w:rPr>
          <w:rFonts w:ascii="Helvetica" w:hAnsi="Helvetica" w:cs="Helvetica"/>
          <w:color w:val="000000"/>
          <w:sz w:val="22"/>
          <w:szCs w:val="22"/>
          <w:vertAlign w:val="superscript"/>
          <w:lang w:eastAsia="ja-JP"/>
        </w:rPr>
        <w:t>th</w:t>
      </w:r>
      <w:r w:rsidR="0026680A">
        <w:rPr>
          <w:rFonts w:ascii="Helvetica" w:hAnsi="Helvetica" w:cs="Helvetica"/>
          <w:color w:val="000000"/>
          <w:sz w:val="22"/>
          <w:szCs w:val="22"/>
          <w:lang w:eastAsia="ja-JP"/>
        </w:rPr>
        <w:t xml:space="preserve"> Street</w:t>
      </w:r>
      <w:r w:rsidRPr="00914F61">
        <w:rPr>
          <w:rFonts w:ascii="Helvetica" w:hAnsi="Helvetica" w:cs="Helvetica"/>
          <w:color w:val="000000"/>
          <w:sz w:val="22"/>
          <w:szCs w:val="22"/>
          <w:lang w:eastAsia="ja-JP"/>
        </w:rPr>
        <w:t xml:space="preserve"> </w:t>
      </w:r>
      <w:r w:rsidR="00914F61">
        <w:rPr>
          <w:rFonts w:ascii="Helvetica" w:hAnsi="Helvetica" w:cs="Helvetica"/>
          <w:color w:val="000000"/>
          <w:sz w:val="22"/>
          <w:szCs w:val="22"/>
          <w:lang w:eastAsia="ja-JP"/>
        </w:rPr>
        <w:br/>
      </w:r>
      <w:r w:rsidR="0026680A">
        <w:rPr>
          <w:rFonts w:ascii="Helvetica" w:hAnsi="Helvetica" w:cs="Helvetica"/>
          <w:color w:val="000000"/>
          <w:sz w:val="22"/>
          <w:szCs w:val="22"/>
          <w:lang w:eastAsia="ja-JP"/>
        </w:rPr>
        <w:t>Lincoln, NE 68504</w:t>
      </w:r>
      <w:r w:rsidRPr="00914F61">
        <w:rPr>
          <w:rFonts w:ascii="Helvetica" w:hAnsi="Helvetica" w:cs="Helvetica"/>
          <w:color w:val="000000"/>
          <w:sz w:val="22"/>
          <w:szCs w:val="22"/>
          <w:lang w:eastAsia="ja-JP"/>
        </w:rPr>
        <w:t xml:space="preserve"> </w:t>
      </w:r>
      <w:r w:rsidR="00914F61">
        <w:rPr>
          <w:rFonts w:ascii="Helvetica" w:hAnsi="Helvetica" w:cs="Helvetica"/>
          <w:color w:val="000000"/>
          <w:sz w:val="22"/>
          <w:szCs w:val="22"/>
          <w:lang w:eastAsia="ja-JP"/>
        </w:rPr>
        <w:br/>
      </w:r>
      <w:hyperlink r:id="rId8" w:history="1">
        <w:r w:rsidR="00FF7731" w:rsidRPr="00FB25E1">
          <w:rPr>
            <w:rStyle w:val="Hyperlink"/>
            <w:rFonts w:ascii="Helvetica" w:hAnsi="Helvetica" w:cs="Helvetica"/>
            <w:sz w:val="22"/>
            <w:szCs w:val="22"/>
            <w:lang w:eastAsia="ja-JP"/>
          </w:rPr>
          <w:t>lsommerer@lincolnlutheran.org</w:t>
        </w:r>
      </w:hyperlink>
      <w:r w:rsidR="00FF7731">
        <w:rPr>
          <w:rFonts w:ascii="Helvetica" w:hAnsi="Helvetica" w:cs="Helvetica"/>
          <w:color w:val="000000"/>
          <w:sz w:val="22"/>
          <w:szCs w:val="22"/>
          <w:lang w:eastAsia="ja-JP"/>
        </w:rPr>
        <w:br/>
      </w:r>
    </w:p>
    <w:p w14:paraId="62219271" w14:textId="6574AA8C" w:rsidR="00FF7731" w:rsidRDefault="00AD1188" w:rsidP="00FF7731">
      <w:pPr>
        <w:pStyle w:val="ListParagraph"/>
        <w:widowControl w:val="0"/>
        <w:numPr>
          <w:ilvl w:val="0"/>
          <w:numId w:val="2"/>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Helvetica" w:hAnsi="Helvetica" w:cs="Helvetica"/>
          <w:color w:val="000000"/>
          <w:sz w:val="22"/>
          <w:szCs w:val="22"/>
          <w:lang w:eastAsia="ja-JP"/>
        </w:rPr>
      </w:pPr>
      <w:r w:rsidRPr="00914F61">
        <w:rPr>
          <w:rFonts w:ascii="Helvetica" w:hAnsi="Helvetica" w:cs="Helvetica"/>
          <w:color w:val="000000"/>
          <w:sz w:val="22"/>
          <w:szCs w:val="22"/>
          <w:lang w:eastAsia="ja-JP"/>
        </w:rPr>
        <w:t>Submit questions in writing</w:t>
      </w:r>
      <w:r w:rsidR="007E2703">
        <w:rPr>
          <w:rFonts w:ascii="Helvetica" w:hAnsi="Helvetica" w:cs="Helvetica"/>
          <w:color w:val="000000"/>
          <w:sz w:val="22"/>
          <w:szCs w:val="22"/>
          <w:lang w:eastAsia="ja-JP"/>
        </w:rPr>
        <w:t xml:space="preserve"> (via postal service or e</w:t>
      </w:r>
      <w:r w:rsidR="00674719">
        <w:rPr>
          <w:rFonts w:ascii="Helvetica" w:hAnsi="Helvetica" w:cs="Helvetica"/>
          <w:color w:val="000000"/>
          <w:sz w:val="22"/>
          <w:szCs w:val="22"/>
          <w:lang w:eastAsia="ja-JP"/>
        </w:rPr>
        <w:t>mail)</w:t>
      </w:r>
      <w:r w:rsidR="005C5447">
        <w:rPr>
          <w:rFonts w:ascii="Helvetica" w:hAnsi="Helvetica" w:cs="Helvetica"/>
          <w:color w:val="000000"/>
          <w:sz w:val="22"/>
          <w:szCs w:val="22"/>
          <w:lang w:eastAsia="ja-JP"/>
        </w:rPr>
        <w:t xml:space="preserve"> by the date given in the timeline below</w:t>
      </w:r>
      <w:r w:rsidRPr="00914F61">
        <w:rPr>
          <w:rFonts w:ascii="Helvetica" w:hAnsi="Helvetica" w:cs="Helvetica"/>
          <w:color w:val="000000"/>
          <w:sz w:val="22"/>
          <w:szCs w:val="22"/>
          <w:lang w:eastAsia="ja-JP"/>
        </w:rPr>
        <w:t>. Questions and answers will be provided to all participants in the RFP</w:t>
      </w:r>
      <w:r w:rsidR="005C5447">
        <w:rPr>
          <w:rFonts w:ascii="Helvetica" w:hAnsi="Helvetica" w:cs="Helvetica"/>
          <w:color w:val="000000"/>
          <w:sz w:val="22"/>
          <w:szCs w:val="22"/>
          <w:lang w:eastAsia="ja-JP"/>
        </w:rPr>
        <w:t xml:space="preserve"> via an addendum that will be posted at</w:t>
      </w:r>
      <w:r w:rsidR="006D7E12">
        <w:rPr>
          <w:rFonts w:ascii="Helvetica" w:hAnsi="Helvetica" w:cs="Helvetica"/>
          <w:color w:val="000000"/>
          <w:sz w:val="22"/>
          <w:szCs w:val="22"/>
          <w:lang w:eastAsia="ja-JP"/>
        </w:rPr>
        <w:t xml:space="preserve">: </w:t>
      </w:r>
      <w:hyperlink r:id="rId9" w:history="1">
        <w:r w:rsidR="006D7E12" w:rsidRPr="006D7E12">
          <w:rPr>
            <w:rStyle w:val="Hyperlink"/>
          </w:rPr>
          <w:t>https://www.lincolnlutheran.org/o/lincoln-lutheran/browse/194245</w:t>
        </w:r>
      </w:hyperlink>
      <w:r w:rsidR="002A428E">
        <w:rPr>
          <w:rStyle w:val="Hyperlink"/>
          <w:rFonts w:ascii="Helvetica" w:hAnsi="Helvetica" w:cs="Helvetica"/>
          <w:sz w:val="22"/>
          <w:szCs w:val="22"/>
          <w:lang w:eastAsia="ja-JP"/>
        </w:rPr>
        <w:br/>
      </w:r>
    </w:p>
    <w:p w14:paraId="08414D5D" w14:textId="7DCB5D90" w:rsidR="00FF7731" w:rsidRPr="00FF7731" w:rsidRDefault="00FF7731" w:rsidP="00FF7731">
      <w:pPr>
        <w:pStyle w:val="ListParagraph"/>
        <w:widowControl w:val="0"/>
        <w:numPr>
          <w:ilvl w:val="0"/>
          <w:numId w:val="2"/>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Helvetica" w:hAnsi="Helvetica" w:cs="Helvetica"/>
          <w:color w:val="000000"/>
          <w:sz w:val="22"/>
          <w:szCs w:val="22"/>
          <w:lang w:eastAsia="ja-JP"/>
        </w:rPr>
      </w:pPr>
      <w:r>
        <w:rPr>
          <w:rFonts w:ascii="Helvetica" w:hAnsi="Helvetica" w:cs="Helvetica"/>
          <w:color w:val="000000"/>
          <w:sz w:val="22"/>
          <w:szCs w:val="22"/>
          <w:lang w:eastAsia="ja-JP"/>
        </w:rPr>
        <w:t>Vendors may email the contact listed above indicating their desire to participate in the RFP and indicating who should be contacted concerning the RFP.</w:t>
      </w:r>
    </w:p>
    <w:p w14:paraId="4F63F424" w14:textId="62E214AC" w:rsidR="00AD1188" w:rsidRDefault="00AD1188" w:rsidP="00F5003F">
      <w:pPr>
        <w:pStyle w:val="Heading2"/>
        <w:rPr>
          <w:lang w:eastAsia="ja-JP"/>
        </w:rPr>
      </w:pPr>
      <w:bookmarkStart w:id="16" w:name="_Toc182465160"/>
      <w:bookmarkStart w:id="17" w:name="_Toc182630462"/>
      <w:bookmarkStart w:id="18" w:name="_Toc183073375"/>
      <w:bookmarkStart w:id="19" w:name="_Toc408474655"/>
      <w:r>
        <w:rPr>
          <w:lang w:eastAsia="ja-JP"/>
        </w:rPr>
        <w:t>1.4 Submission</w:t>
      </w:r>
      <w:bookmarkEnd w:id="16"/>
      <w:bookmarkEnd w:id="17"/>
      <w:bookmarkEnd w:id="18"/>
      <w:bookmarkEnd w:id="19"/>
      <w:r w:rsidR="00914F61">
        <w:rPr>
          <w:lang w:eastAsia="ja-JP"/>
        </w:rPr>
        <w:br/>
      </w:r>
    </w:p>
    <w:p w14:paraId="7DB401D9" w14:textId="68341D3A" w:rsidR="007C0DBF" w:rsidRPr="007C0DBF" w:rsidRDefault="00AD1188" w:rsidP="007C0DB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sidRPr="00914F61">
        <w:rPr>
          <w:rFonts w:ascii="Helvetica" w:hAnsi="Helvetica" w:cs="Helvetica"/>
          <w:color w:val="000000"/>
          <w:sz w:val="22"/>
          <w:szCs w:val="22"/>
          <w:lang w:eastAsia="ja-JP"/>
        </w:rPr>
        <w:t xml:space="preserve">Proposals must be received no later than </w:t>
      </w:r>
      <w:r w:rsidR="0026680A">
        <w:rPr>
          <w:rFonts w:ascii="Helvetica" w:hAnsi="Helvetica" w:cs="Helvetica"/>
          <w:color w:val="000000"/>
          <w:sz w:val="22"/>
          <w:szCs w:val="22"/>
          <w:lang w:eastAsia="ja-JP"/>
        </w:rPr>
        <w:t>3</w:t>
      </w:r>
      <w:r w:rsidRPr="00914F61">
        <w:rPr>
          <w:rFonts w:ascii="Helvetica" w:hAnsi="Helvetica" w:cs="Helvetica"/>
          <w:color w:val="000000"/>
          <w:sz w:val="22"/>
          <w:szCs w:val="22"/>
          <w:lang w:eastAsia="ja-JP"/>
        </w:rPr>
        <w:t>:30 PM (</w:t>
      </w:r>
      <w:r w:rsidR="0026680A">
        <w:rPr>
          <w:rFonts w:ascii="Helvetica" w:hAnsi="Helvetica" w:cs="Helvetica"/>
          <w:color w:val="000000"/>
          <w:sz w:val="22"/>
          <w:szCs w:val="22"/>
          <w:lang w:eastAsia="ja-JP"/>
        </w:rPr>
        <w:t>Central</w:t>
      </w:r>
      <w:r w:rsidRPr="00914F61">
        <w:rPr>
          <w:rFonts w:ascii="Helvetica" w:hAnsi="Helvetica" w:cs="Helvetica"/>
          <w:color w:val="000000"/>
          <w:sz w:val="22"/>
          <w:szCs w:val="22"/>
          <w:lang w:eastAsia="ja-JP"/>
        </w:rPr>
        <w:t xml:space="preserve"> Daylight Time), </w:t>
      </w:r>
      <w:r w:rsidR="008F3A0E">
        <w:rPr>
          <w:rFonts w:ascii="Helvetica" w:hAnsi="Helvetica" w:cs="Helvetica"/>
          <w:color w:val="000000"/>
          <w:sz w:val="22"/>
          <w:szCs w:val="22"/>
          <w:lang w:eastAsia="ja-JP"/>
        </w:rPr>
        <w:t>March 24, 2021</w:t>
      </w:r>
      <w:r w:rsidR="009F0898" w:rsidRPr="009F0898">
        <w:rPr>
          <w:rFonts w:ascii="Helvetica" w:hAnsi="Helvetica" w:cs="Helvetica"/>
          <w:color w:val="000000"/>
          <w:sz w:val="22"/>
          <w:szCs w:val="22"/>
          <w:lang w:eastAsia="ja-JP"/>
        </w:rPr>
        <w:br/>
      </w:r>
    </w:p>
    <w:p w14:paraId="402A51C8" w14:textId="382BA70A" w:rsidR="00F931D7" w:rsidRDefault="00AD1188" w:rsidP="00F931D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sidRPr="00914F61">
        <w:rPr>
          <w:rFonts w:ascii="Helvetica" w:hAnsi="Helvetica" w:cs="Helvetica"/>
          <w:color w:val="000000"/>
          <w:sz w:val="22"/>
          <w:szCs w:val="22"/>
          <w:lang w:eastAsia="ja-JP"/>
        </w:rPr>
        <w:t>Although an electronic version of this document will be made available to each vendor in preparing Proposals, the Proposal must be submitted in hard copy to:</w:t>
      </w:r>
      <w:r w:rsidR="00914F61">
        <w:rPr>
          <w:rFonts w:ascii="Helvetica" w:hAnsi="Helvetica" w:cs="Helvetica"/>
          <w:color w:val="000000"/>
          <w:sz w:val="22"/>
          <w:szCs w:val="22"/>
          <w:lang w:eastAsia="ja-JP"/>
        </w:rPr>
        <w:br/>
      </w:r>
      <w:r w:rsidR="00587587">
        <w:rPr>
          <w:rFonts w:ascii="Helvetica" w:hAnsi="Helvetica" w:cs="Helvetica"/>
          <w:color w:val="000000"/>
          <w:sz w:val="22"/>
          <w:szCs w:val="22"/>
          <w:lang w:eastAsia="ja-JP"/>
        </w:rPr>
        <w:br/>
        <w:t>Lincoln Lutheran Middle/High School</w:t>
      </w:r>
      <w:r w:rsidR="00587587" w:rsidRPr="00914F61">
        <w:rPr>
          <w:rFonts w:ascii="Helvetica" w:hAnsi="Helvetica" w:cs="Helvetica"/>
          <w:color w:val="000000"/>
          <w:sz w:val="22"/>
          <w:szCs w:val="22"/>
          <w:lang w:eastAsia="ja-JP"/>
        </w:rPr>
        <w:t xml:space="preserve"> </w:t>
      </w:r>
      <w:r w:rsidR="00587587">
        <w:rPr>
          <w:rFonts w:ascii="Helvetica" w:hAnsi="Helvetica" w:cs="Helvetica"/>
          <w:color w:val="000000"/>
          <w:sz w:val="22"/>
          <w:szCs w:val="22"/>
          <w:lang w:eastAsia="ja-JP"/>
        </w:rPr>
        <w:br/>
        <w:t xml:space="preserve">ATTN: Lloyd Sommerer </w:t>
      </w:r>
      <w:r w:rsidR="00587587">
        <w:rPr>
          <w:rFonts w:ascii="Helvetica" w:hAnsi="Helvetica" w:cs="Helvetica"/>
          <w:color w:val="000000"/>
          <w:sz w:val="22"/>
          <w:szCs w:val="22"/>
          <w:lang w:eastAsia="ja-JP"/>
        </w:rPr>
        <w:br/>
        <w:t>1100 North 56</w:t>
      </w:r>
      <w:r w:rsidR="00587587" w:rsidRPr="0026680A">
        <w:rPr>
          <w:rFonts w:ascii="Helvetica" w:hAnsi="Helvetica" w:cs="Helvetica"/>
          <w:color w:val="000000"/>
          <w:sz w:val="22"/>
          <w:szCs w:val="22"/>
          <w:vertAlign w:val="superscript"/>
          <w:lang w:eastAsia="ja-JP"/>
        </w:rPr>
        <w:t>th</w:t>
      </w:r>
      <w:r w:rsidR="00587587">
        <w:rPr>
          <w:rFonts w:ascii="Helvetica" w:hAnsi="Helvetica" w:cs="Helvetica"/>
          <w:color w:val="000000"/>
          <w:sz w:val="22"/>
          <w:szCs w:val="22"/>
          <w:lang w:eastAsia="ja-JP"/>
        </w:rPr>
        <w:t xml:space="preserve"> Street</w:t>
      </w:r>
      <w:r w:rsidR="00587587" w:rsidRPr="00914F61">
        <w:rPr>
          <w:rFonts w:ascii="Helvetica" w:hAnsi="Helvetica" w:cs="Helvetica"/>
          <w:color w:val="000000"/>
          <w:sz w:val="22"/>
          <w:szCs w:val="22"/>
          <w:lang w:eastAsia="ja-JP"/>
        </w:rPr>
        <w:t xml:space="preserve"> </w:t>
      </w:r>
      <w:r w:rsidR="00587587">
        <w:rPr>
          <w:rFonts w:ascii="Helvetica" w:hAnsi="Helvetica" w:cs="Helvetica"/>
          <w:color w:val="000000"/>
          <w:sz w:val="22"/>
          <w:szCs w:val="22"/>
          <w:lang w:eastAsia="ja-JP"/>
        </w:rPr>
        <w:br/>
        <w:t>Lincoln, NE 68504</w:t>
      </w:r>
      <w:r w:rsidR="00587587" w:rsidRPr="00914F61">
        <w:rPr>
          <w:rFonts w:ascii="Helvetica" w:hAnsi="Helvetica" w:cs="Helvetica"/>
          <w:color w:val="000000"/>
          <w:sz w:val="22"/>
          <w:szCs w:val="22"/>
          <w:lang w:eastAsia="ja-JP"/>
        </w:rPr>
        <w:t xml:space="preserve"> </w:t>
      </w:r>
    </w:p>
    <w:p w14:paraId="5D37A48D" w14:textId="163FFF9A" w:rsidR="00AD1188" w:rsidRDefault="00AD1188" w:rsidP="00F5003F">
      <w:pPr>
        <w:pStyle w:val="Heading2"/>
        <w:rPr>
          <w:lang w:eastAsia="ja-JP"/>
        </w:rPr>
      </w:pPr>
      <w:bookmarkStart w:id="20" w:name="_Toc182465161"/>
      <w:bookmarkStart w:id="21" w:name="_Toc182630463"/>
      <w:bookmarkStart w:id="22" w:name="_Toc183073376"/>
      <w:bookmarkStart w:id="23" w:name="_Toc408474656"/>
      <w:r>
        <w:rPr>
          <w:lang w:eastAsia="ja-JP"/>
        </w:rPr>
        <w:t>1.5 Timetable</w:t>
      </w:r>
      <w:bookmarkEnd w:id="20"/>
      <w:bookmarkEnd w:id="21"/>
      <w:bookmarkEnd w:id="22"/>
      <w:bookmarkEnd w:id="23"/>
      <w:r w:rsidR="00914F61">
        <w:rPr>
          <w:lang w:eastAsia="ja-JP"/>
        </w:rPr>
        <w:br/>
      </w:r>
    </w:p>
    <w:p w14:paraId="3AB0A551" w14:textId="784DB57A" w:rsidR="00AD1188" w:rsidRDefault="00914F61"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ab/>
      </w:r>
      <w:r>
        <w:rPr>
          <w:rFonts w:ascii="Helvetica" w:hAnsi="Helvetica" w:cs="Helvetica"/>
          <w:color w:val="000000"/>
          <w:sz w:val="22"/>
          <w:szCs w:val="22"/>
          <w:lang w:eastAsia="ja-JP"/>
        </w:rPr>
        <w:tab/>
      </w:r>
      <w:r w:rsidR="00AD1188">
        <w:rPr>
          <w:rFonts w:ascii="Helvetica" w:hAnsi="Helvetica" w:cs="Helvetica"/>
          <w:color w:val="000000"/>
          <w:sz w:val="22"/>
          <w:szCs w:val="22"/>
          <w:lang w:eastAsia="ja-JP"/>
        </w:rPr>
        <w:t xml:space="preserve">The following timeline is subject to change by </w:t>
      </w:r>
      <w:r w:rsidR="00D42B1C">
        <w:rPr>
          <w:rFonts w:ascii="Helvetica" w:hAnsi="Helvetica" w:cs="Helvetica"/>
          <w:color w:val="000000"/>
          <w:sz w:val="22"/>
          <w:szCs w:val="22"/>
          <w:lang w:eastAsia="ja-JP"/>
        </w:rPr>
        <w:t>Lincoln Lutheran</w:t>
      </w:r>
      <w:r w:rsidR="00AD1188">
        <w:rPr>
          <w:rFonts w:ascii="Helvetica" w:hAnsi="Helvetica" w:cs="Helvetica"/>
          <w:color w:val="000000"/>
          <w:sz w:val="22"/>
          <w:szCs w:val="22"/>
          <w:lang w:eastAsia="ja-JP"/>
        </w:rPr>
        <w:t>.</w:t>
      </w:r>
    </w:p>
    <w:p w14:paraId="7BFF1521" w14:textId="77777777" w:rsidR="003F2A86" w:rsidRDefault="003F2A86">
      <w:pPr>
        <w:rPr>
          <w:rFonts w:ascii="Helvetica" w:hAnsi="Helvetica" w:cs="Helvetica"/>
          <w:color w:val="000000"/>
          <w:sz w:val="22"/>
          <w:szCs w:val="22"/>
          <w:lang w:eastAsia="ja-JP"/>
        </w:rPr>
      </w:pPr>
    </w:p>
    <w:tbl>
      <w:tblPr>
        <w:tblStyle w:val="LightShading"/>
        <w:tblW w:w="7290" w:type="dxa"/>
        <w:tblInd w:w="1278" w:type="dxa"/>
        <w:tblLook w:val="04A0" w:firstRow="1" w:lastRow="0" w:firstColumn="1" w:lastColumn="0" w:noHBand="0" w:noVBand="1"/>
      </w:tblPr>
      <w:tblGrid>
        <w:gridCol w:w="4950"/>
        <w:gridCol w:w="2340"/>
      </w:tblGrid>
      <w:tr w:rsidR="00B2671C" w14:paraId="7577DBC2" w14:textId="77777777" w:rsidTr="00B2671C">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4950" w:type="dxa"/>
          </w:tcPr>
          <w:p w14:paraId="6DB159B9" w14:textId="13BEB791" w:rsidR="003F2A86" w:rsidRDefault="003F2A86">
            <w:pPr>
              <w:rPr>
                <w:rFonts w:ascii="Helvetica" w:hAnsi="Helvetica" w:cs="Helvetica"/>
                <w:color w:val="000000"/>
                <w:sz w:val="22"/>
                <w:szCs w:val="22"/>
                <w:lang w:eastAsia="ja-JP"/>
              </w:rPr>
            </w:pPr>
            <w:r>
              <w:rPr>
                <w:rFonts w:ascii="Helvetica" w:hAnsi="Helvetica" w:cs="Helvetica"/>
                <w:color w:val="000000"/>
                <w:sz w:val="22"/>
                <w:szCs w:val="22"/>
                <w:lang w:eastAsia="ja-JP"/>
              </w:rPr>
              <w:t>Event</w:t>
            </w:r>
          </w:p>
        </w:tc>
        <w:tc>
          <w:tcPr>
            <w:tcW w:w="2340" w:type="dxa"/>
          </w:tcPr>
          <w:p w14:paraId="47CBEE0A" w14:textId="1694EFAC" w:rsidR="003F2A86" w:rsidRDefault="003F2A86">
            <w:pPr>
              <w:cnfStyle w:val="100000000000" w:firstRow="1" w:lastRow="0" w:firstColumn="0" w:lastColumn="0" w:oddVBand="0" w:evenVBand="0" w:oddHBand="0" w:evenHBand="0" w:firstRowFirstColumn="0" w:firstRowLastColumn="0" w:lastRowFirstColumn="0" w:lastRowLastColumn="0"/>
              <w:rPr>
                <w:rFonts w:ascii="Helvetica" w:hAnsi="Helvetica" w:cs="Helvetica"/>
                <w:color w:val="000000"/>
                <w:sz w:val="22"/>
                <w:szCs w:val="22"/>
                <w:lang w:eastAsia="ja-JP"/>
              </w:rPr>
            </w:pPr>
            <w:r>
              <w:rPr>
                <w:rFonts w:ascii="Helvetica" w:hAnsi="Helvetica" w:cs="Helvetica"/>
                <w:color w:val="000000"/>
                <w:sz w:val="22"/>
                <w:szCs w:val="22"/>
                <w:lang w:eastAsia="ja-JP"/>
              </w:rPr>
              <w:t>Date and Time</w:t>
            </w:r>
          </w:p>
        </w:tc>
      </w:tr>
      <w:tr w:rsidR="00B2671C" w14:paraId="053EF1F6" w14:textId="77777777" w:rsidTr="00B2671C">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4950" w:type="dxa"/>
          </w:tcPr>
          <w:p w14:paraId="1236916C" w14:textId="6ABB6396" w:rsidR="003F2A86" w:rsidRDefault="003F2A86">
            <w:pPr>
              <w:rPr>
                <w:rFonts w:ascii="Helvetica" w:hAnsi="Helvetica" w:cs="Helvetica"/>
                <w:color w:val="000000"/>
                <w:sz w:val="22"/>
                <w:szCs w:val="22"/>
                <w:lang w:eastAsia="ja-JP"/>
              </w:rPr>
            </w:pPr>
            <w:r>
              <w:rPr>
                <w:rFonts w:ascii="Helvetica" w:hAnsi="Helvetica" w:cs="Helvetica"/>
                <w:color w:val="000000"/>
                <w:sz w:val="22"/>
                <w:szCs w:val="22"/>
                <w:lang w:eastAsia="ja-JP"/>
              </w:rPr>
              <w:t>RFP release date</w:t>
            </w:r>
          </w:p>
        </w:tc>
        <w:tc>
          <w:tcPr>
            <w:tcW w:w="2340" w:type="dxa"/>
          </w:tcPr>
          <w:p w14:paraId="52759E18" w14:textId="20B4D3D0" w:rsidR="003F2A86" w:rsidRDefault="008F3A0E" w:rsidP="006E4F18">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 w:val="22"/>
                <w:szCs w:val="22"/>
                <w:lang w:eastAsia="ja-JP"/>
              </w:rPr>
            </w:pPr>
            <w:r>
              <w:rPr>
                <w:rFonts w:ascii="Helvetica" w:hAnsi="Helvetica" w:cs="Helvetica"/>
                <w:color w:val="000000"/>
                <w:sz w:val="22"/>
                <w:szCs w:val="22"/>
                <w:lang w:eastAsia="ja-JP"/>
              </w:rPr>
              <w:t>February 24, 2021</w:t>
            </w:r>
          </w:p>
        </w:tc>
      </w:tr>
      <w:tr w:rsidR="00B2671C" w14:paraId="19826322" w14:textId="77777777" w:rsidTr="00B2671C">
        <w:trPr>
          <w:trHeight w:val="516"/>
        </w:trPr>
        <w:tc>
          <w:tcPr>
            <w:cnfStyle w:val="001000000000" w:firstRow="0" w:lastRow="0" w:firstColumn="1" w:lastColumn="0" w:oddVBand="0" w:evenVBand="0" w:oddHBand="0" w:evenHBand="0" w:firstRowFirstColumn="0" w:firstRowLastColumn="0" w:lastRowFirstColumn="0" w:lastRowLastColumn="0"/>
            <w:tcW w:w="4950" w:type="dxa"/>
          </w:tcPr>
          <w:p w14:paraId="5AD52BC7" w14:textId="3B508301" w:rsidR="003F2A86" w:rsidRDefault="003F2A86">
            <w:pPr>
              <w:rPr>
                <w:rFonts w:ascii="Helvetica" w:hAnsi="Helvetica" w:cs="Helvetica"/>
                <w:color w:val="000000"/>
                <w:sz w:val="22"/>
                <w:szCs w:val="22"/>
                <w:lang w:eastAsia="ja-JP"/>
              </w:rPr>
            </w:pPr>
            <w:r>
              <w:rPr>
                <w:rFonts w:ascii="Helvetica" w:hAnsi="Helvetica" w:cs="Helvetica"/>
                <w:color w:val="000000"/>
                <w:sz w:val="22"/>
                <w:szCs w:val="22"/>
                <w:lang w:eastAsia="ja-JP"/>
              </w:rPr>
              <w:t>Written questions from proposers due</w:t>
            </w:r>
          </w:p>
        </w:tc>
        <w:tc>
          <w:tcPr>
            <w:tcW w:w="2340" w:type="dxa"/>
          </w:tcPr>
          <w:p w14:paraId="3EFD6116" w14:textId="164A0378" w:rsidR="003F2A86" w:rsidRDefault="008F3A0E" w:rsidP="006E4F18">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 w:val="22"/>
                <w:szCs w:val="22"/>
                <w:lang w:eastAsia="ja-JP"/>
              </w:rPr>
            </w:pPr>
            <w:r>
              <w:rPr>
                <w:rFonts w:ascii="Helvetica" w:hAnsi="Helvetica" w:cs="Helvetica"/>
                <w:color w:val="000000"/>
                <w:sz w:val="22"/>
                <w:szCs w:val="22"/>
                <w:lang w:eastAsia="ja-JP"/>
              </w:rPr>
              <w:t>March 5, 2021</w:t>
            </w:r>
          </w:p>
        </w:tc>
      </w:tr>
      <w:tr w:rsidR="0064411B" w14:paraId="5F6C8ACA" w14:textId="77777777" w:rsidTr="00B2671C">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4950" w:type="dxa"/>
          </w:tcPr>
          <w:p w14:paraId="3049938B" w14:textId="62155DFE" w:rsidR="0064411B" w:rsidRDefault="0064411B">
            <w:pPr>
              <w:rPr>
                <w:rFonts w:ascii="Helvetica" w:hAnsi="Helvetica" w:cs="Helvetica"/>
                <w:color w:val="000000"/>
                <w:sz w:val="22"/>
                <w:szCs w:val="22"/>
                <w:lang w:eastAsia="ja-JP"/>
              </w:rPr>
            </w:pPr>
            <w:r>
              <w:rPr>
                <w:rFonts w:ascii="Helvetica" w:hAnsi="Helvetica" w:cs="Helvetica"/>
                <w:color w:val="000000"/>
                <w:sz w:val="22"/>
                <w:szCs w:val="22"/>
                <w:lang w:eastAsia="ja-JP"/>
              </w:rPr>
              <w:t>Addendum with answers posted</w:t>
            </w:r>
          </w:p>
        </w:tc>
        <w:tc>
          <w:tcPr>
            <w:tcW w:w="2340" w:type="dxa"/>
          </w:tcPr>
          <w:p w14:paraId="11AE1BC8" w14:textId="349D1FAD" w:rsidR="0064411B" w:rsidRDefault="008F3A0E" w:rsidP="006E4F18">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 w:val="22"/>
                <w:szCs w:val="22"/>
                <w:lang w:eastAsia="ja-JP"/>
              </w:rPr>
            </w:pPr>
            <w:r>
              <w:rPr>
                <w:rFonts w:ascii="Helvetica" w:hAnsi="Helvetica" w:cs="Helvetica"/>
                <w:color w:val="000000"/>
                <w:sz w:val="22"/>
                <w:szCs w:val="22"/>
                <w:lang w:eastAsia="ja-JP"/>
              </w:rPr>
              <w:t>March 8, 2021</w:t>
            </w:r>
          </w:p>
        </w:tc>
      </w:tr>
      <w:tr w:rsidR="00B2671C" w14:paraId="31AFD293" w14:textId="77777777" w:rsidTr="00B2671C">
        <w:trPr>
          <w:trHeight w:val="516"/>
        </w:trPr>
        <w:tc>
          <w:tcPr>
            <w:cnfStyle w:val="001000000000" w:firstRow="0" w:lastRow="0" w:firstColumn="1" w:lastColumn="0" w:oddVBand="0" w:evenVBand="0" w:oddHBand="0" w:evenHBand="0" w:firstRowFirstColumn="0" w:firstRowLastColumn="0" w:lastRowFirstColumn="0" w:lastRowLastColumn="0"/>
            <w:tcW w:w="4950" w:type="dxa"/>
          </w:tcPr>
          <w:p w14:paraId="3A21D689" w14:textId="639CD49B" w:rsidR="003F2A86" w:rsidRDefault="00B2671C">
            <w:pPr>
              <w:rPr>
                <w:rFonts w:ascii="Helvetica" w:hAnsi="Helvetica" w:cs="Helvetica"/>
                <w:color w:val="000000"/>
                <w:sz w:val="22"/>
                <w:szCs w:val="22"/>
                <w:lang w:eastAsia="ja-JP"/>
              </w:rPr>
            </w:pPr>
            <w:r>
              <w:rPr>
                <w:rFonts w:ascii="Helvetica" w:hAnsi="Helvetica" w:cs="Helvetica"/>
                <w:color w:val="000000"/>
                <w:sz w:val="22"/>
                <w:szCs w:val="22"/>
                <w:lang w:eastAsia="ja-JP"/>
              </w:rPr>
              <w:t>Proposers’ Conference</w:t>
            </w:r>
            <w:r w:rsidR="00587587">
              <w:rPr>
                <w:rFonts w:ascii="Helvetica" w:hAnsi="Helvetica" w:cs="Helvetica"/>
                <w:color w:val="000000"/>
                <w:sz w:val="22"/>
                <w:szCs w:val="22"/>
                <w:lang w:eastAsia="ja-JP"/>
              </w:rPr>
              <w:t xml:space="preserve"> (if necessary)</w:t>
            </w:r>
          </w:p>
        </w:tc>
        <w:tc>
          <w:tcPr>
            <w:tcW w:w="2340" w:type="dxa"/>
          </w:tcPr>
          <w:p w14:paraId="3F300EAD" w14:textId="14B33160" w:rsidR="003F2A86" w:rsidRDefault="00B2671C">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 w:val="22"/>
                <w:szCs w:val="22"/>
                <w:lang w:eastAsia="ja-JP"/>
              </w:rPr>
            </w:pPr>
            <w:r>
              <w:rPr>
                <w:rFonts w:ascii="Helvetica" w:hAnsi="Helvetica" w:cs="Helvetica"/>
                <w:color w:val="000000"/>
                <w:sz w:val="22"/>
                <w:szCs w:val="22"/>
                <w:lang w:eastAsia="ja-JP"/>
              </w:rPr>
              <w:t>None scheduled</w:t>
            </w:r>
          </w:p>
        </w:tc>
      </w:tr>
      <w:tr w:rsidR="00B2671C" w14:paraId="1AD7BFAB" w14:textId="77777777" w:rsidTr="00B2671C">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4950" w:type="dxa"/>
          </w:tcPr>
          <w:p w14:paraId="412E0F12" w14:textId="3979E320" w:rsidR="003F2A86" w:rsidRDefault="00B2671C">
            <w:pPr>
              <w:rPr>
                <w:rFonts w:ascii="Helvetica" w:hAnsi="Helvetica" w:cs="Helvetica"/>
                <w:color w:val="000000"/>
                <w:sz w:val="22"/>
                <w:szCs w:val="22"/>
                <w:lang w:eastAsia="ja-JP"/>
              </w:rPr>
            </w:pPr>
            <w:r>
              <w:rPr>
                <w:rFonts w:ascii="Helvetica" w:hAnsi="Helvetica" w:cs="Helvetica"/>
                <w:color w:val="000000"/>
                <w:sz w:val="22"/>
                <w:szCs w:val="22"/>
                <w:lang w:eastAsia="ja-JP"/>
              </w:rPr>
              <w:t>Proposals due</w:t>
            </w:r>
          </w:p>
        </w:tc>
        <w:tc>
          <w:tcPr>
            <w:tcW w:w="2340" w:type="dxa"/>
          </w:tcPr>
          <w:p w14:paraId="1F04EBD3" w14:textId="1ACDA9F4" w:rsidR="003F2A86" w:rsidRDefault="008F3A0E" w:rsidP="007C27F9">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 w:val="22"/>
                <w:szCs w:val="22"/>
                <w:lang w:eastAsia="ja-JP"/>
              </w:rPr>
            </w:pPr>
            <w:r>
              <w:rPr>
                <w:rFonts w:ascii="Helvetica" w:hAnsi="Helvetica" w:cs="Helvetica"/>
                <w:color w:val="000000"/>
                <w:sz w:val="22"/>
                <w:szCs w:val="22"/>
                <w:lang w:eastAsia="ja-JP"/>
              </w:rPr>
              <w:t>March 24</w:t>
            </w:r>
            <w:r w:rsidR="00B2671C">
              <w:rPr>
                <w:rFonts w:ascii="Helvetica" w:hAnsi="Helvetica" w:cs="Helvetica"/>
                <w:color w:val="000000"/>
                <w:sz w:val="22"/>
                <w:szCs w:val="22"/>
                <w:lang w:eastAsia="ja-JP"/>
              </w:rPr>
              <w:t>, 20</w:t>
            </w:r>
            <w:r>
              <w:rPr>
                <w:rFonts w:ascii="Helvetica" w:hAnsi="Helvetica" w:cs="Helvetica"/>
                <w:color w:val="000000"/>
                <w:sz w:val="22"/>
                <w:szCs w:val="22"/>
                <w:lang w:eastAsia="ja-JP"/>
              </w:rPr>
              <w:t>21</w:t>
            </w:r>
          </w:p>
        </w:tc>
      </w:tr>
      <w:tr w:rsidR="00B2671C" w14:paraId="68CD4094" w14:textId="77777777" w:rsidTr="00B2671C">
        <w:trPr>
          <w:trHeight w:val="516"/>
        </w:trPr>
        <w:tc>
          <w:tcPr>
            <w:cnfStyle w:val="001000000000" w:firstRow="0" w:lastRow="0" w:firstColumn="1" w:lastColumn="0" w:oddVBand="0" w:evenVBand="0" w:oddHBand="0" w:evenHBand="0" w:firstRowFirstColumn="0" w:firstRowLastColumn="0" w:lastRowFirstColumn="0" w:lastRowLastColumn="0"/>
            <w:tcW w:w="4950" w:type="dxa"/>
          </w:tcPr>
          <w:p w14:paraId="61E0B792" w14:textId="0AB442DF" w:rsidR="003F2A86" w:rsidRDefault="00B2671C">
            <w:pPr>
              <w:rPr>
                <w:rFonts w:ascii="Helvetica" w:hAnsi="Helvetica" w:cs="Helvetica"/>
                <w:color w:val="000000"/>
                <w:sz w:val="22"/>
                <w:szCs w:val="22"/>
                <w:lang w:eastAsia="ja-JP"/>
              </w:rPr>
            </w:pPr>
            <w:r>
              <w:rPr>
                <w:rFonts w:ascii="Helvetica" w:hAnsi="Helvetica" w:cs="Helvetica"/>
                <w:color w:val="000000"/>
                <w:sz w:val="22"/>
                <w:szCs w:val="22"/>
                <w:lang w:eastAsia="ja-JP"/>
              </w:rPr>
              <w:t>Proposer presentations (if necessary)</w:t>
            </w:r>
          </w:p>
        </w:tc>
        <w:tc>
          <w:tcPr>
            <w:tcW w:w="2340" w:type="dxa"/>
          </w:tcPr>
          <w:p w14:paraId="04EF3B94" w14:textId="40760BC0" w:rsidR="003F2A86" w:rsidRDefault="00B2671C">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 w:val="22"/>
                <w:szCs w:val="22"/>
                <w:lang w:eastAsia="ja-JP"/>
              </w:rPr>
            </w:pPr>
            <w:r>
              <w:rPr>
                <w:rFonts w:ascii="Helvetica" w:hAnsi="Helvetica" w:cs="Helvetica"/>
                <w:color w:val="000000"/>
                <w:sz w:val="22"/>
                <w:szCs w:val="22"/>
                <w:lang w:eastAsia="ja-JP"/>
              </w:rPr>
              <w:t>None scheduled</w:t>
            </w:r>
          </w:p>
        </w:tc>
      </w:tr>
      <w:tr w:rsidR="00B2671C" w14:paraId="22ACC26F" w14:textId="77777777" w:rsidTr="00B2671C">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4950" w:type="dxa"/>
          </w:tcPr>
          <w:p w14:paraId="2533673A" w14:textId="0BAD9B12" w:rsidR="003F2A86" w:rsidRDefault="00B2671C">
            <w:pPr>
              <w:rPr>
                <w:rFonts w:ascii="Helvetica" w:hAnsi="Helvetica" w:cs="Helvetica"/>
                <w:color w:val="000000"/>
                <w:sz w:val="22"/>
                <w:szCs w:val="22"/>
                <w:lang w:eastAsia="ja-JP"/>
              </w:rPr>
            </w:pPr>
            <w:r>
              <w:rPr>
                <w:rFonts w:ascii="Helvetica" w:hAnsi="Helvetica" w:cs="Helvetica"/>
                <w:color w:val="000000"/>
                <w:sz w:val="22"/>
                <w:szCs w:val="22"/>
                <w:lang w:eastAsia="ja-JP"/>
              </w:rPr>
              <w:t>Evaluation complete</w:t>
            </w:r>
          </w:p>
        </w:tc>
        <w:tc>
          <w:tcPr>
            <w:tcW w:w="2340" w:type="dxa"/>
          </w:tcPr>
          <w:p w14:paraId="400BE068" w14:textId="7A852979" w:rsidR="003F2A86" w:rsidRDefault="008F3A0E" w:rsidP="006E4F18">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 w:val="22"/>
                <w:szCs w:val="22"/>
                <w:lang w:eastAsia="ja-JP"/>
              </w:rPr>
            </w:pPr>
            <w:r>
              <w:rPr>
                <w:rFonts w:ascii="Helvetica" w:hAnsi="Helvetica" w:cs="Helvetica"/>
                <w:color w:val="000000"/>
                <w:sz w:val="22"/>
                <w:szCs w:val="22"/>
                <w:lang w:eastAsia="ja-JP"/>
              </w:rPr>
              <w:t>March 29, 2021</w:t>
            </w:r>
          </w:p>
        </w:tc>
      </w:tr>
      <w:tr w:rsidR="00B2671C" w14:paraId="55575E05" w14:textId="77777777" w:rsidTr="00B2671C">
        <w:trPr>
          <w:trHeight w:val="516"/>
        </w:trPr>
        <w:tc>
          <w:tcPr>
            <w:cnfStyle w:val="001000000000" w:firstRow="0" w:lastRow="0" w:firstColumn="1" w:lastColumn="0" w:oddVBand="0" w:evenVBand="0" w:oddHBand="0" w:evenHBand="0" w:firstRowFirstColumn="0" w:firstRowLastColumn="0" w:lastRowFirstColumn="0" w:lastRowLastColumn="0"/>
            <w:tcW w:w="4950" w:type="dxa"/>
          </w:tcPr>
          <w:p w14:paraId="58ABEF32" w14:textId="35F71B92" w:rsidR="003F2A86" w:rsidRDefault="00B2671C">
            <w:pPr>
              <w:rPr>
                <w:rFonts w:ascii="Helvetica" w:hAnsi="Helvetica" w:cs="Helvetica"/>
                <w:color w:val="000000"/>
                <w:sz w:val="22"/>
                <w:szCs w:val="22"/>
                <w:lang w:eastAsia="ja-JP"/>
              </w:rPr>
            </w:pPr>
            <w:r>
              <w:rPr>
                <w:rFonts w:ascii="Helvetica" w:hAnsi="Helvetica" w:cs="Helvetica"/>
                <w:color w:val="000000"/>
                <w:sz w:val="22"/>
                <w:szCs w:val="22"/>
                <w:lang w:eastAsia="ja-JP"/>
              </w:rPr>
              <w:t>Posting of award</w:t>
            </w:r>
          </w:p>
        </w:tc>
        <w:tc>
          <w:tcPr>
            <w:tcW w:w="2340" w:type="dxa"/>
          </w:tcPr>
          <w:p w14:paraId="570426F5" w14:textId="3A31B5B5" w:rsidR="003F2A86" w:rsidRDefault="008F3A0E" w:rsidP="006E4F18">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 w:val="22"/>
                <w:szCs w:val="22"/>
                <w:lang w:eastAsia="ja-JP"/>
              </w:rPr>
            </w:pPr>
            <w:r>
              <w:rPr>
                <w:rFonts w:ascii="Helvetica" w:hAnsi="Helvetica" w:cs="Helvetica"/>
                <w:color w:val="000000"/>
                <w:sz w:val="22"/>
                <w:szCs w:val="22"/>
                <w:lang w:eastAsia="ja-JP"/>
              </w:rPr>
              <w:t>March 29, 2021</w:t>
            </w:r>
          </w:p>
        </w:tc>
      </w:tr>
      <w:tr w:rsidR="00B2671C" w14:paraId="367BB8E5" w14:textId="77777777" w:rsidTr="00B2671C">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4950" w:type="dxa"/>
          </w:tcPr>
          <w:p w14:paraId="0045EDBD" w14:textId="4178BFD2" w:rsidR="00B2671C" w:rsidRDefault="00B2671C">
            <w:pPr>
              <w:rPr>
                <w:rFonts w:ascii="Helvetica" w:hAnsi="Helvetica" w:cs="Helvetica"/>
                <w:color w:val="000000"/>
                <w:sz w:val="22"/>
                <w:szCs w:val="22"/>
                <w:lang w:eastAsia="ja-JP"/>
              </w:rPr>
            </w:pPr>
            <w:r>
              <w:rPr>
                <w:rFonts w:ascii="Helvetica" w:hAnsi="Helvetica" w:cs="Helvetica"/>
                <w:color w:val="000000"/>
                <w:sz w:val="22"/>
                <w:szCs w:val="22"/>
                <w:lang w:eastAsia="ja-JP"/>
              </w:rPr>
              <w:t xml:space="preserve">Anticipated </w:t>
            </w:r>
            <w:r w:rsidR="008F3A0E">
              <w:rPr>
                <w:rFonts w:ascii="Helvetica" w:hAnsi="Helvetica" w:cs="Helvetica"/>
                <w:color w:val="000000"/>
                <w:sz w:val="22"/>
                <w:szCs w:val="22"/>
                <w:lang w:eastAsia="ja-JP"/>
              </w:rPr>
              <w:t>delivery of hardward</w:t>
            </w:r>
          </w:p>
        </w:tc>
        <w:tc>
          <w:tcPr>
            <w:tcW w:w="2340" w:type="dxa"/>
          </w:tcPr>
          <w:p w14:paraId="15BE0969" w14:textId="3C77D2D2" w:rsidR="00B2671C" w:rsidRDefault="00B2671C" w:rsidP="0068771E">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000000"/>
                <w:sz w:val="22"/>
                <w:szCs w:val="22"/>
                <w:lang w:eastAsia="ja-JP"/>
              </w:rPr>
            </w:pPr>
            <w:r>
              <w:rPr>
                <w:rFonts w:ascii="Helvetica" w:hAnsi="Helvetica" w:cs="Helvetica"/>
                <w:color w:val="000000"/>
                <w:sz w:val="22"/>
                <w:szCs w:val="22"/>
                <w:lang w:eastAsia="ja-JP"/>
              </w:rPr>
              <w:t>J</w:t>
            </w:r>
            <w:r w:rsidR="007C27F9">
              <w:rPr>
                <w:rFonts w:ascii="Helvetica" w:hAnsi="Helvetica" w:cs="Helvetica"/>
                <w:color w:val="000000"/>
                <w:sz w:val="22"/>
                <w:szCs w:val="22"/>
                <w:lang w:eastAsia="ja-JP"/>
              </w:rPr>
              <w:t>uly</w:t>
            </w:r>
            <w:r>
              <w:rPr>
                <w:rFonts w:ascii="Helvetica" w:hAnsi="Helvetica" w:cs="Helvetica"/>
                <w:color w:val="000000"/>
                <w:sz w:val="22"/>
                <w:szCs w:val="22"/>
                <w:lang w:eastAsia="ja-JP"/>
              </w:rPr>
              <w:t xml:space="preserve"> 1, 20</w:t>
            </w:r>
            <w:r w:rsidR="008F3A0E">
              <w:rPr>
                <w:rFonts w:ascii="Helvetica" w:hAnsi="Helvetica" w:cs="Helvetica"/>
                <w:color w:val="000000"/>
                <w:sz w:val="22"/>
                <w:szCs w:val="22"/>
                <w:lang w:eastAsia="ja-JP"/>
              </w:rPr>
              <w:t>21</w:t>
            </w:r>
          </w:p>
        </w:tc>
      </w:tr>
    </w:tbl>
    <w:p w14:paraId="580A4D02" w14:textId="3543EEB5" w:rsidR="00914F61" w:rsidRDefault="00914F61">
      <w:pPr>
        <w:rPr>
          <w:rFonts w:ascii="Helvetica" w:hAnsi="Helvetica" w:cs="Helvetica"/>
          <w:color w:val="000000"/>
          <w:sz w:val="22"/>
          <w:szCs w:val="22"/>
          <w:lang w:eastAsia="ja-JP"/>
        </w:rPr>
      </w:pPr>
    </w:p>
    <w:p w14:paraId="1E3939A5" w14:textId="77777777" w:rsidR="00AD1188" w:rsidRDefault="00AD1188" w:rsidP="00F5003F">
      <w:pPr>
        <w:pStyle w:val="Heading2"/>
        <w:rPr>
          <w:lang w:eastAsia="ja-JP"/>
        </w:rPr>
      </w:pPr>
      <w:bookmarkStart w:id="24" w:name="_Toc182465162"/>
      <w:bookmarkStart w:id="25" w:name="_Toc182630464"/>
      <w:bookmarkStart w:id="26" w:name="_Toc183073377"/>
      <w:bookmarkStart w:id="27" w:name="_Toc408474657"/>
      <w:r>
        <w:rPr>
          <w:lang w:eastAsia="ja-JP"/>
        </w:rPr>
        <w:lastRenderedPageBreak/>
        <w:t>1.6 E-Rate</w:t>
      </w:r>
      <w:bookmarkEnd w:id="24"/>
      <w:bookmarkEnd w:id="25"/>
      <w:bookmarkEnd w:id="26"/>
      <w:bookmarkEnd w:id="27"/>
      <w:r w:rsidR="00914F61">
        <w:rPr>
          <w:lang w:eastAsia="ja-JP"/>
        </w:rPr>
        <w:br/>
      </w:r>
    </w:p>
    <w:p w14:paraId="14652258" w14:textId="77777777" w:rsidR="00AD1188" w:rsidRPr="00914F61" w:rsidRDefault="00AD1188" w:rsidP="00F931D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sidRPr="00914F61">
        <w:rPr>
          <w:rFonts w:ascii="Helvetica" w:hAnsi="Helvetica" w:cs="Helvetica"/>
          <w:color w:val="000000"/>
          <w:sz w:val="22"/>
          <w:szCs w:val="22"/>
          <w:lang w:eastAsia="ja-JP"/>
        </w:rPr>
        <w:t>The Federal Communications Commission (FCC) adopted rules on May 7, 1997, implementing section 254 of the Telecommunications Act of 1996 that provides telecommunication discounts for K-12 schools and public libraries. The rules were incorporated into the FCC's Universal Service Order (CC Docket No, 96-45). The Order ensures that all eligible schools and libraries have affordable access to modem telecommunication services, internal connection, and the Internet. This Universal Service discount program is popularly known as the "E-rate." in the school and library communities. See http://www.sl.universalservice.org for more information about the program.</w:t>
      </w:r>
    </w:p>
    <w:p w14:paraId="06E354AD" w14:textId="77777777" w:rsidR="00914F61" w:rsidRDefault="00914F61"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5A3427FE" w14:textId="3029B94C" w:rsidR="00AD1188" w:rsidRPr="00914F61" w:rsidRDefault="00AD1188" w:rsidP="00F931D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sidRPr="00914F61">
        <w:rPr>
          <w:rFonts w:ascii="Helvetica" w:hAnsi="Helvetica" w:cs="Helvetica"/>
          <w:color w:val="000000"/>
          <w:sz w:val="22"/>
          <w:szCs w:val="22"/>
          <w:lang w:eastAsia="ja-JP"/>
        </w:rPr>
        <w:t xml:space="preserve">Under the Universal Service program, </w:t>
      </w:r>
      <w:r w:rsidR="00587587">
        <w:rPr>
          <w:rFonts w:ascii="Helvetica" w:hAnsi="Helvetica" w:cs="Helvetica"/>
          <w:color w:val="000000"/>
          <w:sz w:val="22"/>
          <w:szCs w:val="22"/>
          <w:lang w:eastAsia="ja-JP"/>
        </w:rPr>
        <w:t xml:space="preserve">Lincoln Lutheran is </w:t>
      </w:r>
      <w:r w:rsidRPr="00914F61">
        <w:rPr>
          <w:rFonts w:ascii="Helvetica" w:hAnsi="Helvetica" w:cs="Helvetica"/>
          <w:color w:val="000000"/>
          <w:sz w:val="22"/>
          <w:szCs w:val="22"/>
          <w:lang w:eastAsia="ja-JP"/>
        </w:rPr>
        <w:t xml:space="preserve">eligible for up to </w:t>
      </w:r>
      <w:r w:rsidR="00587587">
        <w:rPr>
          <w:rFonts w:ascii="Helvetica" w:hAnsi="Helvetica" w:cs="Helvetica"/>
          <w:color w:val="000000"/>
          <w:sz w:val="22"/>
          <w:szCs w:val="22"/>
          <w:lang w:eastAsia="ja-JP"/>
        </w:rPr>
        <w:t>4</w:t>
      </w:r>
      <w:r w:rsidRPr="00914F61">
        <w:rPr>
          <w:rFonts w:ascii="Helvetica" w:hAnsi="Helvetica" w:cs="Helvetica"/>
          <w:color w:val="000000"/>
          <w:sz w:val="22"/>
          <w:szCs w:val="22"/>
          <w:lang w:eastAsia="ja-JP"/>
        </w:rPr>
        <w:t>0% discounts on Internet services</w:t>
      </w:r>
      <w:r w:rsidR="0068771E">
        <w:rPr>
          <w:rFonts w:ascii="Helvetica" w:hAnsi="Helvetica" w:cs="Helvetica"/>
          <w:color w:val="000000"/>
          <w:sz w:val="22"/>
          <w:szCs w:val="22"/>
          <w:lang w:eastAsia="ja-JP"/>
        </w:rPr>
        <w:t xml:space="preserve">, </w:t>
      </w:r>
      <w:r w:rsidRPr="00914F61">
        <w:rPr>
          <w:rFonts w:ascii="Helvetica" w:hAnsi="Helvetica" w:cs="Helvetica"/>
          <w:color w:val="000000"/>
          <w:sz w:val="22"/>
          <w:szCs w:val="22"/>
          <w:lang w:eastAsia="ja-JP"/>
        </w:rPr>
        <w:t>internal network infrastructure and on the maintenanc</w:t>
      </w:r>
      <w:r w:rsidR="00587587">
        <w:rPr>
          <w:rFonts w:ascii="Helvetica" w:hAnsi="Helvetica" w:cs="Helvetica"/>
          <w:color w:val="000000"/>
          <w:sz w:val="22"/>
          <w:szCs w:val="22"/>
          <w:lang w:eastAsia="ja-JP"/>
        </w:rPr>
        <w:t xml:space="preserve">e of all E-rate eligible items. </w:t>
      </w:r>
      <w:r w:rsidRPr="00914F61">
        <w:rPr>
          <w:rFonts w:ascii="Helvetica" w:hAnsi="Helvetica" w:cs="Helvetica"/>
          <w:color w:val="000000"/>
          <w:sz w:val="22"/>
          <w:szCs w:val="22"/>
          <w:lang w:eastAsia="ja-JP"/>
        </w:rPr>
        <w:t xml:space="preserve">To be eligible, </w:t>
      </w:r>
      <w:r w:rsidR="00587587">
        <w:rPr>
          <w:rFonts w:ascii="Helvetica" w:hAnsi="Helvetica" w:cs="Helvetica"/>
          <w:color w:val="000000"/>
          <w:sz w:val="22"/>
          <w:szCs w:val="22"/>
          <w:lang w:eastAsia="ja-JP"/>
        </w:rPr>
        <w:t>Lincoln Lutheran</w:t>
      </w:r>
      <w:r w:rsidRPr="00914F61">
        <w:rPr>
          <w:rFonts w:ascii="Helvetica" w:hAnsi="Helvetica" w:cs="Helvetica"/>
          <w:color w:val="000000"/>
          <w:sz w:val="22"/>
          <w:szCs w:val="22"/>
          <w:lang w:eastAsia="ja-JP"/>
        </w:rPr>
        <w:t xml:space="preserve"> must have an approved technology plan and use a competitive process for obtaining the goods and services. In addition, </w:t>
      </w:r>
      <w:r w:rsidR="00587587">
        <w:rPr>
          <w:rFonts w:ascii="Helvetica" w:hAnsi="Helvetica" w:cs="Helvetica"/>
          <w:color w:val="000000"/>
          <w:sz w:val="22"/>
          <w:szCs w:val="22"/>
          <w:lang w:eastAsia="ja-JP"/>
        </w:rPr>
        <w:t>Lincoln Lutheran</w:t>
      </w:r>
      <w:r w:rsidR="00587587" w:rsidRPr="00914F61">
        <w:rPr>
          <w:rFonts w:ascii="Helvetica" w:hAnsi="Helvetica" w:cs="Helvetica"/>
          <w:color w:val="000000"/>
          <w:sz w:val="22"/>
          <w:szCs w:val="22"/>
          <w:lang w:eastAsia="ja-JP"/>
        </w:rPr>
        <w:t xml:space="preserve"> </w:t>
      </w:r>
      <w:r w:rsidRPr="00914F61">
        <w:rPr>
          <w:rFonts w:ascii="Helvetica" w:hAnsi="Helvetica" w:cs="Helvetica"/>
          <w:color w:val="000000"/>
          <w:sz w:val="22"/>
          <w:szCs w:val="22"/>
          <w:lang w:eastAsia="ja-JP"/>
        </w:rPr>
        <w:t>must follow procedures required by the Schools and Libraries Division of the Universal Service Administrative Company, which oversees implementation of the Universal Service provisions of the Telecommunications Act of 1996. As required by the E-rate program, price will be the largest, but not sole, consideration.</w:t>
      </w:r>
    </w:p>
    <w:p w14:paraId="1DEF2F7D" w14:textId="77777777" w:rsidR="00914F61" w:rsidRDefault="00914F61"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7BFD9DAE" w14:textId="762BE0DF" w:rsidR="00AD1188" w:rsidRPr="00914F61" w:rsidRDefault="00AD1188" w:rsidP="00F931D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sidRPr="00914F61">
        <w:rPr>
          <w:rFonts w:ascii="Helvetica" w:hAnsi="Helvetica" w:cs="Helvetica"/>
          <w:color w:val="000000"/>
          <w:sz w:val="22"/>
          <w:szCs w:val="22"/>
          <w:lang w:eastAsia="ja-JP"/>
        </w:rPr>
        <w:t xml:space="preserve">It is anticipated that some goods or services obtained under this procurement may be eligible for the E-rate discounts, and </w:t>
      </w:r>
      <w:r w:rsidR="00587587">
        <w:rPr>
          <w:rFonts w:ascii="Helvetica" w:hAnsi="Helvetica" w:cs="Helvetica"/>
          <w:color w:val="000000"/>
          <w:sz w:val="22"/>
          <w:szCs w:val="22"/>
          <w:lang w:eastAsia="ja-JP"/>
        </w:rPr>
        <w:t>Lincoln Lutheran</w:t>
      </w:r>
      <w:r w:rsidR="00587587" w:rsidRPr="00914F61">
        <w:rPr>
          <w:rFonts w:ascii="Helvetica" w:hAnsi="Helvetica" w:cs="Helvetica"/>
          <w:color w:val="000000"/>
          <w:sz w:val="22"/>
          <w:szCs w:val="22"/>
          <w:lang w:eastAsia="ja-JP"/>
        </w:rPr>
        <w:t xml:space="preserve"> </w:t>
      </w:r>
      <w:r w:rsidRPr="00914F61">
        <w:rPr>
          <w:rFonts w:ascii="Helvetica" w:hAnsi="Helvetica" w:cs="Helvetica"/>
          <w:color w:val="000000"/>
          <w:sz w:val="22"/>
          <w:szCs w:val="22"/>
          <w:lang w:eastAsia="ja-JP"/>
        </w:rPr>
        <w:t xml:space="preserve">intend to apply for such discounts. Under the program, providers receive the full amount they contract for, however payment for the eligible goods and services is split between </w:t>
      </w:r>
      <w:r w:rsidR="00D42B1C">
        <w:rPr>
          <w:rFonts w:ascii="Helvetica" w:hAnsi="Helvetica" w:cs="Helvetica"/>
          <w:color w:val="000000"/>
          <w:sz w:val="22"/>
          <w:szCs w:val="22"/>
          <w:lang w:eastAsia="ja-JP"/>
        </w:rPr>
        <w:t>Lincoln Lutheran</w:t>
      </w:r>
      <w:r w:rsidRPr="00914F61">
        <w:rPr>
          <w:rFonts w:ascii="Helvetica" w:hAnsi="Helvetica" w:cs="Helvetica"/>
          <w:color w:val="000000"/>
          <w:sz w:val="22"/>
          <w:szCs w:val="22"/>
          <w:lang w:eastAsia="ja-JP"/>
        </w:rPr>
        <w:t xml:space="preserve"> and the Universal Service fund. Contractors who wish to respond to this RFP must:</w:t>
      </w:r>
    </w:p>
    <w:p w14:paraId="4B972328" w14:textId="77777777" w:rsidR="00914F61" w:rsidRDefault="00914F61"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ymbol" w:hAnsi="Symbol" w:cs="Symbol" w:hint="eastAsia"/>
          <w:color w:val="000000"/>
          <w:sz w:val="22"/>
          <w:szCs w:val="22"/>
          <w:lang w:eastAsia="ja-JP"/>
        </w:rPr>
      </w:pPr>
    </w:p>
    <w:p w14:paraId="002C949F" w14:textId="44FDF602" w:rsidR="00AD1188" w:rsidRPr="00914F61" w:rsidRDefault="00587587" w:rsidP="00F931D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A</w:t>
      </w:r>
      <w:r w:rsidR="00AD1188" w:rsidRPr="00914F61">
        <w:rPr>
          <w:rFonts w:ascii="Helvetica" w:hAnsi="Helvetica" w:cs="Helvetica"/>
          <w:color w:val="000000"/>
          <w:sz w:val="22"/>
          <w:szCs w:val="22"/>
          <w:lang w:eastAsia="ja-JP"/>
        </w:rPr>
        <w:t xml:space="preserve">pply for Service Provider Identification Number and provide it with the bid proposal. </w:t>
      </w:r>
    </w:p>
    <w:p w14:paraId="494E3821" w14:textId="6461C0F8" w:rsidR="00AD1188" w:rsidRPr="00914F61" w:rsidRDefault="00587587" w:rsidP="00F931D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A</w:t>
      </w:r>
      <w:r w:rsidR="00AD1188" w:rsidRPr="00914F61">
        <w:rPr>
          <w:rFonts w:ascii="Helvetica" w:hAnsi="Helvetica" w:cs="Helvetica"/>
          <w:color w:val="000000"/>
          <w:sz w:val="22"/>
          <w:szCs w:val="22"/>
          <w:lang w:eastAsia="ja-JP"/>
        </w:rPr>
        <w:t xml:space="preserve">gree that </w:t>
      </w:r>
      <w:r>
        <w:rPr>
          <w:rFonts w:ascii="Helvetica" w:hAnsi="Helvetica" w:cs="Helvetica"/>
          <w:color w:val="000000"/>
          <w:sz w:val="22"/>
          <w:szCs w:val="22"/>
          <w:lang w:eastAsia="ja-JP"/>
        </w:rPr>
        <w:t>Lincoln Lutheran’s</w:t>
      </w:r>
      <w:r w:rsidRPr="00914F61">
        <w:rPr>
          <w:rFonts w:ascii="Helvetica" w:hAnsi="Helvetica" w:cs="Helvetica"/>
          <w:color w:val="000000"/>
          <w:sz w:val="22"/>
          <w:szCs w:val="22"/>
          <w:lang w:eastAsia="ja-JP"/>
        </w:rPr>
        <w:t xml:space="preserve"> </w:t>
      </w:r>
      <w:r w:rsidR="00AD1188" w:rsidRPr="00914F61">
        <w:rPr>
          <w:rFonts w:ascii="Helvetica" w:hAnsi="Helvetica" w:cs="Helvetica"/>
          <w:color w:val="000000"/>
          <w:sz w:val="22"/>
          <w:szCs w:val="22"/>
          <w:lang w:eastAsia="ja-JP"/>
        </w:rPr>
        <w:t xml:space="preserve">portion of the contract is subject to the availability of the discount to </w:t>
      </w:r>
      <w:r>
        <w:rPr>
          <w:rFonts w:ascii="Helvetica" w:hAnsi="Helvetica" w:cs="Helvetica"/>
          <w:color w:val="000000"/>
          <w:sz w:val="22"/>
          <w:szCs w:val="22"/>
          <w:lang w:eastAsia="ja-JP"/>
        </w:rPr>
        <w:t>Lincoln Lutheran</w:t>
      </w:r>
      <w:r w:rsidRPr="00914F61">
        <w:rPr>
          <w:rFonts w:ascii="Helvetica" w:hAnsi="Helvetica" w:cs="Helvetica"/>
          <w:color w:val="000000"/>
          <w:sz w:val="22"/>
          <w:szCs w:val="22"/>
          <w:lang w:eastAsia="ja-JP"/>
        </w:rPr>
        <w:t xml:space="preserve"> </w:t>
      </w:r>
      <w:r w:rsidR="00AD1188" w:rsidRPr="00914F61">
        <w:rPr>
          <w:rFonts w:ascii="Helvetica" w:hAnsi="Helvetica" w:cs="Helvetica"/>
          <w:color w:val="000000"/>
          <w:sz w:val="22"/>
          <w:szCs w:val="22"/>
          <w:lang w:eastAsia="ja-JP"/>
        </w:rPr>
        <w:t xml:space="preserve">on a </w:t>
      </w:r>
      <w:proofErr w:type="gramStart"/>
      <w:r w:rsidR="00AD1188" w:rsidRPr="00914F61">
        <w:rPr>
          <w:rFonts w:ascii="Helvetica" w:hAnsi="Helvetica" w:cs="Helvetica"/>
          <w:color w:val="000000"/>
          <w:sz w:val="22"/>
          <w:szCs w:val="22"/>
          <w:lang w:eastAsia="ja-JP"/>
        </w:rPr>
        <w:t>year by year</w:t>
      </w:r>
      <w:proofErr w:type="gramEnd"/>
      <w:r w:rsidR="00AD1188" w:rsidRPr="00914F61">
        <w:rPr>
          <w:rFonts w:ascii="Helvetica" w:hAnsi="Helvetica" w:cs="Helvetica"/>
          <w:color w:val="000000"/>
          <w:sz w:val="22"/>
          <w:szCs w:val="22"/>
          <w:lang w:eastAsia="ja-JP"/>
        </w:rPr>
        <w:t xml:space="preserve"> basis.</w:t>
      </w:r>
    </w:p>
    <w:p w14:paraId="58CC35CF" w14:textId="24FCD19C" w:rsidR="00AD1188" w:rsidRPr="00914F61" w:rsidRDefault="00587587" w:rsidP="00F931D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A</w:t>
      </w:r>
      <w:r w:rsidR="00AD1188" w:rsidRPr="00914F61">
        <w:rPr>
          <w:rFonts w:ascii="Helvetica" w:hAnsi="Helvetica" w:cs="Helvetica"/>
          <w:color w:val="000000"/>
          <w:sz w:val="22"/>
          <w:szCs w:val="22"/>
          <w:lang w:eastAsia="ja-JP"/>
        </w:rPr>
        <w:t>gree to invoice the Schools and Libraries Corporation for the discount amount using the SLD-approved forms and procedures.</w:t>
      </w:r>
    </w:p>
    <w:p w14:paraId="2D393D09" w14:textId="7E1CA15F" w:rsidR="00AD1188" w:rsidRPr="00914F61" w:rsidRDefault="00587587" w:rsidP="00F931D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A</w:t>
      </w:r>
      <w:r w:rsidR="00AD1188" w:rsidRPr="00914F61">
        <w:rPr>
          <w:rFonts w:ascii="Helvetica" w:hAnsi="Helvetica" w:cs="Helvetica"/>
          <w:color w:val="000000"/>
          <w:sz w:val="22"/>
          <w:szCs w:val="22"/>
          <w:lang w:eastAsia="ja-JP"/>
        </w:rPr>
        <w:t xml:space="preserve">gree to invoice </w:t>
      </w:r>
      <w:r>
        <w:rPr>
          <w:rFonts w:ascii="Helvetica" w:hAnsi="Helvetica" w:cs="Helvetica"/>
          <w:color w:val="000000"/>
          <w:sz w:val="22"/>
          <w:szCs w:val="22"/>
          <w:lang w:eastAsia="ja-JP"/>
        </w:rPr>
        <w:t>Lincoln Lutheran</w:t>
      </w:r>
      <w:r w:rsidRPr="00914F61">
        <w:rPr>
          <w:rFonts w:ascii="Helvetica" w:hAnsi="Helvetica" w:cs="Helvetica"/>
          <w:color w:val="000000"/>
          <w:sz w:val="22"/>
          <w:szCs w:val="22"/>
          <w:lang w:eastAsia="ja-JP"/>
        </w:rPr>
        <w:t xml:space="preserve"> </w:t>
      </w:r>
      <w:r w:rsidR="00AD1188" w:rsidRPr="00914F61">
        <w:rPr>
          <w:rFonts w:ascii="Helvetica" w:hAnsi="Helvetica" w:cs="Helvetica"/>
          <w:color w:val="000000"/>
          <w:sz w:val="22"/>
          <w:szCs w:val="22"/>
          <w:lang w:eastAsia="ja-JP"/>
        </w:rPr>
        <w:t>only for the after-discount amount.</w:t>
      </w:r>
    </w:p>
    <w:p w14:paraId="07E75F42" w14:textId="178661F1" w:rsidR="00AD1188" w:rsidRPr="00914F61" w:rsidRDefault="00587587" w:rsidP="00F931D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A</w:t>
      </w:r>
      <w:r w:rsidR="00AD1188" w:rsidRPr="00914F61">
        <w:rPr>
          <w:rFonts w:ascii="Helvetica" w:hAnsi="Helvetica" w:cs="Helvetica"/>
          <w:color w:val="000000"/>
          <w:sz w:val="22"/>
          <w:szCs w:val="22"/>
          <w:lang w:eastAsia="ja-JP"/>
        </w:rPr>
        <w:t xml:space="preserve">gree to assist </w:t>
      </w:r>
      <w:r w:rsidR="0064411B">
        <w:rPr>
          <w:rFonts w:ascii="Helvetica" w:hAnsi="Helvetica" w:cs="Helvetica"/>
          <w:color w:val="000000"/>
          <w:sz w:val="22"/>
          <w:szCs w:val="22"/>
          <w:lang w:eastAsia="ja-JP"/>
        </w:rPr>
        <w:t>Lincoln Lutheran</w:t>
      </w:r>
      <w:r w:rsidR="00AD1188" w:rsidRPr="00914F61">
        <w:rPr>
          <w:rFonts w:ascii="Helvetica" w:hAnsi="Helvetica" w:cs="Helvetica"/>
          <w:color w:val="000000"/>
          <w:sz w:val="22"/>
          <w:szCs w:val="22"/>
          <w:lang w:eastAsia="ja-JP"/>
        </w:rPr>
        <w:t xml:space="preserve"> in resolving any administrative issues that arise from the USF program.</w:t>
      </w:r>
    </w:p>
    <w:p w14:paraId="523E2A69" w14:textId="5E1E21A7" w:rsidR="00AD1188" w:rsidRPr="00914F61" w:rsidRDefault="00587587" w:rsidP="00F931D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A</w:t>
      </w:r>
      <w:r w:rsidR="00AD1188" w:rsidRPr="00914F61">
        <w:rPr>
          <w:rFonts w:ascii="Helvetica" w:hAnsi="Helvetica" w:cs="Helvetica"/>
          <w:color w:val="000000"/>
          <w:sz w:val="22"/>
          <w:szCs w:val="22"/>
          <w:lang w:eastAsia="ja-JP"/>
        </w:rPr>
        <w:t>gree that the contract may be cancelled</w:t>
      </w:r>
      <w:r w:rsidR="00980998">
        <w:rPr>
          <w:rFonts w:ascii="Helvetica" w:hAnsi="Helvetica" w:cs="Helvetica"/>
          <w:color w:val="000000"/>
          <w:sz w:val="22"/>
          <w:szCs w:val="22"/>
          <w:lang w:eastAsia="ja-JP"/>
        </w:rPr>
        <w:t xml:space="preserve"> before delivery</w:t>
      </w:r>
      <w:r w:rsidR="00AD1188" w:rsidRPr="00914F61">
        <w:rPr>
          <w:rFonts w:ascii="Helvetica" w:hAnsi="Helvetica" w:cs="Helvetica"/>
          <w:color w:val="000000"/>
          <w:sz w:val="22"/>
          <w:szCs w:val="22"/>
          <w:lang w:eastAsia="ja-JP"/>
        </w:rPr>
        <w:t xml:space="preserve">, at </w:t>
      </w:r>
      <w:r w:rsidR="00674719">
        <w:rPr>
          <w:rFonts w:ascii="Helvetica" w:hAnsi="Helvetica" w:cs="Helvetica"/>
          <w:color w:val="000000"/>
          <w:sz w:val="22"/>
          <w:szCs w:val="22"/>
          <w:lang w:eastAsia="ja-JP"/>
        </w:rPr>
        <w:t>Lincoln Lutheran</w:t>
      </w:r>
      <w:r w:rsidR="00674719" w:rsidRPr="00914F61">
        <w:rPr>
          <w:rFonts w:ascii="Helvetica" w:hAnsi="Helvetica" w:cs="Helvetica"/>
          <w:color w:val="000000"/>
          <w:sz w:val="22"/>
          <w:szCs w:val="22"/>
          <w:lang w:eastAsia="ja-JP"/>
        </w:rPr>
        <w:t xml:space="preserve"> </w:t>
      </w:r>
      <w:r w:rsidR="00AD1188" w:rsidRPr="00914F61">
        <w:rPr>
          <w:rFonts w:ascii="Helvetica" w:hAnsi="Helvetica" w:cs="Helvetica"/>
          <w:color w:val="000000"/>
          <w:sz w:val="22"/>
          <w:szCs w:val="22"/>
          <w:lang w:eastAsia="ja-JP"/>
        </w:rPr>
        <w:t xml:space="preserve">option, if </w:t>
      </w:r>
      <w:r w:rsidR="00674719">
        <w:rPr>
          <w:rFonts w:ascii="Helvetica" w:hAnsi="Helvetica" w:cs="Helvetica"/>
          <w:color w:val="000000"/>
          <w:sz w:val="22"/>
          <w:szCs w:val="22"/>
          <w:lang w:eastAsia="ja-JP"/>
        </w:rPr>
        <w:t>Lincoln Lutheran</w:t>
      </w:r>
      <w:r w:rsidR="00AD1188" w:rsidRPr="00914F61">
        <w:rPr>
          <w:rFonts w:ascii="Helvetica" w:hAnsi="Helvetica" w:cs="Helvetica"/>
          <w:color w:val="000000"/>
          <w:sz w:val="22"/>
          <w:szCs w:val="22"/>
          <w:lang w:eastAsia="ja-JP"/>
        </w:rPr>
        <w:t xml:space="preserve"> does not receive the anticipated discounts.</w:t>
      </w:r>
    </w:p>
    <w:p w14:paraId="35EDEA44" w14:textId="77777777" w:rsidR="00914F61" w:rsidRDefault="00914F61"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034110AB" w14:textId="77777777" w:rsidR="00AD1188" w:rsidRPr="00914F61" w:rsidRDefault="00AD1188" w:rsidP="00F931D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sidRPr="00914F61">
        <w:rPr>
          <w:rFonts w:ascii="Helvetica" w:hAnsi="Helvetica" w:cs="Helvetica"/>
          <w:color w:val="000000"/>
          <w:sz w:val="22"/>
          <w:szCs w:val="22"/>
          <w:lang w:eastAsia="ja-JP"/>
        </w:rPr>
        <w:t>The Contractor shall refer to the Eligible Services List (FCC Docket No. 96-45) at the Schools and Libraries’ website at www.sl.universalservice.org. The Contractor is responsible for ensuring that all submissions are on the Eligible Services List, or if not, are so noted and priced separately.</w:t>
      </w:r>
    </w:p>
    <w:p w14:paraId="72291B0D" w14:textId="77777777" w:rsidR="00914F61" w:rsidRDefault="00914F61" w:rsidP="00914F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sz w:val="22"/>
          <w:szCs w:val="22"/>
          <w:lang w:eastAsia="ja-JP"/>
        </w:rPr>
      </w:pPr>
    </w:p>
    <w:p w14:paraId="60A4F7B6" w14:textId="179FB432" w:rsidR="0068771E" w:rsidRPr="0068771E" w:rsidRDefault="00AD1188" w:rsidP="0068771E">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sidRPr="00914F61">
        <w:rPr>
          <w:rFonts w:ascii="Helvetica" w:hAnsi="Helvetica" w:cs="Helvetica"/>
          <w:color w:val="000000"/>
          <w:sz w:val="22"/>
          <w:szCs w:val="22"/>
          <w:lang w:eastAsia="ja-JP"/>
        </w:rPr>
        <w:t xml:space="preserve">Contractor invoices must separate ineligible USF services and equipment from eligible USF services and equipment. </w:t>
      </w:r>
      <w:r w:rsidR="00980998">
        <w:rPr>
          <w:rFonts w:ascii="Helvetica" w:hAnsi="Helvetica" w:cs="Helvetica"/>
          <w:color w:val="000000"/>
          <w:sz w:val="22"/>
          <w:szCs w:val="22"/>
          <w:lang w:eastAsia="ja-JP"/>
        </w:rPr>
        <w:br/>
      </w:r>
    </w:p>
    <w:tbl>
      <w:tblPr>
        <w:tblStyle w:val="TableGrid"/>
        <w:tblW w:w="8460" w:type="dxa"/>
        <w:tblInd w:w="108" w:type="dxa"/>
        <w:tblLook w:val="04A0" w:firstRow="1" w:lastRow="0" w:firstColumn="1" w:lastColumn="0" w:noHBand="0" w:noVBand="1"/>
      </w:tblPr>
      <w:tblGrid>
        <w:gridCol w:w="990"/>
        <w:gridCol w:w="900"/>
        <w:gridCol w:w="1890"/>
        <w:gridCol w:w="4680"/>
      </w:tblGrid>
      <w:tr w:rsidR="004E7600" w14:paraId="1220D597" w14:textId="77777777" w:rsidTr="004E7600">
        <w:tc>
          <w:tcPr>
            <w:tcW w:w="990" w:type="dxa"/>
            <w:shd w:val="clear" w:color="auto" w:fill="E0E0E0"/>
          </w:tcPr>
          <w:p w14:paraId="71F121EB" w14:textId="3BE3DD3F" w:rsidR="0068771E" w:rsidRPr="004E7600" w:rsidRDefault="0068771E" w:rsidP="006877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 xml:space="preserve">Accept </w:t>
            </w:r>
            <w:r w:rsidR="004E7600" w:rsidRPr="004E7600">
              <w:rPr>
                <w:rFonts w:ascii="Helvetica" w:hAnsi="Helvetica" w:cs="Helvetica"/>
                <w:color w:val="000000"/>
                <w:sz w:val="16"/>
                <w:szCs w:val="16"/>
                <w:lang w:eastAsia="ja-JP"/>
              </w:rPr>
              <w:br/>
            </w:r>
            <w:r w:rsidRPr="004E7600">
              <w:rPr>
                <w:rFonts w:ascii="Helvetica" w:hAnsi="Helvetica" w:cs="Helvetica"/>
                <w:color w:val="000000"/>
                <w:sz w:val="16"/>
                <w:szCs w:val="16"/>
                <w:lang w:eastAsia="ja-JP"/>
              </w:rPr>
              <w:t>(initial)</w:t>
            </w:r>
          </w:p>
        </w:tc>
        <w:tc>
          <w:tcPr>
            <w:tcW w:w="900" w:type="dxa"/>
            <w:shd w:val="clear" w:color="auto" w:fill="E0E0E0"/>
          </w:tcPr>
          <w:p w14:paraId="4AAF2CDB" w14:textId="2FAB9779" w:rsidR="0068771E" w:rsidRPr="004E7600" w:rsidRDefault="0068771E" w:rsidP="006877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 xml:space="preserve">Reject </w:t>
            </w:r>
            <w:r w:rsidR="004E7600" w:rsidRPr="004E7600">
              <w:rPr>
                <w:rFonts w:ascii="Helvetica" w:hAnsi="Helvetica" w:cs="Helvetica"/>
                <w:color w:val="000000"/>
                <w:sz w:val="16"/>
                <w:szCs w:val="16"/>
                <w:lang w:eastAsia="ja-JP"/>
              </w:rPr>
              <w:br/>
            </w:r>
            <w:r w:rsidRPr="004E7600">
              <w:rPr>
                <w:rFonts w:ascii="Helvetica" w:hAnsi="Helvetica" w:cs="Helvetica"/>
                <w:color w:val="000000"/>
                <w:sz w:val="16"/>
                <w:szCs w:val="16"/>
                <w:lang w:eastAsia="ja-JP"/>
              </w:rPr>
              <w:t>(initial)</w:t>
            </w:r>
          </w:p>
        </w:tc>
        <w:tc>
          <w:tcPr>
            <w:tcW w:w="1890" w:type="dxa"/>
            <w:shd w:val="clear" w:color="auto" w:fill="E0E0E0"/>
          </w:tcPr>
          <w:p w14:paraId="3D58AA65" w14:textId="6F26185E" w:rsidR="0068771E" w:rsidRPr="004E7600" w:rsidRDefault="0068771E" w:rsidP="004E76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Reject &amp; provide</w:t>
            </w:r>
            <w:r w:rsidR="004E7600" w:rsidRPr="004E7600">
              <w:rPr>
                <w:rFonts w:ascii="Helvetica" w:hAnsi="Helvetica" w:cs="Helvetica"/>
                <w:color w:val="000000"/>
                <w:sz w:val="16"/>
                <w:szCs w:val="16"/>
                <w:lang w:eastAsia="ja-JP"/>
              </w:rPr>
              <w:br/>
            </w:r>
            <w:r w:rsidRPr="004E7600">
              <w:rPr>
                <w:rFonts w:ascii="Helvetica" w:hAnsi="Helvetica" w:cs="Helvetica"/>
                <w:color w:val="000000"/>
                <w:sz w:val="16"/>
                <w:szCs w:val="16"/>
                <w:lang w:eastAsia="ja-JP"/>
              </w:rPr>
              <w:t xml:space="preserve">alternative within </w:t>
            </w:r>
            <w:r w:rsidR="004E7600" w:rsidRPr="004E7600">
              <w:rPr>
                <w:rFonts w:ascii="Helvetica" w:hAnsi="Helvetica" w:cs="Helvetica"/>
                <w:color w:val="000000"/>
                <w:sz w:val="16"/>
                <w:szCs w:val="16"/>
                <w:lang w:eastAsia="ja-JP"/>
              </w:rPr>
              <w:br/>
            </w:r>
            <w:r w:rsidRPr="004E7600">
              <w:rPr>
                <w:rFonts w:ascii="Helvetica" w:hAnsi="Helvetica" w:cs="Helvetica"/>
                <w:color w:val="000000"/>
                <w:sz w:val="16"/>
                <w:szCs w:val="16"/>
                <w:lang w:eastAsia="ja-JP"/>
              </w:rPr>
              <w:t>RFP Response (initial)</w:t>
            </w:r>
          </w:p>
        </w:tc>
        <w:tc>
          <w:tcPr>
            <w:tcW w:w="4680" w:type="dxa"/>
            <w:shd w:val="clear" w:color="auto" w:fill="E0E0E0"/>
          </w:tcPr>
          <w:p w14:paraId="0D8DC08F" w14:textId="335B36BA" w:rsidR="0068771E" w:rsidRPr="004E7600" w:rsidRDefault="0068771E" w:rsidP="006877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Note/Comments:</w:t>
            </w:r>
          </w:p>
        </w:tc>
      </w:tr>
      <w:tr w:rsidR="004E7600" w14:paraId="55B787E8" w14:textId="77777777" w:rsidTr="004E7600">
        <w:tc>
          <w:tcPr>
            <w:tcW w:w="990" w:type="dxa"/>
          </w:tcPr>
          <w:p w14:paraId="7CE5AD9D" w14:textId="77777777" w:rsidR="004E7600" w:rsidRDefault="004E7600" w:rsidP="006877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p w14:paraId="1242542D" w14:textId="77777777" w:rsidR="004E7600" w:rsidRDefault="004E7600" w:rsidP="006877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p w14:paraId="54B2CE7E" w14:textId="77777777" w:rsidR="004E7600" w:rsidRPr="004E7600" w:rsidRDefault="004E7600" w:rsidP="006877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900" w:type="dxa"/>
          </w:tcPr>
          <w:p w14:paraId="6AA8ADC9" w14:textId="77777777" w:rsidR="004E7600" w:rsidRPr="004E7600" w:rsidRDefault="004E7600" w:rsidP="006877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1890" w:type="dxa"/>
          </w:tcPr>
          <w:p w14:paraId="641FD514" w14:textId="77777777" w:rsidR="004E7600" w:rsidRPr="004E7600" w:rsidRDefault="004E7600" w:rsidP="004E76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4680" w:type="dxa"/>
          </w:tcPr>
          <w:p w14:paraId="343E5109" w14:textId="77777777" w:rsidR="004E7600" w:rsidRPr="004E7600" w:rsidRDefault="004E7600" w:rsidP="006877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r>
    </w:tbl>
    <w:p w14:paraId="31F46BDE" w14:textId="1B6D89E5" w:rsidR="00914F61" w:rsidRPr="00347131" w:rsidRDefault="00AD1188" w:rsidP="00347131">
      <w:pPr>
        <w:pStyle w:val="Heading2"/>
        <w:rPr>
          <w:sz w:val="22"/>
          <w:szCs w:val="22"/>
          <w:lang w:eastAsia="ja-JP"/>
        </w:rPr>
      </w:pPr>
      <w:bookmarkStart w:id="28" w:name="_Toc182465163"/>
      <w:bookmarkStart w:id="29" w:name="_Toc182630465"/>
      <w:bookmarkStart w:id="30" w:name="_Toc183073378"/>
      <w:bookmarkStart w:id="31" w:name="_Toc408474658"/>
      <w:r w:rsidRPr="00914F61">
        <w:rPr>
          <w:lang w:eastAsia="ja-JP"/>
        </w:rPr>
        <w:t>1.7 Conditions</w:t>
      </w:r>
      <w:bookmarkEnd w:id="28"/>
      <w:bookmarkEnd w:id="29"/>
      <w:bookmarkEnd w:id="30"/>
      <w:bookmarkEnd w:id="31"/>
      <w:r w:rsidRPr="00914F61">
        <w:rPr>
          <w:lang w:eastAsia="ja-JP"/>
        </w:rPr>
        <w:t xml:space="preserve"> </w:t>
      </w:r>
    </w:p>
    <w:p w14:paraId="08DAF8C5" w14:textId="5A5D8C8C" w:rsidR="00AD1188" w:rsidRPr="00F931D7" w:rsidRDefault="00914F61" w:rsidP="00F5003F">
      <w:pPr>
        <w:pStyle w:val="Heading3"/>
        <w:rPr>
          <w:lang w:eastAsia="ja-JP"/>
        </w:rPr>
      </w:pPr>
      <w:r w:rsidRPr="00F931D7">
        <w:rPr>
          <w:lang w:eastAsia="ja-JP"/>
        </w:rPr>
        <w:tab/>
      </w:r>
      <w:bookmarkStart w:id="32" w:name="_Toc182465164"/>
      <w:bookmarkStart w:id="33" w:name="_Toc182630466"/>
      <w:bookmarkStart w:id="34" w:name="_Toc183073379"/>
      <w:bookmarkStart w:id="35" w:name="_Toc408474659"/>
      <w:r w:rsidR="00347131">
        <w:rPr>
          <w:lang w:eastAsia="ja-JP"/>
        </w:rPr>
        <w:t xml:space="preserve">1.7.1 </w:t>
      </w:r>
      <w:r w:rsidR="00AD1188" w:rsidRPr="00F931D7">
        <w:rPr>
          <w:lang w:eastAsia="ja-JP"/>
        </w:rPr>
        <w:t>General conditions</w:t>
      </w:r>
      <w:bookmarkEnd w:id="32"/>
      <w:bookmarkEnd w:id="33"/>
      <w:bookmarkEnd w:id="34"/>
      <w:bookmarkEnd w:id="35"/>
      <w:r w:rsidRPr="00F931D7">
        <w:rPr>
          <w:lang w:eastAsia="ja-JP"/>
        </w:rPr>
        <w:br/>
      </w:r>
    </w:p>
    <w:p w14:paraId="53865E3B" w14:textId="23230C87" w:rsidR="00AD1188" w:rsidRPr="00914F61" w:rsidRDefault="00674719" w:rsidP="00F931D7">
      <w:pPr>
        <w:pStyle w:val="ListParagraph"/>
        <w:widowControl w:val="0"/>
        <w:numPr>
          <w:ilvl w:val="0"/>
          <w:numId w:val="7"/>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Helvetica" w:hAnsi="Helvetica" w:cs="Helvetica"/>
          <w:color w:val="000000"/>
          <w:sz w:val="22"/>
          <w:szCs w:val="22"/>
          <w:lang w:eastAsia="ja-JP"/>
        </w:rPr>
      </w:pPr>
      <w:r>
        <w:rPr>
          <w:rFonts w:ascii="Helvetica" w:hAnsi="Helvetica" w:cs="Helvetica"/>
          <w:color w:val="000000"/>
          <w:sz w:val="22"/>
          <w:szCs w:val="22"/>
          <w:lang w:eastAsia="ja-JP"/>
        </w:rPr>
        <w:t>Lincoln Lutheran</w:t>
      </w:r>
      <w:r w:rsidRPr="00914F61">
        <w:rPr>
          <w:rFonts w:ascii="Helvetica" w:hAnsi="Helvetica" w:cs="Helvetica"/>
          <w:color w:val="000000"/>
          <w:sz w:val="22"/>
          <w:szCs w:val="22"/>
          <w:lang w:eastAsia="ja-JP"/>
        </w:rPr>
        <w:t xml:space="preserve"> </w:t>
      </w:r>
      <w:r w:rsidR="00AD1188" w:rsidRPr="00914F61">
        <w:rPr>
          <w:rFonts w:ascii="Helvetica" w:hAnsi="Helvetica" w:cs="Helvetica"/>
          <w:color w:val="000000"/>
          <w:sz w:val="22"/>
          <w:szCs w:val="22"/>
          <w:lang w:eastAsia="ja-JP"/>
        </w:rPr>
        <w:t>reserve the right to waive informalities in the proposals submitted and waive minor discrepancies in the proposal process.</w:t>
      </w:r>
    </w:p>
    <w:p w14:paraId="64D9CDE8" w14:textId="77777777" w:rsidR="00914F61" w:rsidRDefault="00914F61" w:rsidP="00914F61">
      <w:pPr>
        <w:widowControl w:val="0"/>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Helvetica" w:hAnsi="Helvetica" w:cs="Helvetica"/>
          <w:color w:val="000000"/>
          <w:sz w:val="22"/>
          <w:szCs w:val="22"/>
          <w:lang w:eastAsia="ja-JP"/>
        </w:rPr>
      </w:pPr>
    </w:p>
    <w:p w14:paraId="12BD1A45" w14:textId="43EE2070" w:rsidR="00AD1188" w:rsidRPr="00914F61" w:rsidRDefault="00674719" w:rsidP="00F931D7">
      <w:pPr>
        <w:pStyle w:val="ListParagraph"/>
        <w:widowControl w:val="0"/>
        <w:numPr>
          <w:ilvl w:val="0"/>
          <w:numId w:val="7"/>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Helvetica" w:hAnsi="Helvetica" w:cs="Helvetica"/>
          <w:color w:val="000000"/>
          <w:sz w:val="22"/>
          <w:szCs w:val="22"/>
          <w:lang w:eastAsia="ja-JP"/>
        </w:rPr>
      </w:pPr>
      <w:r>
        <w:rPr>
          <w:rFonts w:ascii="Helvetica" w:hAnsi="Helvetica" w:cs="Helvetica"/>
          <w:color w:val="000000"/>
          <w:sz w:val="22"/>
          <w:szCs w:val="22"/>
          <w:lang w:eastAsia="ja-JP"/>
        </w:rPr>
        <w:t>Lincoln Lutheran</w:t>
      </w:r>
      <w:r w:rsidRPr="00914F61">
        <w:rPr>
          <w:rFonts w:ascii="Helvetica" w:hAnsi="Helvetica" w:cs="Helvetica"/>
          <w:color w:val="000000"/>
          <w:sz w:val="22"/>
          <w:szCs w:val="22"/>
          <w:lang w:eastAsia="ja-JP"/>
        </w:rPr>
        <w:t xml:space="preserve"> </w:t>
      </w:r>
      <w:r w:rsidR="00AD1188" w:rsidRPr="00914F61">
        <w:rPr>
          <w:rFonts w:ascii="Helvetica" w:hAnsi="Helvetica" w:cs="Helvetica"/>
          <w:color w:val="000000"/>
          <w:sz w:val="22"/>
          <w:szCs w:val="22"/>
          <w:lang w:eastAsia="ja-JP"/>
        </w:rPr>
        <w:t>may make inquiries necessary to determine the qualifications and integrity of any Vendor. Evidence may be requested to verify financial stability, performance on projects of a similar nature, performance with vendors and subcontractors, performance in a timely manner or to verify personnel, certifications, qualifications, capabilities, equipment and facilities.</w:t>
      </w:r>
    </w:p>
    <w:p w14:paraId="7B010FCB" w14:textId="77777777" w:rsidR="00914F61" w:rsidRDefault="00914F61" w:rsidP="002A428E">
      <w:pPr>
        <w:widowControl w:val="0"/>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72C7DD5F" w14:textId="165FC104" w:rsidR="00AD1188" w:rsidRPr="00914F61" w:rsidRDefault="00AD1188" w:rsidP="00F931D7">
      <w:pPr>
        <w:pStyle w:val="ListParagraph"/>
        <w:widowControl w:val="0"/>
        <w:numPr>
          <w:ilvl w:val="0"/>
          <w:numId w:val="7"/>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Helvetica" w:hAnsi="Helvetica" w:cs="Helvetica"/>
          <w:color w:val="000000"/>
          <w:sz w:val="22"/>
          <w:szCs w:val="22"/>
          <w:lang w:eastAsia="ja-JP"/>
        </w:rPr>
      </w:pPr>
      <w:r w:rsidRPr="00914F61">
        <w:rPr>
          <w:rFonts w:ascii="Helvetica" w:hAnsi="Helvetica" w:cs="Helvetica"/>
          <w:color w:val="000000"/>
          <w:sz w:val="22"/>
          <w:szCs w:val="22"/>
          <w:lang w:eastAsia="ja-JP"/>
        </w:rPr>
        <w:t xml:space="preserve">Vendors are encouraged to propose additions or enhancements to the services, features or other requirements of this RFP or any awarded contract. These additions, improvements or enhancements may be proposed to save money, to improve performance or for any other purpose which presents a service advantage to </w:t>
      </w:r>
      <w:r w:rsidR="00674719">
        <w:rPr>
          <w:rFonts w:ascii="Helvetica" w:hAnsi="Helvetica" w:cs="Helvetica"/>
          <w:color w:val="000000"/>
          <w:sz w:val="22"/>
          <w:szCs w:val="22"/>
          <w:lang w:eastAsia="ja-JP"/>
        </w:rPr>
        <w:t>Lincoln Lutheran</w:t>
      </w:r>
      <w:r w:rsidRPr="00914F61">
        <w:rPr>
          <w:rFonts w:ascii="Helvetica" w:hAnsi="Helvetica" w:cs="Helvetica"/>
          <w:color w:val="000000"/>
          <w:sz w:val="22"/>
          <w:szCs w:val="22"/>
          <w:lang w:eastAsia="ja-JP"/>
        </w:rPr>
        <w:t>. As part of the proposed changes, submit a complete proposal for evaluation. Those proposed service additions or enhancements that are acceptable will be processed as modifications to the contract or as new contracts as appropriate.</w:t>
      </w:r>
    </w:p>
    <w:p w14:paraId="788484D0" w14:textId="77777777" w:rsidR="00914F61" w:rsidRDefault="00914F61" w:rsidP="00914F61">
      <w:pPr>
        <w:widowControl w:val="0"/>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Helvetica" w:hAnsi="Helvetica" w:cs="Helvetica"/>
          <w:color w:val="000000"/>
          <w:sz w:val="22"/>
          <w:szCs w:val="22"/>
          <w:lang w:eastAsia="ja-JP"/>
        </w:rPr>
      </w:pPr>
    </w:p>
    <w:p w14:paraId="0EE810C8" w14:textId="28A57065" w:rsidR="00AD1188" w:rsidRPr="00914F61" w:rsidRDefault="00674719" w:rsidP="00F931D7">
      <w:pPr>
        <w:pStyle w:val="ListParagraph"/>
        <w:widowControl w:val="0"/>
        <w:numPr>
          <w:ilvl w:val="0"/>
          <w:numId w:val="7"/>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Helvetica" w:hAnsi="Helvetica" w:cs="Helvetica"/>
          <w:color w:val="000000"/>
          <w:sz w:val="22"/>
          <w:szCs w:val="22"/>
          <w:lang w:eastAsia="ja-JP"/>
        </w:rPr>
      </w:pPr>
      <w:r>
        <w:rPr>
          <w:rFonts w:ascii="Helvetica" w:hAnsi="Helvetica" w:cs="Helvetica"/>
          <w:color w:val="000000"/>
          <w:sz w:val="22"/>
          <w:szCs w:val="22"/>
          <w:lang w:eastAsia="ja-JP"/>
        </w:rPr>
        <w:t>Lincoln Lutheran</w:t>
      </w:r>
      <w:r w:rsidRPr="00914F61">
        <w:rPr>
          <w:rFonts w:ascii="Helvetica" w:hAnsi="Helvetica" w:cs="Helvetica"/>
          <w:color w:val="000000"/>
          <w:sz w:val="22"/>
          <w:szCs w:val="22"/>
          <w:lang w:eastAsia="ja-JP"/>
        </w:rPr>
        <w:t xml:space="preserve"> </w:t>
      </w:r>
      <w:r w:rsidR="00AD1188" w:rsidRPr="00914F61">
        <w:rPr>
          <w:rFonts w:ascii="Helvetica" w:hAnsi="Helvetica" w:cs="Helvetica"/>
          <w:color w:val="000000"/>
          <w:sz w:val="22"/>
          <w:szCs w:val="22"/>
          <w:lang w:eastAsia="ja-JP"/>
        </w:rPr>
        <w:t>will not be liable for proposal preparation costs or any delay in acting upon proposals. Except as provided in Section 1.7.3 hereof, Vendors may withdraw, in whole or in part, any proposal not accepted within the period specified in the proposal.</w:t>
      </w:r>
    </w:p>
    <w:p w14:paraId="77D88DD0" w14:textId="77777777" w:rsidR="00914F61" w:rsidRDefault="00914F61" w:rsidP="00914F61">
      <w:pPr>
        <w:widowControl w:val="0"/>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Helvetica" w:hAnsi="Helvetica" w:cs="Helvetica"/>
          <w:color w:val="000000"/>
          <w:sz w:val="22"/>
          <w:szCs w:val="22"/>
          <w:lang w:eastAsia="ja-JP"/>
        </w:rPr>
      </w:pPr>
    </w:p>
    <w:p w14:paraId="784FF28C" w14:textId="77777777" w:rsidR="004E7600" w:rsidRPr="0064411B" w:rsidRDefault="00AD1188" w:rsidP="0064411B">
      <w:pPr>
        <w:pStyle w:val="ListParagraph"/>
        <w:widowControl w:val="0"/>
        <w:numPr>
          <w:ilvl w:val="0"/>
          <w:numId w:val="7"/>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Helvetica" w:hAnsi="Helvetica" w:cs="Helvetica"/>
          <w:color w:val="000000"/>
          <w:sz w:val="22"/>
          <w:szCs w:val="22"/>
          <w:lang w:eastAsia="ja-JP"/>
        </w:rPr>
      </w:pPr>
      <w:r w:rsidRPr="00914F61">
        <w:rPr>
          <w:rFonts w:ascii="Helvetica" w:hAnsi="Helvetica" w:cs="Helvetica"/>
          <w:color w:val="000000"/>
          <w:sz w:val="22"/>
          <w:szCs w:val="22"/>
          <w:lang w:eastAsia="ja-JP"/>
        </w:rPr>
        <w:t>Except for existing equipment, brand names should be read as “or equivalent”.</w:t>
      </w:r>
      <w:r w:rsidR="004E7600">
        <w:rPr>
          <w:rFonts w:ascii="Helvetica" w:hAnsi="Helvetica" w:cs="Helvetica"/>
          <w:color w:val="000000"/>
          <w:sz w:val="22"/>
          <w:szCs w:val="22"/>
          <w:lang w:eastAsia="ja-JP"/>
        </w:rPr>
        <w:br/>
      </w:r>
    </w:p>
    <w:tbl>
      <w:tblPr>
        <w:tblStyle w:val="TableGrid"/>
        <w:tblW w:w="8460" w:type="dxa"/>
        <w:tblInd w:w="108" w:type="dxa"/>
        <w:tblLook w:val="04A0" w:firstRow="1" w:lastRow="0" w:firstColumn="1" w:lastColumn="0" w:noHBand="0" w:noVBand="1"/>
      </w:tblPr>
      <w:tblGrid>
        <w:gridCol w:w="990"/>
        <w:gridCol w:w="900"/>
        <w:gridCol w:w="1890"/>
        <w:gridCol w:w="4680"/>
      </w:tblGrid>
      <w:tr w:rsidR="004E7600" w14:paraId="48E7BF9A" w14:textId="77777777" w:rsidTr="004E7600">
        <w:tc>
          <w:tcPr>
            <w:tcW w:w="990" w:type="dxa"/>
            <w:shd w:val="clear" w:color="auto" w:fill="E0E0E0"/>
          </w:tcPr>
          <w:p w14:paraId="2E18CD76" w14:textId="77777777" w:rsidR="004E7600" w:rsidRPr="004E7600" w:rsidRDefault="004E7600" w:rsidP="004E76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 xml:space="preserve">Accept </w:t>
            </w:r>
            <w:r w:rsidRPr="004E7600">
              <w:rPr>
                <w:rFonts w:ascii="Helvetica" w:hAnsi="Helvetica" w:cs="Helvetica"/>
                <w:color w:val="000000"/>
                <w:sz w:val="16"/>
                <w:szCs w:val="16"/>
                <w:lang w:eastAsia="ja-JP"/>
              </w:rPr>
              <w:br/>
              <w:t>(initial)</w:t>
            </w:r>
          </w:p>
        </w:tc>
        <w:tc>
          <w:tcPr>
            <w:tcW w:w="900" w:type="dxa"/>
            <w:shd w:val="clear" w:color="auto" w:fill="E0E0E0"/>
          </w:tcPr>
          <w:p w14:paraId="088EF13A" w14:textId="77777777" w:rsidR="004E7600" w:rsidRPr="004E7600" w:rsidRDefault="004E7600" w:rsidP="004E76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 xml:space="preserve">Reject </w:t>
            </w:r>
            <w:r w:rsidRPr="004E7600">
              <w:rPr>
                <w:rFonts w:ascii="Helvetica" w:hAnsi="Helvetica" w:cs="Helvetica"/>
                <w:color w:val="000000"/>
                <w:sz w:val="16"/>
                <w:szCs w:val="16"/>
                <w:lang w:eastAsia="ja-JP"/>
              </w:rPr>
              <w:br/>
              <w:t>(initial)</w:t>
            </w:r>
          </w:p>
        </w:tc>
        <w:tc>
          <w:tcPr>
            <w:tcW w:w="1890" w:type="dxa"/>
            <w:shd w:val="clear" w:color="auto" w:fill="E0E0E0"/>
          </w:tcPr>
          <w:p w14:paraId="6EC8EAE0" w14:textId="77777777" w:rsidR="004E7600" w:rsidRPr="004E7600" w:rsidRDefault="004E7600" w:rsidP="004E76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Reject &amp; provide</w:t>
            </w:r>
            <w:r w:rsidRPr="004E7600">
              <w:rPr>
                <w:rFonts w:ascii="Helvetica" w:hAnsi="Helvetica" w:cs="Helvetica"/>
                <w:color w:val="000000"/>
                <w:sz w:val="16"/>
                <w:szCs w:val="16"/>
                <w:lang w:eastAsia="ja-JP"/>
              </w:rPr>
              <w:br/>
              <w:t xml:space="preserve">alternative within </w:t>
            </w:r>
            <w:r w:rsidRPr="004E7600">
              <w:rPr>
                <w:rFonts w:ascii="Helvetica" w:hAnsi="Helvetica" w:cs="Helvetica"/>
                <w:color w:val="000000"/>
                <w:sz w:val="16"/>
                <w:szCs w:val="16"/>
                <w:lang w:eastAsia="ja-JP"/>
              </w:rPr>
              <w:br/>
              <w:t>RFP Response (initial)</w:t>
            </w:r>
          </w:p>
        </w:tc>
        <w:tc>
          <w:tcPr>
            <w:tcW w:w="4680" w:type="dxa"/>
            <w:shd w:val="clear" w:color="auto" w:fill="E0E0E0"/>
          </w:tcPr>
          <w:p w14:paraId="2CE7850B" w14:textId="77777777" w:rsidR="004E7600" w:rsidRPr="004E7600" w:rsidRDefault="004E7600" w:rsidP="004E76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Note/Comments:</w:t>
            </w:r>
          </w:p>
        </w:tc>
      </w:tr>
      <w:tr w:rsidR="004E7600" w14:paraId="25F1D405" w14:textId="77777777" w:rsidTr="004E7600">
        <w:tc>
          <w:tcPr>
            <w:tcW w:w="990" w:type="dxa"/>
          </w:tcPr>
          <w:p w14:paraId="7DAE5128" w14:textId="77777777" w:rsidR="004E7600" w:rsidRDefault="004E7600" w:rsidP="004E76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p w14:paraId="236C600C" w14:textId="77777777" w:rsidR="004E7600" w:rsidRDefault="004E7600" w:rsidP="004E76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p w14:paraId="0FAD7139" w14:textId="77777777" w:rsidR="004E7600" w:rsidRPr="004E7600" w:rsidRDefault="004E7600" w:rsidP="004E76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900" w:type="dxa"/>
          </w:tcPr>
          <w:p w14:paraId="0BDD486A" w14:textId="77777777" w:rsidR="004E7600" w:rsidRPr="004E7600" w:rsidRDefault="004E7600" w:rsidP="004E76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1890" w:type="dxa"/>
          </w:tcPr>
          <w:p w14:paraId="432FC088" w14:textId="77777777" w:rsidR="004E7600" w:rsidRPr="004E7600" w:rsidRDefault="004E7600" w:rsidP="004E76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4680" w:type="dxa"/>
          </w:tcPr>
          <w:p w14:paraId="19F9F9D3" w14:textId="77777777" w:rsidR="004E7600" w:rsidRPr="004E7600" w:rsidRDefault="004E7600" w:rsidP="004E76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r>
    </w:tbl>
    <w:p w14:paraId="40C7E7DC" w14:textId="22CEAA7C" w:rsidR="00AD1188" w:rsidRPr="00F931D7" w:rsidRDefault="00914F61" w:rsidP="00F5003F">
      <w:pPr>
        <w:pStyle w:val="Heading3"/>
        <w:rPr>
          <w:lang w:eastAsia="ja-JP"/>
        </w:rPr>
      </w:pPr>
      <w:r w:rsidRPr="00F931D7">
        <w:rPr>
          <w:lang w:eastAsia="ja-JP"/>
        </w:rPr>
        <w:tab/>
      </w:r>
      <w:bookmarkStart w:id="36" w:name="_Toc182465165"/>
      <w:bookmarkStart w:id="37" w:name="_Toc182630467"/>
      <w:bookmarkStart w:id="38" w:name="_Toc183073380"/>
      <w:bookmarkStart w:id="39" w:name="_Toc408474660"/>
      <w:r w:rsidR="00347131">
        <w:rPr>
          <w:lang w:eastAsia="ja-JP"/>
        </w:rPr>
        <w:t xml:space="preserve">1.7.2 </w:t>
      </w:r>
      <w:r w:rsidR="00AD1188" w:rsidRPr="00F931D7">
        <w:rPr>
          <w:lang w:eastAsia="ja-JP"/>
        </w:rPr>
        <w:t>Interpretation of RFP</w:t>
      </w:r>
      <w:bookmarkEnd w:id="36"/>
      <w:bookmarkEnd w:id="37"/>
      <w:bookmarkEnd w:id="38"/>
      <w:bookmarkEnd w:id="39"/>
      <w:r w:rsidR="00AC2738" w:rsidRPr="00F931D7">
        <w:rPr>
          <w:lang w:eastAsia="ja-JP"/>
        </w:rPr>
        <w:br/>
      </w:r>
    </w:p>
    <w:p w14:paraId="5016B352" w14:textId="77777777" w:rsidR="00AD1188" w:rsidRPr="00AC2738" w:rsidRDefault="00AD1188" w:rsidP="00F931D7">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sidRPr="00AC2738">
        <w:rPr>
          <w:rFonts w:ascii="Helvetica" w:hAnsi="Helvetica" w:cs="Helvetica"/>
          <w:color w:val="000000"/>
          <w:sz w:val="22"/>
          <w:szCs w:val="22"/>
          <w:lang w:eastAsia="ja-JP"/>
        </w:rPr>
        <w:t>Carefully examine the Request for Proposal requirements, specifications and conditions and fully understand the goods, services or systems required.</w:t>
      </w:r>
    </w:p>
    <w:p w14:paraId="11EA26CF" w14:textId="77777777" w:rsidR="00AC2738" w:rsidRDefault="00AC2738" w:rsidP="00AC27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Helvetica"/>
          <w:color w:val="000000"/>
          <w:sz w:val="22"/>
          <w:szCs w:val="22"/>
          <w:lang w:eastAsia="ja-JP"/>
        </w:rPr>
      </w:pPr>
    </w:p>
    <w:p w14:paraId="5EDF9AC1" w14:textId="6D18E284" w:rsidR="00AD1188" w:rsidRPr="00AC2738" w:rsidRDefault="00AD1188" w:rsidP="00F931D7">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sidRPr="00AC2738">
        <w:rPr>
          <w:rFonts w:ascii="Helvetica" w:hAnsi="Helvetica" w:cs="Helvetica"/>
          <w:color w:val="000000"/>
          <w:sz w:val="22"/>
          <w:szCs w:val="22"/>
          <w:lang w:eastAsia="ja-JP"/>
        </w:rPr>
        <w:t xml:space="preserve">If any Vendor finds discrepancies or omissions in this RFP, or is in doubt as </w:t>
      </w:r>
      <w:r w:rsidRPr="00AC2738">
        <w:rPr>
          <w:rFonts w:ascii="Helvetica" w:hAnsi="Helvetica" w:cs="Helvetica"/>
          <w:color w:val="000000"/>
          <w:sz w:val="22"/>
          <w:szCs w:val="22"/>
          <w:lang w:eastAsia="ja-JP"/>
        </w:rPr>
        <w:lastRenderedPageBreak/>
        <w:t>to the meaning of a particular requirement, submit notifications and</w:t>
      </w:r>
      <w:r w:rsidR="005C4741">
        <w:rPr>
          <w:rFonts w:ascii="Helvetica" w:hAnsi="Helvetica" w:cs="Helvetica"/>
          <w:color w:val="000000"/>
          <w:sz w:val="22"/>
          <w:szCs w:val="22"/>
          <w:lang w:eastAsia="ja-JP"/>
        </w:rPr>
        <w:t>/or</w:t>
      </w:r>
      <w:r w:rsidRPr="00AC2738">
        <w:rPr>
          <w:rFonts w:ascii="Helvetica" w:hAnsi="Helvetica" w:cs="Helvetica"/>
          <w:color w:val="000000"/>
          <w:sz w:val="22"/>
          <w:szCs w:val="22"/>
          <w:lang w:eastAsia="ja-JP"/>
        </w:rPr>
        <w:t xml:space="preserve"> questions in writing or via e-mail for interpretation, correction or clarification.</w:t>
      </w:r>
      <w:r w:rsidR="002A428E">
        <w:rPr>
          <w:rFonts w:ascii="Helvetica" w:hAnsi="Helvetica" w:cs="Helvetica"/>
          <w:color w:val="000000"/>
          <w:sz w:val="22"/>
          <w:szCs w:val="22"/>
          <w:lang w:eastAsia="ja-JP"/>
        </w:rPr>
        <w:br/>
      </w:r>
    </w:p>
    <w:p w14:paraId="623CFB52" w14:textId="7551B56A" w:rsidR="00AC2738" w:rsidRDefault="00FF7731" w:rsidP="0078670E">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sidRPr="00AC2738">
        <w:rPr>
          <w:rFonts w:ascii="Helvetica" w:hAnsi="Helvetica" w:cs="Helvetica"/>
          <w:color w:val="000000"/>
          <w:sz w:val="22"/>
          <w:szCs w:val="22"/>
          <w:lang w:eastAsia="ja-JP"/>
        </w:rPr>
        <w:t>If it is necessary to revise any part of this RFP</w:t>
      </w:r>
      <w:r>
        <w:rPr>
          <w:rFonts w:ascii="Helvetica" w:hAnsi="Helvetica" w:cs="Helvetica"/>
          <w:color w:val="000000"/>
          <w:sz w:val="22"/>
          <w:szCs w:val="22"/>
          <w:lang w:eastAsia="ja-JP"/>
        </w:rPr>
        <w:t xml:space="preserve">, any change required </w:t>
      </w:r>
      <w:r w:rsidR="00AD1188" w:rsidRPr="00AC2738">
        <w:rPr>
          <w:rFonts w:ascii="Helvetica" w:hAnsi="Helvetica" w:cs="Helvetica"/>
          <w:color w:val="000000"/>
          <w:sz w:val="22"/>
          <w:szCs w:val="22"/>
          <w:lang w:eastAsia="ja-JP"/>
        </w:rPr>
        <w:t xml:space="preserve">will be communicated to </w:t>
      </w:r>
      <w:r>
        <w:rPr>
          <w:rFonts w:ascii="Helvetica" w:hAnsi="Helvetica" w:cs="Helvetica"/>
          <w:color w:val="000000"/>
          <w:sz w:val="22"/>
          <w:szCs w:val="22"/>
          <w:lang w:eastAsia="ja-JP"/>
        </w:rPr>
        <w:t xml:space="preserve">all </w:t>
      </w:r>
      <w:r w:rsidR="00AD1188" w:rsidRPr="00AC2738">
        <w:rPr>
          <w:rFonts w:ascii="Helvetica" w:hAnsi="Helvetica" w:cs="Helvetica"/>
          <w:color w:val="000000"/>
          <w:sz w:val="22"/>
          <w:szCs w:val="22"/>
          <w:lang w:eastAsia="ja-JP"/>
        </w:rPr>
        <w:t>participants in the RFP</w:t>
      </w:r>
      <w:r w:rsidR="007E2703">
        <w:rPr>
          <w:rFonts w:ascii="Helvetica" w:hAnsi="Helvetica" w:cs="Helvetica"/>
          <w:color w:val="000000"/>
          <w:sz w:val="22"/>
          <w:szCs w:val="22"/>
          <w:lang w:eastAsia="ja-JP"/>
        </w:rPr>
        <w:t xml:space="preserve"> </w:t>
      </w:r>
      <w:r w:rsidR="005C4741">
        <w:rPr>
          <w:rFonts w:ascii="Helvetica" w:hAnsi="Helvetica" w:cs="Helvetica"/>
          <w:color w:val="000000"/>
          <w:sz w:val="22"/>
          <w:szCs w:val="22"/>
          <w:lang w:eastAsia="ja-JP"/>
        </w:rPr>
        <w:t xml:space="preserve">via </w:t>
      </w:r>
      <w:r w:rsidR="002A428E">
        <w:rPr>
          <w:rFonts w:ascii="Helvetica" w:hAnsi="Helvetica" w:cs="Helvetica"/>
          <w:color w:val="000000"/>
          <w:sz w:val="22"/>
          <w:szCs w:val="22"/>
          <w:lang w:eastAsia="ja-JP"/>
        </w:rPr>
        <w:t>email through primary contact information provided by the participant.</w:t>
      </w:r>
    </w:p>
    <w:p w14:paraId="1AD6BA18" w14:textId="77777777" w:rsidR="00AC2738" w:rsidRDefault="00AC2738" w:rsidP="00980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5AA9A881" w14:textId="5BC01505" w:rsidR="002A428E" w:rsidRDefault="0064411B" w:rsidP="00AD118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Lincoln Lutheran</w:t>
      </w:r>
      <w:r w:rsidR="00AD1188" w:rsidRPr="00AC2738">
        <w:rPr>
          <w:rFonts w:ascii="Helvetica" w:hAnsi="Helvetica" w:cs="Helvetica"/>
          <w:color w:val="000000"/>
          <w:sz w:val="22"/>
          <w:szCs w:val="22"/>
          <w:lang w:eastAsia="ja-JP"/>
        </w:rPr>
        <w:t xml:space="preserve"> reserves the right to ask questions of a clarifying nature once proposals have been opened, interview any or all proposers that respond to the RFP, or make their recommendations based solely on the information contained in the proposals submitted.</w:t>
      </w:r>
      <w:r w:rsidR="002A428E">
        <w:rPr>
          <w:rFonts w:ascii="Helvetica" w:hAnsi="Helvetica" w:cs="Helvetica"/>
          <w:color w:val="000000"/>
          <w:sz w:val="22"/>
          <w:szCs w:val="22"/>
          <w:lang w:eastAsia="ja-JP"/>
        </w:rPr>
        <w:br/>
      </w:r>
    </w:p>
    <w:p w14:paraId="5AF0CA1F" w14:textId="074ACDA6" w:rsidR="004E7600" w:rsidRPr="0064411B" w:rsidRDefault="002A428E" w:rsidP="00AD118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This RFP will automatically become part of any contract awarded to a vendor.</w:t>
      </w:r>
      <w:r w:rsidR="004E7600">
        <w:rPr>
          <w:rFonts w:ascii="Helvetica" w:hAnsi="Helvetica" w:cs="Helvetica"/>
          <w:color w:val="000000"/>
          <w:sz w:val="22"/>
          <w:szCs w:val="22"/>
          <w:lang w:eastAsia="ja-JP"/>
        </w:rPr>
        <w:br/>
      </w:r>
    </w:p>
    <w:tbl>
      <w:tblPr>
        <w:tblStyle w:val="TableGrid"/>
        <w:tblW w:w="8460" w:type="dxa"/>
        <w:tblInd w:w="108" w:type="dxa"/>
        <w:tblLook w:val="04A0" w:firstRow="1" w:lastRow="0" w:firstColumn="1" w:lastColumn="0" w:noHBand="0" w:noVBand="1"/>
      </w:tblPr>
      <w:tblGrid>
        <w:gridCol w:w="990"/>
        <w:gridCol w:w="900"/>
        <w:gridCol w:w="1890"/>
        <w:gridCol w:w="4680"/>
      </w:tblGrid>
      <w:tr w:rsidR="004E7600" w14:paraId="63003D67" w14:textId="77777777" w:rsidTr="004E7600">
        <w:tc>
          <w:tcPr>
            <w:tcW w:w="990" w:type="dxa"/>
            <w:shd w:val="clear" w:color="auto" w:fill="E0E0E0"/>
          </w:tcPr>
          <w:p w14:paraId="6286DB1B" w14:textId="77777777" w:rsidR="004E7600" w:rsidRPr="004E7600" w:rsidRDefault="004E7600" w:rsidP="004E76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 xml:space="preserve">Accept </w:t>
            </w:r>
            <w:r w:rsidRPr="004E7600">
              <w:rPr>
                <w:rFonts w:ascii="Helvetica" w:hAnsi="Helvetica" w:cs="Helvetica"/>
                <w:color w:val="000000"/>
                <w:sz w:val="16"/>
                <w:szCs w:val="16"/>
                <w:lang w:eastAsia="ja-JP"/>
              </w:rPr>
              <w:br/>
              <w:t>(initial)</w:t>
            </w:r>
          </w:p>
        </w:tc>
        <w:tc>
          <w:tcPr>
            <w:tcW w:w="900" w:type="dxa"/>
            <w:shd w:val="clear" w:color="auto" w:fill="E0E0E0"/>
          </w:tcPr>
          <w:p w14:paraId="6A907E76" w14:textId="77777777" w:rsidR="004E7600" w:rsidRPr="004E7600" w:rsidRDefault="004E7600" w:rsidP="004E76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 xml:space="preserve">Reject </w:t>
            </w:r>
            <w:r w:rsidRPr="004E7600">
              <w:rPr>
                <w:rFonts w:ascii="Helvetica" w:hAnsi="Helvetica" w:cs="Helvetica"/>
                <w:color w:val="000000"/>
                <w:sz w:val="16"/>
                <w:szCs w:val="16"/>
                <w:lang w:eastAsia="ja-JP"/>
              </w:rPr>
              <w:br/>
              <w:t>(initial)</w:t>
            </w:r>
          </w:p>
        </w:tc>
        <w:tc>
          <w:tcPr>
            <w:tcW w:w="1890" w:type="dxa"/>
            <w:shd w:val="clear" w:color="auto" w:fill="E0E0E0"/>
          </w:tcPr>
          <w:p w14:paraId="44506509" w14:textId="77777777" w:rsidR="004E7600" w:rsidRPr="004E7600" w:rsidRDefault="004E7600" w:rsidP="004E76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Reject &amp; provide</w:t>
            </w:r>
            <w:r w:rsidRPr="004E7600">
              <w:rPr>
                <w:rFonts w:ascii="Helvetica" w:hAnsi="Helvetica" w:cs="Helvetica"/>
                <w:color w:val="000000"/>
                <w:sz w:val="16"/>
                <w:szCs w:val="16"/>
                <w:lang w:eastAsia="ja-JP"/>
              </w:rPr>
              <w:br/>
              <w:t xml:space="preserve">alternative within </w:t>
            </w:r>
            <w:r w:rsidRPr="004E7600">
              <w:rPr>
                <w:rFonts w:ascii="Helvetica" w:hAnsi="Helvetica" w:cs="Helvetica"/>
                <w:color w:val="000000"/>
                <w:sz w:val="16"/>
                <w:szCs w:val="16"/>
                <w:lang w:eastAsia="ja-JP"/>
              </w:rPr>
              <w:br/>
              <w:t>RFP Response (initial)</w:t>
            </w:r>
          </w:p>
        </w:tc>
        <w:tc>
          <w:tcPr>
            <w:tcW w:w="4680" w:type="dxa"/>
            <w:shd w:val="clear" w:color="auto" w:fill="E0E0E0"/>
          </w:tcPr>
          <w:p w14:paraId="5B40E0E3" w14:textId="77777777" w:rsidR="004E7600" w:rsidRPr="004E7600" w:rsidRDefault="004E7600" w:rsidP="004E76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Note/Comments:</w:t>
            </w:r>
          </w:p>
        </w:tc>
      </w:tr>
      <w:tr w:rsidR="004E7600" w14:paraId="2C79008B" w14:textId="77777777" w:rsidTr="004E7600">
        <w:tc>
          <w:tcPr>
            <w:tcW w:w="990" w:type="dxa"/>
          </w:tcPr>
          <w:p w14:paraId="1B408990" w14:textId="77777777" w:rsidR="004E7600" w:rsidRDefault="004E7600" w:rsidP="004E76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p w14:paraId="15EA176E" w14:textId="77777777" w:rsidR="004E7600" w:rsidRDefault="004E7600" w:rsidP="004E76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p w14:paraId="5091A0B1" w14:textId="77777777" w:rsidR="004E7600" w:rsidRPr="004E7600" w:rsidRDefault="004E7600" w:rsidP="004E76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900" w:type="dxa"/>
          </w:tcPr>
          <w:p w14:paraId="7DCE75F2" w14:textId="77777777" w:rsidR="004E7600" w:rsidRPr="004E7600" w:rsidRDefault="004E7600" w:rsidP="004E76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1890" w:type="dxa"/>
          </w:tcPr>
          <w:p w14:paraId="748FC856" w14:textId="77777777" w:rsidR="004E7600" w:rsidRPr="004E7600" w:rsidRDefault="004E7600" w:rsidP="004E76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4680" w:type="dxa"/>
          </w:tcPr>
          <w:p w14:paraId="4B057C29" w14:textId="77777777" w:rsidR="004E7600" w:rsidRPr="004E7600" w:rsidRDefault="004E7600" w:rsidP="004E76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r>
    </w:tbl>
    <w:p w14:paraId="49E04282" w14:textId="1C1BCCC0" w:rsidR="00AD1188" w:rsidRPr="00F931D7" w:rsidRDefault="00AC2738" w:rsidP="00F5003F">
      <w:pPr>
        <w:pStyle w:val="Heading3"/>
        <w:rPr>
          <w:lang w:eastAsia="ja-JP"/>
        </w:rPr>
      </w:pPr>
      <w:r w:rsidRPr="00F931D7">
        <w:rPr>
          <w:lang w:eastAsia="ja-JP"/>
        </w:rPr>
        <w:tab/>
      </w:r>
      <w:bookmarkStart w:id="40" w:name="_Toc182465168"/>
      <w:bookmarkStart w:id="41" w:name="_Toc182630470"/>
      <w:bookmarkStart w:id="42" w:name="_Toc183073383"/>
      <w:bookmarkStart w:id="43" w:name="_Toc408474661"/>
      <w:r w:rsidR="00347131">
        <w:rPr>
          <w:lang w:eastAsia="ja-JP"/>
        </w:rPr>
        <w:t>1.7.</w:t>
      </w:r>
      <w:r w:rsidR="009F6B61">
        <w:rPr>
          <w:lang w:eastAsia="ja-JP"/>
        </w:rPr>
        <w:t>3</w:t>
      </w:r>
      <w:r w:rsidR="00347131">
        <w:rPr>
          <w:lang w:eastAsia="ja-JP"/>
        </w:rPr>
        <w:t xml:space="preserve"> </w:t>
      </w:r>
      <w:r w:rsidR="00AD1188" w:rsidRPr="00F931D7">
        <w:rPr>
          <w:lang w:eastAsia="ja-JP"/>
        </w:rPr>
        <w:t>Proposers’ Questions</w:t>
      </w:r>
      <w:bookmarkEnd w:id="40"/>
      <w:bookmarkEnd w:id="41"/>
      <w:bookmarkEnd w:id="42"/>
      <w:bookmarkEnd w:id="43"/>
    </w:p>
    <w:p w14:paraId="3B645E80" w14:textId="77777777" w:rsidR="00AC2738" w:rsidRDefault="00AC2738"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7190846F" w14:textId="77777777" w:rsidR="004E7600" w:rsidRPr="0064411B" w:rsidRDefault="00AD1188" w:rsidP="00644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Helvetica"/>
          <w:color w:val="000000"/>
          <w:sz w:val="22"/>
          <w:szCs w:val="22"/>
          <w:lang w:eastAsia="ja-JP"/>
        </w:rPr>
      </w:pPr>
      <w:r>
        <w:rPr>
          <w:rFonts w:ascii="Helvetica" w:hAnsi="Helvetica" w:cs="Helvetica"/>
          <w:color w:val="000000"/>
          <w:sz w:val="22"/>
          <w:szCs w:val="22"/>
          <w:lang w:eastAsia="ja-JP"/>
        </w:rPr>
        <w:t>Questions concerning any condition or requirement of this RFP must be received on or before the designated date and time. Questions must be submitted in writing</w:t>
      </w:r>
      <w:r w:rsidR="0064411B">
        <w:rPr>
          <w:rFonts w:ascii="Helvetica" w:hAnsi="Helvetica" w:cs="Helvetica"/>
          <w:color w:val="000000"/>
          <w:sz w:val="22"/>
          <w:szCs w:val="22"/>
          <w:lang w:eastAsia="ja-JP"/>
        </w:rPr>
        <w:t xml:space="preserve"> (via postal mail or email)</w:t>
      </w:r>
      <w:r>
        <w:rPr>
          <w:rFonts w:ascii="Helvetica" w:hAnsi="Helvetica" w:cs="Helvetica"/>
          <w:color w:val="000000"/>
          <w:sz w:val="22"/>
          <w:szCs w:val="22"/>
          <w:lang w:eastAsia="ja-JP"/>
        </w:rPr>
        <w:t>. Questions will be answered in communication to all proposers as an Addendum. Only the information provided in this RFP or its Addenda shall be considered by proposers in their proposal.</w:t>
      </w:r>
      <w:r w:rsidR="004E7600">
        <w:rPr>
          <w:rFonts w:ascii="Helvetica" w:hAnsi="Helvetica" w:cs="Helvetica"/>
          <w:color w:val="000000"/>
          <w:sz w:val="22"/>
          <w:szCs w:val="22"/>
          <w:lang w:eastAsia="ja-JP"/>
        </w:rPr>
        <w:br/>
      </w:r>
    </w:p>
    <w:tbl>
      <w:tblPr>
        <w:tblStyle w:val="TableGrid"/>
        <w:tblW w:w="8460" w:type="dxa"/>
        <w:tblInd w:w="108" w:type="dxa"/>
        <w:tblLook w:val="04A0" w:firstRow="1" w:lastRow="0" w:firstColumn="1" w:lastColumn="0" w:noHBand="0" w:noVBand="1"/>
      </w:tblPr>
      <w:tblGrid>
        <w:gridCol w:w="990"/>
        <w:gridCol w:w="900"/>
        <w:gridCol w:w="1890"/>
        <w:gridCol w:w="4680"/>
      </w:tblGrid>
      <w:tr w:rsidR="004E7600" w14:paraId="540BE7D0" w14:textId="77777777" w:rsidTr="004E7600">
        <w:tc>
          <w:tcPr>
            <w:tcW w:w="990" w:type="dxa"/>
            <w:shd w:val="clear" w:color="auto" w:fill="E0E0E0"/>
          </w:tcPr>
          <w:p w14:paraId="50358AB0" w14:textId="77777777" w:rsidR="004E7600" w:rsidRPr="004E7600" w:rsidRDefault="004E7600" w:rsidP="004E76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 xml:space="preserve">Accept </w:t>
            </w:r>
            <w:r w:rsidRPr="004E7600">
              <w:rPr>
                <w:rFonts w:ascii="Helvetica" w:hAnsi="Helvetica" w:cs="Helvetica"/>
                <w:color w:val="000000"/>
                <w:sz w:val="16"/>
                <w:szCs w:val="16"/>
                <w:lang w:eastAsia="ja-JP"/>
              </w:rPr>
              <w:br/>
              <w:t>(initial)</w:t>
            </w:r>
          </w:p>
        </w:tc>
        <w:tc>
          <w:tcPr>
            <w:tcW w:w="900" w:type="dxa"/>
            <w:shd w:val="clear" w:color="auto" w:fill="E0E0E0"/>
          </w:tcPr>
          <w:p w14:paraId="31165F39" w14:textId="77777777" w:rsidR="004E7600" w:rsidRPr="004E7600" w:rsidRDefault="004E7600" w:rsidP="004E76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 xml:space="preserve">Reject </w:t>
            </w:r>
            <w:r w:rsidRPr="004E7600">
              <w:rPr>
                <w:rFonts w:ascii="Helvetica" w:hAnsi="Helvetica" w:cs="Helvetica"/>
                <w:color w:val="000000"/>
                <w:sz w:val="16"/>
                <w:szCs w:val="16"/>
                <w:lang w:eastAsia="ja-JP"/>
              </w:rPr>
              <w:br/>
              <w:t>(initial)</w:t>
            </w:r>
          </w:p>
        </w:tc>
        <w:tc>
          <w:tcPr>
            <w:tcW w:w="1890" w:type="dxa"/>
            <w:shd w:val="clear" w:color="auto" w:fill="E0E0E0"/>
          </w:tcPr>
          <w:p w14:paraId="424FED04" w14:textId="77777777" w:rsidR="004E7600" w:rsidRPr="004E7600" w:rsidRDefault="004E7600" w:rsidP="004E76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Reject &amp; provide</w:t>
            </w:r>
            <w:r w:rsidRPr="004E7600">
              <w:rPr>
                <w:rFonts w:ascii="Helvetica" w:hAnsi="Helvetica" w:cs="Helvetica"/>
                <w:color w:val="000000"/>
                <w:sz w:val="16"/>
                <w:szCs w:val="16"/>
                <w:lang w:eastAsia="ja-JP"/>
              </w:rPr>
              <w:br/>
              <w:t xml:space="preserve">alternative within </w:t>
            </w:r>
            <w:r w:rsidRPr="004E7600">
              <w:rPr>
                <w:rFonts w:ascii="Helvetica" w:hAnsi="Helvetica" w:cs="Helvetica"/>
                <w:color w:val="000000"/>
                <w:sz w:val="16"/>
                <w:szCs w:val="16"/>
                <w:lang w:eastAsia="ja-JP"/>
              </w:rPr>
              <w:br/>
              <w:t>RFP Response (initial)</w:t>
            </w:r>
          </w:p>
        </w:tc>
        <w:tc>
          <w:tcPr>
            <w:tcW w:w="4680" w:type="dxa"/>
            <w:shd w:val="clear" w:color="auto" w:fill="E0E0E0"/>
          </w:tcPr>
          <w:p w14:paraId="0F448E18" w14:textId="77777777" w:rsidR="004E7600" w:rsidRPr="004E7600" w:rsidRDefault="004E7600" w:rsidP="004E76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Note/Comments:</w:t>
            </w:r>
          </w:p>
        </w:tc>
      </w:tr>
      <w:tr w:rsidR="004E7600" w14:paraId="05C0EF0F" w14:textId="77777777" w:rsidTr="004E7600">
        <w:tc>
          <w:tcPr>
            <w:tcW w:w="990" w:type="dxa"/>
          </w:tcPr>
          <w:p w14:paraId="67C90022" w14:textId="77777777" w:rsidR="004E7600" w:rsidRDefault="004E7600" w:rsidP="004E76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p w14:paraId="251715EF" w14:textId="77777777" w:rsidR="004E7600" w:rsidRDefault="004E7600" w:rsidP="004E76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p w14:paraId="01B135CA" w14:textId="77777777" w:rsidR="004E7600" w:rsidRPr="004E7600" w:rsidRDefault="004E7600" w:rsidP="004E76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900" w:type="dxa"/>
          </w:tcPr>
          <w:p w14:paraId="06693032" w14:textId="77777777" w:rsidR="004E7600" w:rsidRPr="004E7600" w:rsidRDefault="004E7600" w:rsidP="004E76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1890" w:type="dxa"/>
          </w:tcPr>
          <w:p w14:paraId="0C6AAF48" w14:textId="77777777" w:rsidR="004E7600" w:rsidRPr="004E7600" w:rsidRDefault="004E7600" w:rsidP="004E76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4680" w:type="dxa"/>
          </w:tcPr>
          <w:p w14:paraId="73D321B4" w14:textId="77777777" w:rsidR="004E7600" w:rsidRPr="004E7600" w:rsidRDefault="004E7600" w:rsidP="004E76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r>
    </w:tbl>
    <w:p w14:paraId="7B5398B3" w14:textId="6D719965" w:rsidR="00AD1188" w:rsidRPr="00F931D7" w:rsidRDefault="00AC2738" w:rsidP="00F5003F">
      <w:pPr>
        <w:pStyle w:val="Heading3"/>
        <w:rPr>
          <w:lang w:eastAsia="ja-JP"/>
        </w:rPr>
      </w:pPr>
      <w:r w:rsidRPr="00F931D7">
        <w:rPr>
          <w:lang w:eastAsia="ja-JP"/>
        </w:rPr>
        <w:tab/>
      </w:r>
      <w:bookmarkStart w:id="44" w:name="_Toc182465169"/>
      <w:bookmarkStart w:id="45" w:name="_Toc182630471"/>
      <w:bookmarkStart w:id="46" w:name="_Toc183073384"/>
      <w:bookmarkStart w:id="47" w:name="_Toc408474662"/>
      <w:r w:rsidR="00AD1188" w:rsidRPr="00F931D7">
        <w:rPr>
          <w:lang w:eastAsia="ja-JP"/>
        </w:rPr>
        <w:t>1.7.</w:t>
      </w:r>
      <w:r w:rsidR="009F6B61">
        <w:rPr>
          <w:lang w:eastAsia="ja-JP"/>
        </w:rPr>
        <w:t>4</w:t>
      </w:r>
      <w:r w:rsidR="00AD1188" w:rsidRPr="00F931D7">
        <w:rPr>
          <w:lang w:eastAsia="ja-JP"/>
        </w:rPr>
        <w:t xml:space="preserve"> Presentations</w:t>
      </w:r>
      <w:bookmarkEnd w:id="44"/>
      <w:bookmarkEnd w:id="45"/>
      <w:bookmarkEnd w:id="46"/>
      <w:bookmarkEnd w:id="47"/>
    </w:p>
    <w:p w14:paraId="51160097" w14:textId="77777777" w:rsidR="00AC2738" w:rsidRDefault="00AC2738"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12340C04" w14:textId="77777777" w:rsidR="009F6B61" w:rsidRPr="00494896" w:rsidRDefault="00AD1188" w:rsidP="004948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Helvetica"/>
          <w:color w:val="000000"/>
          <w:sz w:val="22"/>
          <w:szCs w:val="22"/>
          <w:lang w:eastAsia="ja-JP"/>
        </w:rPr>
      </w:pPr>
      <w:r>
        <w:rPr>
          <w:rFonts w:ascii="Helvetica" w:hAnsi="Helvetica" w:cs="Helvetica"/>
          <w:color w:val="000000"/>
          <w:sz w:val="22"/>
          <w:szCs w:val="22"/>
          <w:lang w:eastAsia="ja-JP"/>
        </w:rPr>
        <w:t>Vendors who submit a proposal may be asked to make a presentation or demonstration of their proposal products or services to the Selection Committee. Presentations provide an opportunity for the Vendor to clarify their proposal and demonstrate the proposed products or services to ensure a thorough and mutual understanding of the work.</w:t>
      </w:r>
      <w:bookmarkStart w:id="48" w:name="_Toc182465171"/>
      <w:bookmarkStart w:id="49" w:name="_Toc182630473"/>
      <w:bookmarkStart w:id="50" w:name="_Toc183073386"/>
      <w:r w:rsidR="009F6B61">
        <w:rPr>
          <w:rFonts w:ascii="Helvetica" w:hAnsi="Helvetica" w:cs="Helvetica"/>
          <w:color w:val="000000"/>
          <w:sz w:val="22"/>
          <w:szCs w:val="22"/>
          <w:lang w:eastAsia="ja-JP"/>
        </w:rPr>
        <w:br/>
      </w:r>
    </w:p>
    <w:tbl>
      <w:tblPr>
        <w:tblStyle w:val="TableGrid"/>
        <w:tblW w:w="8460" w:type="dxa"/>
        <w:tblInd w:w="108" w:type="dxa"/>
        <w:tblLook w:val="04A0" w:firstRow="1" w:lastRow="0" w:firstColumn="1" w:lastColumn="0" w:noHBand="0" w:noVBand="1"/>
      </w:tblPr>
      <w:tblGrid>
        <w:gridCol w:w="990"/>
        <w:gridCol w:w="900"/>
        <w:gridCol w:w="1890"/>
        <w:gridCol w:w="4680"/>
      </w:tblGrid>
      <w:tr w:rsidR="009F6B61" w:rsidRPr="004E7600" w14:paraId="34A5A667" w14:textId="77777777" w:rsidTr="009F6B61">
        <w:tc>
          <w:tcPr>
            <w:tcW w:w="990" w:type="dxa"/>
            <w:shd w:val="clear" w:color="auto" w:fill="E0E0E0"/>
          </w:tcPr>
          <w:p w14:paraId="71BDADB9" w14:textId="77777777" w:rsidR="009F6B61" w:rsidRPr="004E7600" w:rsidRDefault="009F6B61" w:rsidP="009F6B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 xml:space="preserve">Accept </w:t>
            </w:r>
            <w:r w:rsidRPr="004E7600">
              <w:rPr>
                <w:rFonts w:ascii="Helvetica" w:hAnsi="Helvetica" w:cs="Helvetica"/>
                <w:color w:val="000000"/>
                <w:sz w:val="16"/>
                <w:szCs w:val="16"/>
                <w:lang w:eastAsia="ja-JP"/>
              </w:rPr>
              <w:br/>
              <w:t>(initial)</w:t>
            </w:r>
          </w:p>
        </w:tc>
        <w:tc>
          <w:tcPr>
            <w:tcW w:w="900" w:type="dxa"/>
            <w:shd w:val="clear" w:color="auto" w:fill="E0E0E0"/>
          </w:tcPr>
          <w:p w14:paraId="14BE7BDC" w14:textId="77777777" w:rsidR="009F6B61" w:rsidRPr="004E7600" w:rsidRDefault="009F6B61" w:rsidP="009F6B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 xml:space="preserve">Reject </w:t>
            </w:r>
            <w:r w:rsidRPr="004E7600">
              <w:rPr>
                <w:rFonts w:ascii="Helvetica" w:hAnsi="Helvetica" w:cs="Helvetica"/>
                <w:color w:val="000000"/>
                <w:sz w:val="16"/>
                <w:szCs w:val="16"/>
                <w:lang w:eastAsia="ja-JP"/>
              </w:rPr>
              <w:br/>
              <w:t>(initial)</w:t>
            </w:r>
          </w:p>
        </w:tc>
        <w:tc>
          <w:tcPr>
            <w:tcW w:w="1890" w:type="dxa"/>
            <w:shd w:val="clear" w:color="auto" w:fill="E0E0E0"/>
          </w:tcPr>
          <w:p w14:paraId="6AA25EE4" w14:textId="77777777" w:rsidR="009F6B61" w:rsidRPr="004E7600" w:rsidRDefault="009F6B61" w:rsidP="009F6B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Reject &amp; provide</w:t>
            </w:r>
            <w:r w:rsidRPr="004E7600">
              <w:rPr>
                <w:rFonts w:ascii="Helvetica" w:hAnsi="Helvetica" w:cs="Helvetica"/>
                <w:color w:val="000000"/>
                <w:sz w:val="16"/>
                <w:szCs w:val="16"/>
                <w:lang w:eastAsia="ja-JP"/>
              </w:rPr>
              <w:br/>
              <w:t xml:space="preserve">alternative within </w:t>
            </w:r>
            <w:r w:rsidRPr="004E7600">
              <w:rPr>
                <w:rFonts w:ascii="Helvetica" w:hAnsi="Helvetica" w:cs="Helvetica"/>
                <w:color w:val="000000"/>
                <w:sz w:val="16"/>
                <w:szCs w:val="16"/>
                <w:lang w:eastAsia="ja-JP"/>
              </w:rPr>
              <w:br/>
              <w:t>RFP Response (initial)</w:t>
            </w:r>
          </w:p>
        </w:tc>
        <w:tc>
          <w:tcPr>
            <w:tcW w:w="4680" w:type="dxa"/>
            <w:shd w:val="clear" w:color="auto" w:fill="E0E0E0"/>
          </w:tcPr>
          <w:p w14:paraId="721F44F7" w14:textId="77777777" w:rsidR="009F6B61" w:rsidRPr="004E7600" w:rsidRDefault="009F6B61" w:rsidP="009F6B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Note/Comments:</w:t>
            </w:r>
          </w:p>
        </w:tc>
      </w:tr>
      <w:tr w:rsidR="009F6B61" w:rsidRPr="004E7600" w14:paraId="6C8BB528" w14:textId="77777777" w:rsidTr="009F6B61">
        <w:tc>
          <w:tcPr>
            <w:tcW w:w="990" w:type="dxa"/>
          </w:tcPr>
          <w:p w14:paraId="51ED7BD5" w14:textId="77777777" w:rsidR="009F6B61" w:rsidRDefault="009F6B61" w:rsidP="009F6B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p w14:paraId="1EB47FFC" w14:textId="77777777" w:rsidR="009F6B61" w:rsidRDefault="009F6B61" w:rsidP="009F6B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p w14:paraId="0D9EA5B7" w14:textId="77777777" w:rsidR="009F6B61" w:rsidRPr="004E7600" w:rsidRDefault="009F6B61" w:rsidP="009F6B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900" w:type="dxa"/>
          </w:tcPr>
          <w:p w14:paraId="1A4815AE" w14:textId="77777777" w:rsidR="009F6B61" w:rsidRPr="004E7600" w:rsidRDefault="009F6B61" w:rsidP="009F6B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1890" w:type="dxa"/>
          </w:tcPr>
          <w:p w14:paraId="5A747087" w14:textId="77777777" w:rsidR="009F6B61" w:rsidRPr="004E7600" w:rsidRDefault="009F6B61" w:rsidP="009F6B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4680" w:type="dxa"/>
          </w:tcPr>
          <w:p w14:paraId="400DCD59" w14:textId="77777777" w:rsidR="009F6B61" w:rsidRPr="004E7600" w:rsidRDefault="009F6B61" w:rsidP="009F6B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r>
    </w:tbl>
    <w:p w14:paraId="37192352" w14:textId="64D09171" w:rsidR="00AD1188" w:rsidRPr="00F931D7" w:rsidRDefault="00980998" w:rsidP="009F6B61">
      <w:pPr>
        <w:pStyle w:val="Heading3"/>
        <w:ind w:firstLine="720"/>
        <w:rPr>
          <w:lang w:eastAsia="ja-JP"/>
        </w:rPr>
      </w:pPr>
      <w:bookmarkStart w:id="51" w:name="_Toc408474663"/>
      <w:r>
        <w:rPr>
          <w:lang w:eastAsia="ja-JP"/>
        </w:rPr>
        <w:lastRenderedPageBreak/>
        <w:br/>
      </w:r>
      <w:r w:rsidR="00AD1188" w:rsidRPr="00F931D7">
        <w:rPr>
          <w:lang w:eastAsia="ja-JP"/>
        </w:rPr>
        <w:t>1.7.</w:t>
      </w:r>
      <w:r w:rsidR="00DB512B">
        <w:rPr>
          <w:lang w:eastAsia="ja-JP"/>
        </w:rPr>
        <w:t>5</w:t>
      </w:r>
      <w:r w:rsidR="00AD1188" w:rsidRPr="00F931D7">
        <w:rPr>
          <w:lang w:eastAsia="ja-JP"/>
        </w:rPr>
        <w:t xml:space="preserve"> Terms</w:t>
      </w:r>
      <w:bookmarkEnd w:id="48"/>
      <w:bookmarkEnd w:id="49"/>
      <w:bookmarkEnd w:id="50"/>
      <w:bookmarkEnd w:id="51"/>
    </w:p>
    <w:p w14:paraId="5A6CD229" w14:textId="77777777" w:rsidR="00AC2738" w:rsidRDefault="00AC2738"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1BC752C7" w14:textId="77777777" w:rsidR="00AD1188" w:rsidRDefault="00AD1188" w:rsidP="00AC27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Helvetica" w:hAnsi="Helvetica" w:cs="Helvetica"/>
          <w:color w:val="000000"/>
          <w:sz w:val="22"/>
          <w:szCs w:val="22"/>
          <w:lang w:eastAsia="ja-JP"/>
        </w:rPr>
      </w:pPr>
      <w:r>
        <w:rPr>
          <w:rFonts w:ascii="Helvetica" w:hAnsi="Helvetica" w:cs="Helvetica"/>
          <w:color w:val="000000"/>
          <w:sz w:val="22"/>
          <w:szCs w:val="22"/>
          <w:lang w:eastAsia="ja-JP"/>
        </w:rPr>
        <w:t>a.</w:t>
      </w:r>
      <w:r>
        <w:rPr>
          <w:rFonts w:ascii="Helvetica" w:hAnsi="Helvetica" w:cs="Helvetica"/>
          <w:color w:val="000000"/>
          <w:sz w:val="22"/>
          <w:szCs w:val="22"/>
          <w:lang w:eastAsia="ja-JP"/>
        </w:rPr>
        <w:tab/>
        <w:t>Proposals of price and schedule in this RFP remain in effect for 30 days after opening of the proposal.</w:t>
      </w:r>
    </w:p>
    <w:p w14:paraId="48BF54A4" w14:textId="77777777" w:rsidR="00AC2738" w:rsidRDefault="00AC2738" w:rsidP="00AC27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Helvetica" w:hAnsi="Helvetica" w:cs="Helvetica"/>
          <w:color w:val="000000"/>
          <w:sz w:val="22"/>
          <w:szCs w:val="22"/>
          <w:lang w:eastAsia="ja-JP"/>
        </w:rPr>
      </w:pPr>
    </w:p>
    <w:p w14:paraId="6F1EE1D4" w14:textId="2E118ED9" w:rsidR="00AD1188" w:rsidRDefault="00AD1188" w:rsidP="00AC27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Helvetica" w:hAnsi="Helvetica" w:cs="Helvetica"/>
          <w:color w:val="000000"/>
          <w:sz w:val="22"/>
          <w:szCs w:val="22"/>
          <w:lang w:eastAsia="ja-JP"/>
        </w:rPr>
      </w:pPr>
      <w:r>
        <w:rPr>
          <w:rFonts w:ascii="Helvetica" w:hAnsi="Helvetica" w:cs="Helvetica"/>
          <w:color w:val="000000"/>
          <w:sz w:val="22"/>
          <w:szCs w:val="22"/>
          <w:lang w:eastAsia="ja-JP"/>
        </w:rPr>
        <w:t>b.</w:t>
      </w:r>
      <w:r>
        <w:rPr>
          <w:rFonts w:ascii="Helvetica" w:hAnsi="Helvetica" w:cs="Helvetica"/>
          <w:color w:val="000000"/>
          <w:sz w:val="22"/>
          <w:szCs w:val="22"/>
          <w:lang w:eastAsia="ja-JP"/>
        </w:rPr>
        <w:tab/>
      </w:r>
      <w:r w:rsidR="0064411B">
        <w:rPr>
          <w:rFonts w:ascii="Helvetica" w:hAnsi="Helvetica" w:cs="Helvetica"/>
          <w:color w:val="000000"/>
          <w:sz w:val="22"/>
          <w:szCs w:val="22"/>
          <w:lang w:eastAsia="ja-JP"/>
        </w:rPr>
        <w:t>If needed, p</w:t>
      </w:r>
      <w:r>
        <w:rPr>
          <w:rFonts w:ascii="Helvetica" w:hAnsi="Helvetica" w:cs="Helvetica"/>
          <w:color w:val="000000"/>
          <w:sz w:val="22"/>
          <w:szCs w:val="22"/>
          <w:lang w:eastAsia="ja-JP"/>
        </w:rPr>
        <w:t>ayment schedule will be negotiated and attached as an addendum prior to signing the contract.</w:t>
      </w:r>
    </w:p>
    <w:p w14:paraId="0ECA8272" w14:textId="77777777" w:rsidR="00AC2738" w:rsidRDefault="00AC2738" w:rsidP="00AC27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Helvetica" w:hAnsi="Helvetica" w:cs="Helvetica"/>
          <w:color w:val="000000"/>
          <w:sz w:val="22"/>
          <w:szCs w:val="22"/>
          <w:lang w:eastAsia="ja-JP"/>
        </w:rPr>
      </w:pPr>
    </w:p>
    <w:p w14:paraId="7B27D116" w14:textId="418D4050" w:rsidR="004431AF" w:rsidRDefault="00AD1188" w:rsidP="00443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Helvetica" w:hAnsi="Helvetica" w:cs="Helvetica"/>
          <w:color w:val="000000"/>
          <w:sz w:val="22"/>
          <w:szCs w:val="22"/>
          <w:lang w:eastAsia="ja-JP"/>
        </w:rPr>
      </w:pPr>
      <w:r>
        <w:rPr>
          <w:rFonts w:ascii="Helvetica" w:hAnsi="Helvetica" w:cs="Helvetica"/>
          <w:color w:val="000000"/>
          <w:sz w:val="22"/>
          <w:szCs w:val="22"/>
          <w:lang w:eastAsia="ja-JP"/>
        </w:rPr>
        <w:t>c.</w:t>
      </w:r>
      <w:r>
        <w:rPr>
          <w:rFonts w:ascii="Helvetica" w:hAnsi="Helvetica" w:cs="Helvetica"/>
          <w:color w:val="000000"/>
          <w:sz w:val="22"/>
          <w:szCs w:val="22"/>
          <w:lang w:eastAsia="ja-JP"/>
        </w:rPr>
        <w:tab/>
        <w:t xml:space="preserve">When a contract is awarded to a Vendor, it shall be signed within seven days by the vendor after approval for signing by </w:t>
      </w:r>
      <w:r w:rsidR="0064411B">
        <w:rPr>
          <w:rFonts w:ascii="Helvetica" w:hAnsi="Helvetica" w:cs="Helvetica"/>
          <w:color w:val="000000"/>
          <w:sz w:val="22"/>
          <w:szCs w:val="22"/>
          <w:lang w:eastAsia="ja-JP"/>
        </w:rPr>
        <w:t>Lincoln Lutheran</w:t>
      </w:r>
      <w:r>
        <w:rPr>
          <w:rFonts w:ascii="Helvetica" w:hAnsi="Helvetica" w:cs="Helvetica"/>
          <w:color w:val="000000"/>
          <w:sz w:val="22"/>
          <w:szCs w:val="22"/>
          <w:lang w:eastAsia="ja-JP"/>
        </w:rPr>
        <w:t xml:space="preserve">. </w:t>
      </w:r>
    </w:p>
    <w:p w14:paraId="6B884D00" w14:textId="77777777" w:rsidR="00AC2738" w:rsidRDefault="00AC2738" w:rsidP="009F6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7896EEE2" w14:textId="7E8C31E2" w:rsidR="0078670E" w:rsidRPr="00D42B1C" w:rsidRDefault="009F6B61" w:rsidP="002A4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Helvetica" w:hAnsi="Helvetica" w:cs="Helvetica"/>
          <w:color w:val="000000"/>
          <w:sz w:val="22"/>
          <w:szCs w:val="22"/>
          <w:lang w:eastAsia="ja-JP"/>
        </w:rPr>
      </w:pPr>
      <w:r>
        <w:rPr>
          <w:rFonts w:ascii="Helvetica" w:hAnsi="Helvetica" w:cs="Helvetica"/>
          <w:color w:val="000000"/>
          <w:sz w:val="22"/>
          <w:szCs w:val="22"/>
          <w:lang w:eastAsia="ja-JP"/>
        </w:rPr>
        <w:t>d</w:t>
      </w:r>
      <w:r w:rsidR="00AD1188">
        <w:rPr>
          <w:rFonts w:ascii="Helvetica" w:hAnsi="Helvetica" w:cs="Helvetica"/>
          <w:color w:val="000000"/>
          <w:sz w:val="22"/>
          <w:szCs w:val="22"/>
          <w:lang w:eastAsia="ja-JP"/>
        </w:rPr>
        <w:t>.</w:t>
      </w:r>
      <w:r w:rsidR="00AD1188">
        <w:rPr>
          <w:rFonts w:ascii="Helvetica" w:hAnsi="Helvetica" w:cs="Helvetica"/>
          <w:color w:val="000000"/>
          <w:sz w:val="22"/>
          <w:szCs w:val="22"/>
          <w:lang w:eastAsia="ja-JP"/>
        </w:rPr>
        <w:tab/>
      </w:r>
      <w:r w:rsidR="0064411B">
        <w:rPr>
          <w:rFonts w:ascii="Helvetica" w:hAnsi="Helvetica" w:cs="Helvetica"/>
          <w:color w:val="000000"/>
          <w:sz w:val="22"/>
          <w:szCs w:val="22"/>
          <w:lang w:eastAsia="ja-JP"/>
        </w:rPr>
        <w:t>Lincoln Lutheran</w:t>
      </w:r>
      <w:r w:rsidR="00AD1188">
        <w:rPr>
          <w:rFonts w:ascii="Helvetica" w:hAnsi="Helvetica" w:cs="Helvetica"/>
          <w:color w:val="000000"/>
          <w:sz w:val="22"/>
          <w:szCs w:val="22"/>
          <w:lang w:eastAsia="ja-JP"/>
        </w:rPr>
        <w:t xml:space="preserve"> reserve the rights to </w:t>
      </w:r>
      <w:r w:rsidR="002A428E">
        <w:rPr>
          <w:rFonts w:ascii="Helvetica" w:hAnsi="Helvetica" w:cs="Helvetica"/>
          <w:color w:val="000000"/>
          <w:sz w:val="22"/>
          <w:szCs w:val="22"/>
          <w:lang w:eastAsia="ja-JP"/>
        </w:rPr>
        <w:t xml:space="preserve">withdraw, </w:t>
      </w:r>
      <w:r w:rsidR="00AD1188">
        <w:rPr>
          <w:rFonts w:ascii="Helvetica" w:hAnsi="Helvetica" w:cs="Helvetica"/>
          <w:color w:val="000000"/>
          <w:sz w:val="22"/>
          <w:szCs w:val="22"/>
          <w:lang w:eastAsia="ja-JP"/>
        </w:rPr>
        <w:t xml:space="preserve">supplement, amend or otherwise modify this RFP at any time prior to the selection of a proposer. </w:t>
      </w:r>
      <w:r w:rsidR="0064411B">
        <w:rPr>
          <w:rFonts w:ascii="Helvetica" w:hAnsi="Helvetica" w:cs="Helvetica"/>
          <w:color w:val="000000"/>
          <w:sz w:val="22"/>
          <w:szCs w:val="22"/>
          <w:lang w:eastAsia="ja-JP"/>
        </w:rPr>
        <w:t>Lincoln Lutheran</w:t>
      </w:r>
      <w:r w:rsidR="00AD1188">
        <w:rPr>
          <w:rFonts w:ascii="Helvetica" w:hAnsi="Helvetica" w:cs="Helvetica"/>
          <w:color w:val="000000"/>
          <w:sz w:val="22"/>
          <w:szCs w:val="22"/>
          <w:lang w:eastAsia="ja-JP"/>
        </w:rPr>
        <w:t xml:space="preserve"> also reserve</w:t>
      </w:r>
      <w:r w:rsidR="0064411B">
        <w:rPr>
          <w:rFonts w:ascii="Helvetica" w:hAnsi="Helvetica" w:cs="Helvetica"/>
          <w:color w:val="000000"/>
          <w:sz w:val="22"/>
          <w:szCs w:val="22"/>
          <w:lang w:eastAsia="ja-JP"/>
        </w:rPr>
        <w:t>s</w:t>
      </w:r>
      <w:r w:rsidR="00AD1188">
        <w:rPr>
          <w:rFonts w:ascii="Helvetica" w:hAnsi="Helvetica" w:cs="Helvetica"/>
          <w:color w:val="000000"/>
          <w:sz w:val="22"/>
          <w:szCs w:val="22"/>
          <w:lang w:eastAsia="ja-JP"/>
        </w:rPr>
        <w:t xml:space="preserve"> the right to accept or reject at any time prior to execution of a contract in connection with this RFP, any or all proposals, or any part of any proposal submitted in response to this RFP, and to waive any defect or technicality and to advertise for new proposals where the acceptance, rejection, waiver or advertisement would be in the best interest of </w:t>
      </w:r>
      <w:r w:rsidR="00D42B1C">
        <w:rPr>
          <w:rFonts w:ascii="Helvetica" w:hAnsi="Helvetica" w:cs="Helvetica"/>
          <w:color w:val="000000"/>
          <w:sz w:val="22"/>
          <w:szCs w:val="22"/>
          <w:lang w:eastAsia="ja-JP"/>
        </w:rPr>
        <w:t>Lincoln Lutheran</w:t>
      </w:r>
      <w:r w:rsidR="00AD1188">
        <w:rPr>
          <w:rFonts w:ascii="Helvetica" w:hAnsi="Helvetica" w:cs="Helvetica"/>
          <w:color w:val="000000"/>
          <w:sz w:val="22"/>
          <w:szCs w:val="22"/>
          <w:lang w:eastAsia="ja-JP"/>
        </w:rPr>
        <w:t>. A proposal that is incomplete, obscure, conditional, unbalanced or which contains irregularities, including alterations or erasures, may be rejected. Any proposal that fails to comply with any of the mandatory requirements of this RFP will be rejected.</w:t>
      </w:r>
      <w:r w:rsidR="0078670E">
        <w:rPr>
          <w:rFonts w:ascii="Helvetica" w:hAnsi="Helvetica" w:cs="Helvetica"/>
          <w:color w:val="000000"/>
          <w:sz w:val="22"/>
          <w:szCs w:val="22"/>
          <w:lang w:eastAsia="ja-JP"/>
        </w:rPr>
        <w:br/>
      </w:r>
    </w:p>
    <w:tbl>
      <w:tblPr>
        <w:tblStyle w:val="TableGrid"/>
        <w:tblW w:w="8460" w:type="dxa"/>
        <w:tblInd w:w="108" w:type="dxa"/>
        <w:tblLook w:val="04A0" w:firstRow="1" w:lastRow="0" w:firstColumn="1" w:lastColumn="0" w:noHBand="0" w:noVBand="1"/>
      </w:tblPr>
      <w:tblGrid>
        <w:gridCol w:w="990"/>
        <w:gridCol w:w="900"/>
        <w:gridCol w:w="1890"/>
        <w:gridCol w:w="4680"/>
      </w:tblGrid>
      <w:tr w:rsidR="0078670E" w:rsidRPr="004E7600" w14:paraId="30796B63" w14:textId="77777777" w:rsidTr="0078670E">
        <w:tc>
          <w:tcPr>
            <w:tcW w:w="990" w:type="dxa"/>
            <w:shd w:val="clear" w:color="auto" w:fill="E0E0E0"/>
          </w:tcPr>
          <w:p w14:paraId="51575CFF" w14:textId="77777777" w:rsidR="0078670E" w:rsidRPr="004E7600"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 xml:space="preserve">Accept </w:t>
            </w:r>
            <w:r w:rsidRPr="004E7600">
              <w:rPr>
                <w:rFonts w:ascii="Helvetica" w:hAnsi="Helvetica" w:cs="Helvetica"/>
                <w:color w:val="000000"/>
                <w:sz w:val="16"/>
                <w:szCs w:val="16"/>
                <w:lang w:eastAsia="ja-JP"/>
              </w:rPr>
              <w:br/>
              <w:t>(initial)</w:t>
            </w:r>
          </w:p>
        </w:tc>
        <w:tc>
          <w:tcPr>
            <w:tcW w:w="900" w:type="dxa"/>
            <w:shd w:val="clear" w:color="auto" w:fill="E0E0E0"/>
          </w:tcPr>
          <w:p w14:paraId="1F977715" w14:textId="77777777" w:rsidR="0078670E" w:rsidRPr="004E7600"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 xml:space="preserve">Reject </w:t>
            </w:r>
            <w:r w:rsidRPr="004E7600">
              <w:rPr>
                <w:rFonts w:ascii="Helvetica" w:hAnsi="Helvetica" w:cs="Helvetica"/>
                <w:color w:val="000000"/>
                <w:sz w:val="16"/>
                <w:szCs w:val="16"/>
                <w:lang w:eastAsia="ja-JP"/>
              </w:rPr>
              <w:br/>
              <w:t>(initial)</w:t>
            </w:r>
          </w:p>
        </w:tc>
        <w:tc>
          <w:tcPr>
            <w:tcW w:w="1890" w:type="dxa"/>
            <w:shd w:val="clear" w:color="auto" w:fill="E0E0E0"/>
          </w:tcPr>
          <w:p w14:paraId="10C02F4F" w14:textId="77777777" w:rsidR="0078670E" w:rsidRPr="004E7600"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Reject &amp; provide</w:t>
            </w:r>
            <w:r w:rsidRPr="004E7600">
              <w:rPr>
                <w:rFonts w:ascii="Helvetica" w:hAnsi="Helvetica" w:cs="Helvetica"/>
                <w:color w:val="000000"/>
                <w:sz w:val="16"/>
                <w:szCs w:val="16"/>
                <w:lang w:eastAsia="ja-JP"/>
              </w:rPr>
              <w:br/>
              <w:t xml:space="preserve">alternative within </w:t>
            </w:r>
            <w:r w:rsidRPr="004E7600">
              <w:rPr>
                <w:rFonts w:ascii="Helvetica" w:hAnsi="Helvetica" w:cs="Helvetica"/>
                <w:color w:val="000000"/>
                <w:sz w:val="16"/>
                <w:szCs w:val="16"/>
                <w:lang w:eastAsia="ja-JP"/>
              </w:rPr>
              <w:br/>
              <w:t>RFP Response (initial)</w:t>
            </w:r>
          </w:p>
        </w:tc>
        <w:tc>
          <w:tcPr>
            <w:tcW w:w="4680" w:type="dxa"/>
            <w:shd w:val="clear" w:color="auto" w:fill="E0E0E0"/>
          </w:tcPr>
          <w:p w14:paraId="37E39289" w14:textId="77777777" w:rsidR="0078670E" w:rsidRPr="004E7600"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Note/Comments:</w:t>
            </w:r>
          </w:p>
        </w:tc>
      </w:tr>
      <w:tr w:rsidR="0078670E" w:rsidRPr="004E7600" w14:paraId="34EC1E6F" w14:textId="77777777" w:rsidTr="0078670E">
        <w:tc>
          <w:tcPr>
            <w:tcW w:w="990" w:type="dxa"/>
          </w:tcPr>
          <w:p w14:paraId="3D1971BB" w14:textId="77777777" w:rsidR="0078670E"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p w14:paraId="142CF8B0" w14:textId="77777777" w:rsidR="0078670E"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p w14:paraId="1C4D450B" w14:textId="77777777" w:rsidR="0078670E" w:rsidRPr="004E7600"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900" w:type="dxa"/>
          </w:tcPr>
          <w:p w14:paraId="5B5E66F3" w14:textId="77777777" w:rsidR="0078670E" w:rsidRPr="004E7600"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1890" w:type="dxa"/>
          </w:tcPr>
          <w:p w14:paraId="4FA05BB5" w14:textId="77777777" w:rsidR="0078670E" w:rsidRPr="004E7600"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4680" w:type="dxa"/>
          </w:tcPr>
          <w:p w14:paraId="55EB0A04" w14:textId="77777777" w:rsidR="0078670E" w:rsidRPr="004E7600"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r>
    </w:tbl>
    <w:p w14:paraId="38F71FCD" w14:textId="04BA4287" w:rsidR="00AC2738" w:rsidRPr="00D42B1C" w:rsidRDefault="00AC2738" w:rsidP="00D42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Helvetica" w:hAnsi="Helvetica" w:cs="Helvetica"/>
          <w:color w:val="000000"/>
          <w:sz w:val="22"/>
          <w:szCs w:val="22"/>
          <w:lang w:eastAsia="ja-JP"/>
        </w:rPr>
      </w:pPr>
    </w:p>
    <w:p w14:paraId="7B8BCA38" w14:textId="138EDB7E" w:rsidR="00AC2738" w:rsidRPr="00F931D7" w:rsidRDefault="00AC2738" w:rsidP="00F5003F">
      <w:pPr>
        <w:pStyle w:val="Heading3"/>
        <w:rPr>
          <w:lang w:eastAsia="ja-JP"/>
        </w:rPr>
      </w:pPr>
      <w:r w:rsidRPr="00F931D7">
        <w:rPr>
          <w:lang w:eastAsia="ja-JP"/>
        </w:rPr>
        <w:tab/>
      </w:r>
      <w:bookmarkStart w:id="52" w:name="_Toc182465172"/>
      <w:bookmarkStart w:id="53" w:name="_Toc182630474"/>
      <w:bookmarkStart w:id="54" w:name="_Toc183073387"/>
      <w:bookmarkStart w:id="55" w:name="_Toc408474664"/>
      <w:r w:rsidR="005C4741">
        <w:rPr>
          <w:lang w:eastAsia="ja-JP"/>
        </w:rPr>
        <w:t>1.7.</w:t>
      </w:r>
      <w:r w:rsidR="00DB512B">
        <w:rPr>
          <w:lang w:eastAsia="ja-JP"/>
        </w:rPr>
        <w:t>6</w:t>
      </w:r>
      <w:r w:rsidR="00AD1188" w:rsidRPr="00F931D7">
        <w:rPr>
          <w:lang w:eastAsia="ja-JP"/>
        </w:rPr>
        <w:t xml:space="preserve"> Information</w:t>
      </w:r>
      <w:bookmarkEnd w:id="52"/>
      <w:bookmarkEnd w:id="53"/>
      <w:bookmarkEnd w:id="54"/>
      <w:bookmarkEnd w:id="55"/>
      <w:r w:rsidR="00AD1188" w:rsidRPr="00F931D7">
        <w:rPr>
          <w:lang w:eastAsia="ja-JP"/>
        </w:rPr>
        <w:t xml:space="preserve"> </w:t>
      </w:r>
    </w:p>
    <w:p w14:paraId="3CD9C2E0" w14:textId="77777777" w:rsidR="00AC2738" w:rsidRDefault="00AC2738"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0915E106" w14:textId="1020A702" w:rsidR="00AD1188" w:rsidRPr="00AC2738" w:rsidRDefault="00AD1188" w:rsidP="00F931D7">
      <w:pPr>
        <w:pStyle w:val="ListParagraph"/>
        <w:widowControl w:val="0"/>
        <w:numPr>
          <w:ilvl w:val="1"/>
          <w:numId w:val="4"/>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Helvetica" w:hAnsi="Helvetica" w:cs="Helvetica"/>
          <w:color w:val="000000"/>
          <w:sz w:val="22"/>
          <w:szCs w:val="22"/>
          <w:lang w:eastAsia="ja-JP"/>
        </w:rPr>
      </w:pPr>
      <w:r w:rsidRPr="00AC2738">
        <w:rPr>
          <w:rFonts w:ascii="Helvetica" w:hAnsi="Helvetica" w:cs="Helvetica"/>
          <w:b/>
          <w:bCs/>
          <w:color w:val="000000"/>
          <w:sz w:val="22"/>
          <w:szCs w:val="22"/>
          <w:lang w:eastAsia="ja-JP"/>
        </w:rPr>
        <w:t xml:space="preserve">RFP Revision: </w:t>
      </w:r>
      <w:r w:rsidRPr="00AC2738">
        <w:rPr>
          <w:rFonts w:ascii="Helvetica" w:hAnsi="Helvetica" w:cs="Helvetica"/>
          <w:color w:val="000000"/>
          <w:sz w:val="22"/>
          <w:szCs w:val="22"/>
          <w:lang w:eastAsia="ja-JP"/>
        </w:rPr>
        <w:t>If it is necessary to revise any part of this RFP, participants will</w:t>
      </w:r>
      <w:r w:rsidR="00AC2738">
        <w:rPr>
          <w:rFonts w:ascii="Helvetica" w:hAnsi="Helvetica" w:cs="Helvetica"/>
          <w:color w:val="000000"/>
          <w:sz w:val="22"/>
          <w:szCs w:val="22"/>
          <w:lang w:eastAsia="ja-JP"/>
        </w:rPr>
        <w:t xml:space="preserve"> </w:t>
      </w:r>
      <w:r w:rsidR="000D283E">
        <w:rPr>
          <w:rFonts w:ascii="Helvetica" w:hAnsi="Helvetica" w:cs="Helvetica"/>
          <w:color w:val="000000"/>
          <w:sz w:val="22"/>
          <w:szCs w:val="22"/>
          <w:lang w:eastAsia="ja-JP"/>
        </w:rPr>
        <w:t>be notified via email if they have provided an email address for a point of contact.</w:t>
      </w:r>
    </w:p>
    <w:p w14:paraId="276647E5" w14:textId="77777777" w:rsidR="00AC2738" w:rsidRDefault="00AC2738" w:rsidP="00AC2738">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Helvetica" w:hAnsi="Helvetica" w:cs="Helvetica"/>
          <w:color w:val="000000"/>
          <w:sz w:val="22"/>
          <w:szCs w:val="22"/>
          <w:lang w:eastAsia="ja-JP"/>
        </w:rPr>
      </w:pPr>
    </w:p>
    <w:p w14:paraId="19E0F62F" w14:textId="646ACF05" w:rsidR="00AD1188" w:rsidRPr="00AC2738" w:rsidRDefault="00AD1188" w:rsidP="00F931D7">
      <w:pPr>
        <w:pStyle w:val="ListParagraph"/>
        <w:widowControl w:val="0"/>
        <w:numPr>
          <w:ilvl w:val="0"/>
          <w:numId w:val="9"/>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Helvetica" w:hAnsi="Helvetica" w:cs="Helvetica"/>
          <w:color w:val="000000"/>
          <w:sz w:val="22"/>
          <w:szCs w:val="22"/>
          <w:lang w:eastAsia="ja-JP"/>
        </w:rPr>
      </w:pPr>
      <w:r w:rsidRPr="00AC2738">
        <w:rPr>
          <w:rFonts w:ascii="Helvetica" w:hAnsi="Helvetica" w:cs="Helvetica"/>
          <w:b/>
          <w:bCs/>
          <w:color w:val="000000"/>
          <w:sz w:val="22"/>
          <w:szCs w:val="22"/>
          <w:lang w:eastAsia="ja-JP"/>
        </w:rPr>
        <w:t xml:space="preserve">Selection Committee: </w:t>
      </w:r>
      <w:r w:rsidRPr="00AC2738">
        <w:rPr>
          <w:rFonts w:ascii="Helvetica" w:hAnsi="Helvetica" w:cs="Helvetica"/>
          <w:color w:val="000000"/>
          <w:sz w:val="22"/>
          <w:szCs w:val="22"/>
          <w:lang w:eastAsia="ja-JP"/>
        </w:rPr>
        <w:t xml:space="preserve">Proposals will be evaluated by a team consisting of </w:t>
      </w:r>
      <w:r w:rsidR="00D42B1C">
        <w:rPr>
          <w:rFonts w:ascii="Helvetica" w:hAnsi="Helvetica" w:cs="Helvetica"/>
          <w:color w:val="000000"/>
          <w:sz w:val="22"/>
          <w:szCs w:val="22"/>
          <w:lang w:eastAsia="ja-JP"/>
        </w:rPr>
        <w:t>Lincoln Lutheran</w:t>
      </w:r>
      <w:r w:rsidRPr="00AC2738">
        <w:rPr>
          <w:rFonts w:ascii="Helvetica" w:hAnsi="Helvetica" w:cs="Helvetica"/>
          <w:color w:val="000000"/>
          <w:sz w:val="22"/>
          <w:szCs w:val="22"/>
          <w:lang w:eastAsia="ja-JP"/>
        </w:rPr>
        <w:t xml:space="preserve"> representatives and their advisors. They will make final recommendation to the </w:t>
      </w:r>
      <w:r w:rsidR="00D42B1C">
        <w:rPr>
          <w:rFonts w:ascii="Helvetica" w:hAnsi="Helvetica" w:cs="Helvetica"/>
          <w:color w:val="000000"/>
          <w:sz w:val="22"/>
          <w:szCs w:val="22"/>
          <w:lang w:eastAsia="ja-JP"/>
        </w:rPr>
        <w:t>Executive Director</w:t>
      </w:r>
      <w:r w:rsidRPr="00AC2738">
        <w:rPr>
          <w:rFonts w:ascii="Helvetica" w:hAnsi="Helvetica" w:cs="Helvetica"/>
          <w:color w:val="000000"/>
          <w:sz w:val="22"/>
          <w:szCs w:val="22"/>
          <w:lang w:eastAsia="ja-JP"/>
        </w:rPr>
        <w:t xml:space="preserve"> who will engage the contract.</w:t>
      </w:r>
    </w:p>
    <w:p w14:paraId="46F8EA29" w14:textId="77777777" w:rsidR="00AC2738" w:rsidRDefault="00AC2738" w:rsidP="009F6B61">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598A2039" w14:textId="3E28F027" w:rsidR="00AC2738" w:rsidRDefault="00AD1188" w:rsidP="00AC2738">
      <w:pPr>
        <w:pStyle w:val="ListParagraph"/>
        <w:widowControl w:val="0"/>
        <w:numPr>
          <w:ilvl w:val="0"/>
          <w:numId w:val="9"/>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Helvetica" w:hAnsi="Helvetica" w:cs="Helvetica"/>
          <w:color w:val="000000"/>
          <w:sz w:val="22"/>
          <w:szCs w:val="22"/>
          <w:lang w:eastAsia="ja-JP"/>
        </w:rPr>
      </w:pPr>
      <w:r w:rsidRPr="00D42B1C">
        <w:rPr>
          <w:rFonts w:ascii="Helvetica" w:hAnsi="Helvetica" w:cs="Helvetica"/>
          <w:b/>
          <w:bCs/>
          <w:color w:val="000000"/>
          <w:sz w:val="22"/>
          <w:szCs w:val="22"/>
          <w:lang w:eastAsia="ja-JP"/>
        </w:rPr>
        <w:t xml:space="preserve">Final Approval: </w:t>
      </w:r>
      <w:r w:rsidRPr="00D42B1C">
        <w:rPr>
          <w:rFonts w:ascii="Helvetica" w:hAnsi="Helvetica" w:cs="Helvetica"/>
          <w:color w:val="000000"/>
          <w:sz w:val="22"/>
          <w:szCs w:val="22"/>
          <w:lang w:eastAsia="ja-JP"/>
        </w:rPr>
        <w:t xml:space="preserve">The final award of this proposal is contingent upon the approval of the </w:t>
      </w:r>
      <w:r w:rsidR="005C4741">
        <w:rPr>
          <w:rFonts w:ascii="Helvetica" w:hAnsi="Helvetica" w:cs="Helvetica"/>
          <w:color w:val="000000"/>
          <w:sz w:val="22"/>
          <w:szCs w:val="22"/>
          <w:lang w:eastAsia="ja-JP"/>
        </w:rPr>
        <w:t>Executive Director</w:t>
      </w:r>
      <w:r w:rsidR="005C4741" w:rsidRPr="00AC2738">
        <w:rPr>
          <w:rFonts w:ascii="Helvetica" w:hAnsi="Helvetica" w:cs="Helvetica"/>
          <w:color w:val="000000"/>
          <w:sz w:val="22"/>
          <w:szCs w:val="22"/>
          <w:lang w:eastAsia="ja-JP"/>
        </w:rPr>
        <w:t xml:space="preserve"> </w:t>
      </w:r>
      <w:r w:rsidR="005C4741">
        <w:rPr>
          <w:rFonts w:ascii="Helvetica" w:hAnsi="Helvetica" w:cs="Helvetica"/>
          <w:color w:val="000000"/>
          <w:sz w:val="22"/>
          <w:szCs w:val="22"/>
          <w:lang w:eastAsia="ja-JP"/>
        </w:rPr>
        <w:t xml:space="preserve">and/or </w:t>
      </w:r>
      <w:r w:rsidRPr="00D42B1C">
        <w:rPr>
          <w:rFonts w:ascii="Helvetica" w:hAnsi="Helvetica" w:cs="Helvetica"/>
          <w:color w:val="000000"/>
          <w:sz w:val="22"/>
          <w:szCs w:val="22"/>
          <w:lang w:eastAsia="ja-JP"/>
        </w:rPr>
        <w:t xml:space="preserve">Boards of Education of </w:t>
      </w:r>
      <w:r w:rsidR="00D42B1C" w:rsidRPr="00D42B1C">
        <w:rPr>
          <w:rFonts w:ascii="Helvetica" w:hAnsi="Helvetica" w:cs="Helvetica"/>
          <w:color w:val="000000"/>
          <w:sz w:val="22"/>
          <w:szCs w:val="22"/>
          <w:lang w:eastAsia="ja-JP"/>
        </w:rPr>
        <w:t>Lincoln Lutheran</w:t>
      </w:r>
      <w:r w:rsidRPr="00D42B1C">
        <w:rPr>
          <w:rFonts w:ascii="Helvetica" w:hAnsi="Helvetica" w:cs="Helvetica"/>
          <w:color w:val="000000"/>
          <w:sz w:val="22"/>
          <w:szCs w:val="22"/>
          <w:lang w:eastAsia="ja-JP"/>
        </w:rPr>
        <w:t xml:space="preserve">. </w:t>
      </w:r>
    </w:p>
    <w:p w14:paraId="2839B192" w14:textId="77777777" w:rsidR="00D42B1C" w:rsidRPr="00D42B1C" w:rsidRDefault="00D42B1C" w:rsidP="00D42B1C">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23030F56" w14:textId="34E0AC4E" w:rsidR="00AD1188" w:rsidRPr="00AC2738" w:rsidRDefault="00AD1188" w:rsidP="00F931D7">
      <w:pPr>
        <w:pStyle w:val="ListParagraph"/>
        <w:widowControl w:val="0"/>
        <w:numPr>
          <w:ilvl w:val="0"/>
          <w:numId w:val="9"/>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Helvetica" w:hAnsi="Helvetica" w:cs="Helvetica"/>
          <w:color w:val="000000"/>
          <w:sz w:val="22"/>
          <w:szCs w:val="22"/>
          <w:lang w:eastAsia="ja-JP"/>
        </w:rPr>
      </w:pPr>
      <w:r w:rsidRPr="00AC2738">
        <w:rPr>
          <w:rFonts w:ascii="Helvetica" w:hAnsi="Helvetica" w:cs="Helvetica"/>
          <w:b/>
          <w:bCs/>
          <w:color w:val="000000"/>
          <w:sz w:val="22"/>
          <w:szCs w:val="22"/>
          <w:lang w:eastAsia="ja-JP"/>
        </w:rPr>
        <w:t xml:space="preserve">Vendor Notification: </w:t>
      </w:r>
      <w:r w:rsidRPr="00AC2738">
        <w:rPr>
          <w:rFonts w:ascii="Helvetica" w:hAnsi="Helvetica" w:cs="Helvetica"/>
          <w:color w:val="000000"/>
          <w:sz w:val="22"/>
          <w:szCs w:val="22"/>
          <w:lang w:eastAsia="ja-JP"/>
        </w:rPr>
        <w:t xml:space="preserve">Vendors responding to the original RFP will be notified of their selection or rejection </w:t>
      </w:r>
      <w:r w:rsidR="000D283E">
        <w:rPr>
          <w:rFonts w:ascii="Helvetica" w:hAnsi="Helvetica" w:cs="Helvetica"/>
          <w:color w:val="000000"/>
          <w:sz w:val="22"/>
          <w:szCs w:val="22"/>
          <w:lang w:eastAsia="ja-JP"/>
        </w:rPr>
        <w:t>on the date of Vendor selection if they have provided the email address of a point of contact.</w:t>
      </w:r>
    </w:p>
    <w:p w14:paraId="0B1ACF89" w14:textId="77777777" w:rsidR="00AC2738" w:rsidRDefault="00AC2738" w:rsidP="005C4741">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729B76CD" w14:textId="77777777" w:rsidR="0078670E" w:rsidRPr="00B973BA" w:rsidRDefault="00AD1188" w:rsidP="00B973BA">
      <w:pPr>
        <w:pStyle w:val="ListParagraph"/>
        <w:widowControl w:val="0"/>
        <w:numPr>
          <w:ilvl w:val="0"/>
          <w:numId w:val="9"/>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Helvetica" w:hAnsi="Helvetica" w:cs="Helvetica"/>
          <w:color w:val="000000"/>
          <w:sz w:val="22"/>
          <w:szCs w:val="22"/>
          <w:lang w:eastAsia="ja-JP"/>
        </w:rPr>
      </w:pPr>
      <w:r w:rsidRPr="00AC2738">
        <w:rPr>
          <w:rFonts w:ascii="Helvetica" w:hAnsi="Helvetica" w:cs="Helvetica"/>
          <w:b/>
          <w:bCs/>
          <w:color w:val="000000"/>
          <w:sz w:val="22"/>
          <w:szCs w:val="22"/>
          <w:lang w:eastAsia="ja-JP"/>
        </w:rPr>
        <w:lastRenderedPageBreak/>
        <w:t xml:space="preserve">Advertising: </w:t>
      </w:r>
      <w:r w:rsidRPr="00AC2738">
        <w:rPr>
          <w:rFonts w:ascii="Helvetica" w:hAnsi="Helvetica" w:cs="Helvetica"/>
          <w:color w:val="000000"/>
          <w:sz w:val="22"/>
          <w:szCs w:val="22"/>
          <w:lang w:eastAsia="ja-JP"/>
        </w:rPr>
        <w:t>News releases including, but not limited to, commercial advertising, pertaining to this project may not be made without prior written approval.</w:t>
      </w:r>
      <w:bookmarkStart w:id="56" w:name="_Toc182465173"/>
      <w:bookmarkStart w:id="57" w:name="_Toc182630475"/>
      <w:bookmarkStart w:id="58" w:name="_Toc183073388"/>
      <w:r w:rsidR="0078670E">
        <w:rPr>
          <w:rFonts w:ascii="Helvetica" w:hAnsi="Helvetica" w:cs="Helvetica"/>
          <w:color w:val="000000"/>
          <w:sz w:val="22"/>
          <w:szCs w:val="22"/>
          <w:lang w:eastAsia="ja-JP"/>
        </w:rPr>
        <w:br/>
      </w:r>
    </w:p>
    <w:tbl>
      <w:tblPr>
        <w:tblStyle w:val="TableGrid"/>
        <w:tblW w:w="8460" w:type="dxa"/>
        <w:tblInd w:w="108" w:type="dxa"/>
        <w:tblLook w:val="04A0" w:firstRow="1" w:lastRow="0" w:firstColumn="1" w:lastColumn="0" w:noHBand="0" w:noVBand="1"/>
      </w:tblPr>
      <w:tblGrid>
        <w:gridCol w:w="990"/>
        <w:gridCol w:w="900"/>
        <w:gridCol w:w="1890"/>
        <w:gridCol w:w="4680"/>
      </w:tblGrid>
      <w:tr w:rsidR="0078670E" w:rsidRPr="004E7600" w14:paraId="04204422" w14:textId="77777777" w:rsidTr="0078670E">
        <w:tc>
          <w:tcPr>
            <w:tcW w:w="990" w:type="dxa"/>
            <w:shd w:val="clear" w:color="auto" w:fill="E0E0E0"/>
          </w:tcPr>
          <w:p w14:paraId="512980F2" w14:textId="77777777" w:rsidR="0078670E" w:rsidRPr="004E7600"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 xml:space="preserve">Accept </w:t>
            </w:r>
            <w:r w:rsidRPr="004E7600">
              <w:rPr>
                <w:rFonts w:ascii="Helvetica" w:hAnsi="Helvetica" w:cs="Helvetica"/>
                <w:color w:val="000000"/>
                <w:sz w:val="16"/>
                <w:szCs w:val="16"/>
                <w:lang w:eastAsia="ja-JP"/>
              </w:rPr>
              <w:br/>
              <w:t>(initial)</w:t>
            </w:r>
          </w:p>
        </w:tc>
        <w:tc>
          <w:tcPr>
            <w:tcW w:w="900" w:type="dxa"/>
            <w:shd w:val="clear" w:color="auto" w:fill="E0E0E0"/>
          </w:tcPr>
          <w:p w14:paraId="4044A219" w14:textId="77777777" w:rsidR="0078670E" w:rsidRPr="004E7600"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 xml:space="preserve">Reject </w:t>
            </w:r>
            <w:r w:rsidRPr="004E7600">
              <w:rPr>
                <w:rFonts w:ascii="Helvetica" w:hAnsi="Helvetica" w:cs="Helvetica"/>
                <w:color w:val="000000"/>
                <w:sz w:val="16"/>
                <w:szCs w:val="16"/>
                <w:lang w:eastAsia="ja-JP"/>
              </w:rPr>
              <w:br/>
              <w:t>(initial)</w:t>
            </w:r>
          </w:p>
        </w:tc>
        <w:tc>
          <w:tcPr>
            <w:tcW w:w="1890" w:type="dxa"/>
            <w:shd w:val="clear" w:color="auto" w:fill="E0E0E0"/>
          </w:tcPr>
          <w:p w14:paraId="240B7F49" w14:textId="77777777" w:rsidR="0078670E" w:rsidRPr="004E7600"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Reject &amp; provide</w:t>
            </w:r>
            <w:r w:rsidRPr="004E7600">
              <w:rPr>
                <w:rFonts w:ascii="Helvetica" w:hAnsi="Helvetica" w:cs="Helvetica"/>
                <w:color w:val="000000"/>
                <w:sz w:val="16"/>
                <w:szCs w:val="16"/>
                <w:lang w:eastAsia="ja-JP"/>
              </w:rPr>
              <w:br/>
              <w:t xml:space="preserve">alternative within </w:t>
            </w:r>
            <w:r w:rsidRPr="004E7600">
              <w:rPr>
                <w:rFonts w:ascii="Helvetica" w:hAnsi="Helvetica" w:cs="Helvetica"/>
                <w:color w:val="000000"/>
                <w:sz w:val="16"/>
                <w:szCs w:val="16"/>
                <w:lang w:eastAsia="ja-JP"/>
              </w:rPr>
              <w:br/>
              <w:t>RFP Response (initial)</w:t>
            </w:r>
          </w:p>
        </w:tc>
        <w:tc>
          <w:tcPr>
            <w:tcW w:w="4680" w:type="dxa"/>
            <w:shd w:val="clear" w:color="auto" w:fill="E0E0E0"/>
          </w:tcPr>
          <w:p w14:paraId="681EE411" w14:textId="77777777" w:rsidR="0078670E" w:rsidRPr="004E7600"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Note/Comments:</w:t>
            </w:r>
          </w:p>
        </w:tc>
      </w:tr>
      <w:tr w:rsidR="0078670E" w:rsidRPr="004E7600" w14:paraId="5DC05C5A" w14:textId="77777777" w:rsidTr="0078670E">
        <w:tc>
          <w:tcPr>
            <w:tcW w:w="990" w:type="dxa"/>
          </w:tcPr>
          <w:p w14:paraId="64E28BAA" w14:textId="77777777" w:rsidR="0078670E"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p w14:paraId="6214E541" w14:textId="77777777" w:rsidR="0078670E"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p w14:paraId="56ABC90D" w14:textId="77777777" w:rsidR="0078670E" w:rsidRPr="004E7600"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900" w:type="dxa"/>
          </w:tcPr>
          <w:p w14:paraId="174CDAC8" w14:textId="77777777" w:rsidR="0078670E" w:rsidRPr="004E7600"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1890" w:type="dxa"/>
          </w:tcPr>
          <w:p w14:paraId="7A71E313" w14:textId="77777777" w:rsidR="0078670E" w:rsidRPr="004E7600"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4680" w:type="dxa"/>
          </w:tcPr>
          <w:p w14:paraId="7E21477C" w14:textId="77777777" w:rsidR="0078670E" w:rsidRPr="004E7600"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r>
    </w:tbl>
    <w:p w14:paraId="16540677" w14:textId="166D1A6D" w:rsidR="00494896" w:rsidRPr="00B973BA" w:rsidRDefault="00494896" w:rsidP="00B80E88">
      <w:pPr>
        <w:pStyle w:val="ListParagraph"/>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Helvetica" w:hAnsi="Helvetica" w:cs="Helvetica"/>
          <w:color w:val="000000"/>
          <w:sz w:val="22"/>
          <w:szCs w:val="22"/>
          <w:lang w:eastAsia="ja-JP"/>
        </w:rPr>
      </w:pPr>
    </w:p>
    <w:p w14:paraId="126805D2" w14:textId="36CDF59B" w:rsidR="00AC2738" w:rsidRPr="00347131" w:rsidRDefault="00AD1188" w:rsidP="00347131">
      <w:pPr>
        <w:pStyle w:val="Heading2"/>
        <w:rPr>
          <w:lang w:eastAsia="ja-JP"/>
        </w:rPr>
      </w:pPr>
      <w:bookmarkStart w:id="59" w:name="_Toc408474665"/>
      <w:r>
        <w:rPr>
          <w:lang w:eastAsia="ja-JP"/>
        </w:rPr>
        <w:t>1.8 Evaluation</w:t>
      </w:r>
      <w:bookmarkEnd w:id="56"/>
      <w:bookmarkEnd w:id="57"/>
      <w:bookmarkEnd w:id="58"/>
      <w:bookmarkEnd w:id="59"/>
      <w:r>
        <w:rPr>
          <w:lang w:eastAsia="ja-JP"/>
        </w:rPr>
        <w:t xml:space="preserve"> </w:t>
      </w:r>
    </w:p>
    <w:p w14:paraId="3BB4035C" w14:textId="33606772" w:rsidR="00AD1188" w:rsidRPr="00F931D7" w:rsidRDefault="00AD1188" w:rsidP="00425F9D">
      <w:pPr>
        <w:pStyle w:val="Heading3"/>
        <w:ind w:firstLine="720"/>
        <w:rPr>
          <w:lang w:eastAsia="ja-JP"/>
        </w:rPr>
      </w:pPr>
      <w:bookmarkStart w:id="60" w:name="_Toc182465174"/>
      <w:bookmarkStart w:id="61" w:name="_Toc182630476"/>
      <w:bookmarkStart w:id="62" w:name="_Toc183073389"/>
      <w:bookmarkStart w:id="63" w:name="_Toc408474666"/>
      <w:r w:rsidRPr="00F931D7">
        <w:rPr>
          <w:lang w:eastAsia="ja-JP"/>
        </w:rPr>
        <w:t>1.8.1 Eligibility</w:t>
      </w:r>
      <w:bookmarkEnd w:id="60"/>
      <w:bookmarkEnd w:id="61"/>
      <w:bookmarkEnd w:id="62"/>
      <w:bookmarkEnd w:id="63"/>
    </w:p>
    <w:p w14:paraId="03F1B180" w14:textId="77777777" w:rsidR="00AC2738" w:rsidRDefault="00AC2738"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45F1DD46" w14:textId="4EA23DF8" w:rsidR="00AC2738" w:rsidRPr="00D42B1C" w:rsidRDefault="00AD1188" w:rsidP="00D42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Helvetica"/>
          <w:color w:val="000000"/>
          <w:sz w:val="22"/>
          <w:szCs w:val="22"/>
          <w:lang w:eastAsia="ja-JP"/>
        </w:rPr>
      </w:pPr>
      <w:r>
        <w:rPr>
          <w:rFonts w:ascii="Helvetica" w:hAnsi="Helvetica" w:cs="Helvetica"/>
          <w:color w:val="000000"/>
          <w:sz w:val="22"/>
          <w:szCs w:val="22"/>
          <w:lang w:eastAsia="ja-JP"/>
        </w:rPr>
        <w:t>To be considered for award and to be further evaluated, proposer must meet or exceed the minimum eligibility criteria. Failure to comply with Minimum Eligibility Requirements will disqualify the proposal and will suspend further consideration of the RFP Response.</w:t>
      </w:r>
    </w:p>
    <w:p w14:paraId="6AC28F2F" w14:textId="77777777" w:rsidR="00AD1188" w:rsidRPr="00F931D7" w:rsidRDefault="007D2054" w:rsidP="00F5003F">
      <w:pPr>
        <w:pStyle w:val="Heading3"/>
        <w:rPr>
          <w:lang w:eastAsia="ja-JP"/>
        </w:rPr>
      </w:pPr>
      <w:r w:rsidRPr="00F931D7">
        <w:rPr>
          <w:lang w:eastAsia="ja-JP"/>
        </w:rPr>
        <w:tab/>
      </w:r>
      <w:bookmarkStart w:id="64" w:name="_Toc182465175"/>
      <w:bookmarkStart w:id="65" w:name="_Toc182630477"/>
      <w:bookmarkStart w:id="66" w:name="_Toc183073390"/>
      <w:bookmarkStart w:id="67" w:name="_Toc408474667"/>
      <w:r w:rsidR="00AD1188" w:rsidRPr="00F931D7">
        <w:rPr>
          <w:lang w:eastAsia="ja-JP"/>
        </w:rPr>
        <w:t>1.8.2 Process</w:t>
      </w:r>
      <w:bookmarkEnd w:id="64"/>
      <w:bookmarkEnd w:id="65"/>
      <w:bookmarkEnd w:id="66"/>
      <w:bookmarkEnd w:id="67"/>
    </w:p>
    <w:p w14:paraId="44FBE639" w14:textId="77777777" w:rsidR="00AC2738" w:rsidRDefault="00AC2738"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0EBC04FB" w14:textId="0B90D3EF" w:rsidR="00AD1188" w:rsidRPr="007D2054" w:rsidRDefault="00AD1188" w:rsidP="00D42B1C">
      <w:pPr>
        <w:pStyle w:val="ListParagraph"/>
        <w:widowControl w:val="0"/>
        <w:numPr>
          <w:ilvl w:val="0"/>
          <w:numId w:val="44"/>
        </w:numPr>
        <w:tabs>
          <w:tab w:val="left" w:pos="560"/>
          <w:tab w:val="left" w:pos="108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Helvetica" w:hAnsi="Helvetica" w:cs="Helvetica"/>
          <w:color w:val="000000"/>
          <w:sz w:val="22"/>
          <w:szCs w:val="22"/>
          <w:lang w:eastAsia="ja-JP"/>
        </w:rPr>
      </w:pPr>
      <w:r w:rsidRPr="007D2054">
        <w:rPr>
          <w:rFonts w:ascii="Helvetica" w:hAnsi="Helvetica" w:cs="Helvetica"/>
          <w:color w:val="000000"/>
          <w:sz w:val="22"/>
          <w:szCs w:val="22"/>
          <w:lang w:eastAsia="ja-JP"/>
        </w:rPr>
        <w:t>The RFP evaluation process will be conducted in sequential Steps.</w:t>
      </w:r>
      <w:r w:rsidR="007D2054" w:rsidRPr="007D2054">
        <w:rPr>
          <w:rFonts w:ascii="Helvetica" w:hAnsi="Helvetica" w:cs="Helvetica"/>
          <w:color w:val="000000"/>
          <w:sz w:val="22"/>
          <w:szCs w:val="22"/>
          <w:lang w:eastAsia="ja-JP"/>
        </w:rPr>
        <w:t xml:space="preserve"> </w:t>
      </w:r>
      <w:r w:rsidR="007D2054">
        <w:rPr>
          <w:rFonts w:ascii="Helvetica" w:hAnsi="Helvetica" w:cs="Helvetica"/>
          <w:color w:val="000000"/>
          <w:sz w:val="22"/>
          <w:szCs w:val="22"/>
          <w:lang w:eastAsia="ja-JP"/>
        </w:rPr>
        <w:br/>
      </w:r>
      <w:r w:rsidR="007D2054">
        <w:rPr>
          <w:rFonts w:ascii="Helvetica" w:hAnsi="Helvetica" w:cs="Helvetica"/>
          <w:color w:val="000000"/>
          <w:sz w:val="22"/>
          <w:szCs w:val="22"/>
          <w:lang w:eastAsia="ja-JP"/>
        </w:rPr>
        <w:br/>
      </w:r>
      <w:r w:rsidRPr="007D2054">
        <w:rPr>
          <w:rFonts w:ascii="Helvetica" w:hAnsi="Helvetica" w:cs="Helvetica"/>
          <w:b/>
          <w:bCs/>
          <w:color w:val="000000"/>
          <w:sz w:val="22"/>
          <w:szCs w:val="22"/>
          <w:lang w:eastAsia="ja-JP"/>
        </w:rPr>
        <w:t>Step 1 Minimum Eligibility</w:t>
      </w:r>
      <w:r w:rsidR="007C27F9">
        <w:rPr>
          <w:rFonts w:ascii="Helvetica" w:hAnsi="Helvetica" w:cs="Helvetica"/>
          <w:b/>
          <w:bCs/>
          <w:color w:val="000000"/>
          <w:sz w:val="22"/>
          <w:szCs w:val="22"/>
          <w:lang w:eastAsia="ja-JP"/>
        </w:rPr>
        <w:t xml:space="preserve"> </w:t>
      </w:r>
      <w:r w:rsidR="007C27F9" w:rsidRPr="007C27F9">
        <w:rPr>
          <w:rFonts w:ascii="Helvetica" w:hAnsi="Helvetica" w:cs="Helvetica"/>
          <w:bCs/>
          <w:color w:val="000000"/>
          <w:sz w:val="22"/>
          <w:szCs w:val="22"/>
          <w:lang w:eastAsia="ja-JP"/>
        </w:rPr>
        <w:t>P</w:t>
      </w:r>
      <w:r w:rsidRPr="007D2054">
        <w:rPr>
          <w:rFonts w:ascii="Helvetica" w:hAnsi="Helvetica" w:cs="Helvetica"/>
          <w:color w:val="000000"/>
          <w:sz w:val="22"/>
          <w:szCs w:val="22"/>
          <w:lang w:eastAsia="ja-JP"/>
        </w:rPr>
        <w:t>roposal</w:t>
      </w:r>
      <w:r w:rsidR="007C27F9">
        <w:rPr>
          <w:rFonts w:ascii="Helvetica" w:hAnsi="Helvetica" w:cs="Helvetica"/>
          <w:color w:val="000000"/>
          <w:sz w:val="22"/>
          <w:szCs w:val="22"/>
          <w:lang w:eastAsia="ja-JP"/>
        </w:rPr>
        <w:t>s</w:t>
      </w:r>
      <w:r w:rsidRPr="007D2054">
        <w:rPr>
          <w:rFonts w:ascii="Helvetica" w:hAnsi="Helvetica" w:cs="Helvetica"/>
          <w:color w:val="000000"/>
          <w:sz w:val="22"/>
          <w:szCs w:val="22"/>
          <w:lang w:eastAsia="ja-JP"/>
        </w:rPr>
        <w:t xml:space="preserve"> will be evaluated to determine if </w:t>
      </w:r>
      <w:r w:rsidR="007C27F9">
        <w:rPr>
          <w:rFonts w:ascii="Helvetica" w:hAnsi="Helvetica" w:cs="Helvetica"/>
          <w:color w:val="000000"/>
          <w:sz w:val="22"/>
          <w:szCs w:val="22"/>
          <w:lang w:eastAsia="ja-JP"/>
        </w:rPr>
        <w:t>they meet</w:t>
      </w:r>
      <w:r w:rsidRPr="007D2054">
        <w:rPr>
          <w:rFonts w:ascii="Helvetica" w:hAnsi="Helvetica" w:cs="Helvetica"/>
          <w:color w:val="000000"/>
          <w:sz w:val="22"/>
          <w:szCs w:val="22"/>
          <w:lang w:eastAsia="ja-JP"/>
        </w:rPr>
        <w:t xml:space="preserve"> the requirements of the RFP. </w:t>
      </w:r>
      <w:r w:rsidR="007C27F9">
        <w:rPr>
          <w:rFonts w:ascii="Helvetica" w:hAnsi="Helvetica" w:cs="Helvetica"/>
          <w:color w:val="000000"/>
          <w:sz w:val="22"/>
          <w:szCs w:val="22"/>
          <w:lang w:eastAsia="ja-JP"/>
        </w:rPr>
        <w:t>Those</w:t>
      </w:r>
      <w:r w:rsidRPr="007D2054">
        <w:rPr>
          <w:rFonts w:ascii="Helvetica" w:hAnsi="Helvetica" w:cs="Helvetica"/>
          <w:color w:val="000000"/>
          <w:sz w:val="22"/>
          <w:szCs w:val="22"/>
          <w:lang w:eastAsia="ja-JP"/>
        </w:rPr>
        <w:t xml:space="preserve"> that fail to meet the minimum requirements will not be evaluated nor considered for contract award.</w:t>
      </w:r>
    </w:p>
    <w:p w14:paraId="5E17D6B7" w14:textId="77777777" w:rsidR="007D2054" w:rsidRDefault="007D2054" w:rsidP="007D2054">
      <w:pPr>
        <w:widowControl w:val="0"/>
        <w:tabs>
          <w:tab w:val="left" w:pos="560"/>
          <w:tab w:val="left" w:pos="108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Helvetica" w:hAnsi="Helvetica" w:cs="Helvetica"/>
          <w:color w:val="000000"/>
          <w:sz w:val="22"/>
          <w:szCs w:val="22"/>
          <w:lang w:eastAsia="ja-JP"/>
        </w:rPr>
      </w:pPr>
    </w:p>
    <w:p w14:paraId="539519E6" w14:textId="77777777" w:rsidR="00AD1188" w:rsidRPr="007D2054" w:rsidRDefault="00AD1188" w:rsidP="00F931D7">
      <w:pPr>
        <w:pStyle w:val="ListParagraph"/>
        <w:widowControl w:val="0"/>
        <w:numPr>
          <w:ilvl w:val="1"/>
          <w:numId w:val="4"/>
        </w:numPr>
        <w:tabs>
          <w:tab w:val="left" w:pos="560"/>
          <w:tab w:val="left" w:pos="108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Helvetica" w:hAnsi="Helvetica" w:cs="Helvetica"/>
          <w:color w:val="000000"/>
          <w:sz w:val="22"/>
          <w:szCs w:val="22"/>
          <w:lang w:eastAsia="ja-JP"/>
        </w:rPr>
      </w:pPr>
      <w:r w:rsidRPr="007D2054">
        <w:rPr>
          <w:rFonts w:ascii="Helvetica" w:hAnsi="Helvetica" w:cs="Helvetica"/>
          <w:color w:val="000000"/>
          <w:sz w:val="22"/>
          <w:szCs w:val="22"/>
          <w:lang w:eastAsia="ja-JP"/>
        </w:rPr>
        <w:t>Proposals that meet the minimum requirements of Step 1 will be evaluated in three additional steps.</w:t>
      </w:r>
      <w:r w:rsidR="007D2054">
        <w:rPr>
          <w:rFonts w:ascii="Helvetica" w:hAnsi="Helvetica" w:cs="Helvetica"/>
          <w:color w:val="000000"/>
          <w:sz w:val="22"/>
          <w:szCs w:val="22"/>
          <w:lang w:eastAsia="ja-JP"/>
        </w:rPr>
        <w:br/>
      </w:r>
      <w:r w:rsidR="007D2054">
        <w:rPr>
          <w:rFonts w:ascii="Helvetica" w:hAnsi="Helvetica" w:cs="Helvetica"/>
          <w:color w:val="000000"/>
          <w:sz w:val="22"/>
          <w:szCs w:val="22"/>
          <w:lang w:eastAsia="ja-JP"/>
        </w:rPr>
        <w:br/>
      </w:r>
      <w:r w:rsidRPr="007D2054">
        <w:rPr>
          <w:rFonts w:ascii="Helvetica" w:hAnsi="Helvetica" w:cs="Helvetica"/>
          <w:b/>
          <w:bCs/>
          <w:color w:val="000000"/>
          <w:sz w:val="22"/>
          <w:szCs w:val="22"/>
          <w:lang w:eastAsia="ja-JP"/>
        </w:rPr>
        <w:t xml:space="preserve">Step 2 Proposer Evaluation </w:t>
      </w:r>
      <w:r w:rsidRPr="007D2054">
        <w:rPr>
          <w:rFonts w:ascii="Helvetica" w:hAnsi="Helvetica" w:cs="Helvetica"/>
          <w:color w:val="000000"/>
          <w:sz w:val="22"/>
          <w:szCs w:val="22"/>
          <w:lang w:eastAsia="ja-JP"/>
        </w:rPr>
        <w:t>This step evaluates the strengths of the proposers submitting the proposal. An evaluation committee will score the proposals on the basis of Proposer Qualifications as specified and requested.</w:t>
      </w:r>
      <w:r w:rsidR="007D2054">
        <w:rPr>
          <w:rFonts w:ascii="Helvetica" w:hAnsi="Helvetica" w:cs="Helvetica"/>
          <w:color w:val="000000"/>
          <w:sz w:val="22"/>
          <w:szCs w:val="22"/>
          <w:lang w:eastAsia="ja-JP"/>
        </w:rPr>
        <w:br/>
      </w:r>
      <w:r w:rsidR="007D2054">
        <w:rPr>
          <w:rFonts w:ascii="Helvetica" w:hAnsi="Helvetica" w:cs="Helvetica"/>
          <w:color w:val="000000"/>
          <w:sz w:val="22"/>
          <w:szCs w:val="22"/>
          <w:lang w:eastAsia="ja-JP"/>
        </w:rPr>
        <w:br/>
      </w:r>
      <w:r w:rsidRPr="007D2054">
        <w:rPr>
          <w:rFonts w:ascii="Helvetica" w:hAnsi="Helvetica" w:cs="Helvetica"/>
          <w:b/>
          <w:bCs/>
          <w:color w:val="000000"/>
          <w:sz w:val="22"/>
          <w:szCs w:val="22"/>
          <w:lang w:eastAsia="ja-JP"/>
        </w:rPr>
        <w:t xml:space="preserve">Step 3 Solution Evaluation </w:t>
      </w:r>
      <w:r w:rsidRPr="007D2054">
        <w:rPr>
          <w:rFonts w:ascii="Helvetica" w:hAnsi="Helvetica" w:cs="Helvetica"/>
          <w:color w:val="000000"/>
          <w:sz w:val="22"/>
          <w:szCs w:val="22"/>
          <w:lang w:eastAsia="ja-JP"/>
        </w:rPr>
        <w:t>This step evaluates the strengths of the solutions submitted in the proposal. An evaluation committee will score the proposals on the basis of Solution Qualifications as specified and requested and the quality,</w:t>
      </w:r>
      <w:r w:rsidR="007D2054" w:rsidRPr="007D2054">
        <w:rPr>
          <w:rFonts w:ascii="Helvetica" w:hAnsi="Helvetica" w:cs="Helvetica"/>
          <w:color w:val="000000"/>
          <w:sz w:val="22"/>
          <w:szCs w:val="22"/>
          <w:lang w:eastAsia="ja-JP"/>
        </w:rPr>
        <w:t xml:space="preserve"> </w:t>
      </w:r>
      <w:r w:rsidRPr="007D2054">
        <w:rPr>
          <w:rFonts w:ascii="Helvetica" w:hAnsi="Helvetica" w:cs="Helvetica"/>
          <w:color w:val="000000"/>
          <w:sz w:val="22"/>
          <w:szCs w:val="22"/>
          <w:lang w:eastAsia="ja-JP"/>
        </w:rPr>
        <w:t>functionality and added value propositions included in the solutions that are proposed.</w:t>
      </w:r>
      <w:r w:rsidR="007D2054">
        <w:rPr>
          <w:rFonts w:ascii="Helvetica" w:hAnsi="Helvetica" w:cs="Helvetica"/>
          <w:color w:val="000000"/>
          <w:sz w:val="22"/>
          <w:szCs w:val="22"/>
          <w:lang w:eastAsia="ja-JP"/>
        </w:rPr>
        <w:br/>
      </w:r>
      <w:r w:rsidR="007D2054">
        <w:rPr>
          <w:rFonts w:ascii="Helvetica" w:hAnsi="Helvetica" w:cs="Helvetica"/>
          <w:color w:val="000000"/>
          <w:sz w:val="22"/>
          <w:szCs w:val="22"/>
          <w:lang w:eastAsia="ja-JP"/>
        </w:rPr>
        <w:br/>
      </w:r>
      <w:r w:rsidRPr="007D2054">
        <w:rPr>
          <w:rFonts w:ascii="Helvetica" w:hAnsi="Helvetica" w:cs="Helvetica"/>
          <w:b/>
          <w:bCs/>
          <w:color w:val="000000"/>
          <w:sz w:val="22"/>
          <w:szCs w:val="22"/>
          <w:lang w:eastAsia="ja-JP"/>
        </w:rPr>
        <w:t xml:space="preserve">Step 4 Financial Evaluation </w:t>
      </w:r>
      <w:r w:rsidRPr="007D2054">
        <w:rPr>
          <w:rFonts w:ascii="Helvetica" w:hAnsi="Helvetica" w:cs="Helvetica"/>
          <w:color w:val="000000"/>
          <w:sz w:val="22"/>
          <w:szCs w:val="22"/>
          <w:lang w:eastAsia="ja-JP"/>
        </w:rPr>
        <w:t>The evaluation committee will assign point values to the cost and pricing strategy provided in the proposal. This step evaluates the prices submitted for required goods and services and the added value propositions for funding and pricing.</w:t>
      </w:r>
    </w:p>
    <w:p w14:paraId="1A0F6A38" w14:textId="77777777" w:rsidR="007D2054" w:rsidRDefault="007D2054" w:rsidP="007D2054">
      <w:pPr>
        <w:widowControl w:val="0"/>
        <w:tabs>
          <w:tab w:val="left" w:pos="560"/>
          <w:tab w:val="left" w:pos="108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Helvetica" w:hAnsi="Helvetica" w:cs="Helvetica"/>
          <w:color w:val="000000"/>
          <w:sz w:val="22"/>
          <w:szCs w:val="22"/>
          <w:lang w:eastAsia="ja-JP"/>
        </w:rPr>
      </w:pPr>
    </w:p>
    <w:p w14:paraId="08E72325" w14:textId="02FA474B" w:rsidR="00494896" w:rsidRPr="00B973BA" w:rsidRDefault="00AD1188" w:rsidP="00B973BA">
      <w:pPr>
        <w:pStyle w:val="ListParagraph"/>
        <w:widowControl w:val="0"/>
        <w:numPr>
          <w:ilvl w:val="1"/>
          <w:numId w:val="4"/>
        </w:numPr>
        <w:tabs>
          <w:tab w:val="left" w:pos="560"/>
          <w:tab w:val="left" w:pos="108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Helvetica" w:hAnsi="Helvetica" w:cs="Helvetica"/>
          <w:color w:val="000000"/>
          <w:sz w:val="22"/>
          <w:szCs w:val="22"/>
          <w:lang w:eastAsia="ja-JP"/>
        </w:rPr>
      </w:pPr>
      <w:r w:rsidRPr="007D2054">
        <w:rPr>
          <w:rFonts w:ascii="Helvetica" w:hAnsi="Helvetica" w:cs="Helvetica"/>
          <w:color w:val="000000"/>
          <w:sz w:val="22"/>
          <w:szCs w:val="22"/>
          <w:lang w:eastAsia="ja-JP"/>
        </w:rPr>
        <w:t>The scores earned by each vendor for each step will be combined and the committee will make a recommendation to award to a vendor on the basis of highest combined score.</w:t>
      </w:r>
      <w:bookmarkStart w:id="68" w:name="_Toc182465176"/>
      <w:bookmarkStart w:id="69" w:name="_Toc182630478"/>
      <w:bookmarkStart w:id="70" w:name="_Toc183073391"/>
    </w:p>
    <w:p w14:paraId="75206A83" w14:textId="77777777" w:rsidR="007235FE" w:rsidRDefault="007235FE">
      <w:pPr>
        <w:rPr>
          <w:rFonts w:asciiTheme="majorHAnsi" w:eastAsiaTheme="majorEastAsia" w:hAnsiTheme="majorHAnsi" w:cstheme="majorBidi"/>
          <w:b/>
          <w:bCs/>
          <w:color w:val="4F81BD" w:themeColor="accent1"/>
          <w:lang w:eastAsia="ja-JP"/>
        </w:rPr>
      </w:pPr>
      <w:r>
        <w:rPr>
          <w:lang w:eastAsia="ja-JP"/>
        </w:rPr>
        <w:br w:type="page"/>
      </w:r>
    </w:p>
    <w:p w14:paraId="29EC1DEA" w14:textId="15C657BB" w:rsidR="00AD1188" w:rsidRPr="00F931D7" w:rsidRDefault="00AD1188" w:rsidP="00F5003F">
      <w:pPr>
        <w:pStyle w:val="Heading3"/>
        <w:rPr>
          <w:lang w:eastAsia="ja-JP"/>
        </w:rPr>
      </w:pPr>
      <w:bookmarkStart w:id="71" w:name="_Toc408474668"/>
      <w:r w:rsidRPr="00F931D7">
        <w:rPr>
          <w:lang w:eastAsia="ja-JP"/>
        </w:rPr>
        <w:lastRenderedPageBreak/>
        <w:t>1.8.3 Rubric</w:t>
      </w:r>
      <w:bookmarkEnd w:id="68"/>
      <w:bookmarkEnd w:id="69"/>
      <w:bookmarkEnd w:id="70"/>
      <w:bookmarkEnd w:id="71"/>
    </w:p>
    <w:p w14:paraId="402A3AED" w14:textId="51284FA6" w:rsidR="00B2671C" w:rsidRPr="0013720A" w:rsidRDefault="007D2054" w:rsidP="001372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Helvetica"/>
          <w:color w:val="000000"/>
          <w:sz w:val="22"/>
          <w:szCs w:val="22"/>
          <w:lang w:eastAsia="ja-JP"/>
        </w:rPr>
      </w:pPr>
      <w:r>
        <w:rPr>
          <w:rFonts w:ascii="Helvetica" w:hAnsi="Helvetica" w:cs="Helvetica"/>
          <w:color w:val="000000"/>
          <w:sz w:val="22"/>
          <w:szCs w:val="22"/>
          <w:lang w:eastAsia="ja-JP"/>
        </w:rPr>
        <w:br/>
      </w:r>
      <w:r w:rsidR="00AD1188">
        <w:rPr>
          <w:rFonts w:ascii="Helvetica" w:hAnsi="Helvetica" w:cs="Helvetica"/>
          <w:color w:val="000000"/>
          <w:sz w:val="22"/>
          <w:szCs w:val="22"/>
          <w:lang w:eastAsia="ja-JP"/>
        </w:rPr>
        <w:t>Proposals will be scored according to a rubric with qualities of the three primary proposal sections weighted as indicated in the following table.</w:t>
      </w:r>
      <w:r>
        <w:rPr>
          <w:rFonts w:ascii="Helvetica" w:hAnsi="Helvetica" w:cs="Helvetica"/>
          <w:b/>
          <w:bCs/>
          <w:color w:val="000000"/>
          <w:sz w:val="22"/>
          <w:szCs w:val="22"/>
          <w:lang w:eastAsia="ja-JP"/>
        </w:rPr>
        <w:br/>
      </w:r>
    </w:p>
    <w:tbl>
      <w:tblPr>
        <w:tblStyle w:val="TableGrid"/>
        <w:tblW w:w="7740" w:type="dxa"/>
        <w:tblInd w:w="828" w:type="dxa"/>
        <w:tblCellMar>
          <w:top w:w="72" w:type="dxa"/>
          <w:left w:w="72" w:type="dxa"/>
          <w:bottom w:w="72" w:type="dxa"/>
          <w:right w:w="72" w:type="dxa"/>
        </w:tblCellMar>
        <w:tblLook w:val="04A0" w:firstRow="1" w:lastRow="0" w:firstColumn="1" w:lastColumn="0" w:noHBand="0" w:noVBand="1"/>
      </w:tblPr>
      <w:tblGrid>
        <w:gridCol w:w="5220"/>
        <w:gridCol w:w="1080"/>
        <w:gridCol w:w="1440"/>
      </w:tblGrid>
      <w:tr w:rsidR="00FA6978" w14:paraId="0018CF40" w14:textId="77777777" w:rsidTr="0013720A">
        <w:tc>
          <w:tcPr>
            <w:tcW w:w="5220" w:type="dxa"/>
            <w:vAlign w:val="center"/>
          </w:tcPr>
          <w:p w14:paraId="4B228073" w14:textId="66AA214C" w:rsidR="00B2671C" w:rsidRDefault="00B2671C" w:rsidP="00FA69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19"/>
                <w:szCs w:val="19"/>
                <w:lang w:eastAsia="ja-JP"/>
              </w:rPr>
            </w:pPr>
            <w:r>
              <w:rPr>
                <w:rFonts w:ascii="Helvetica" w:hAnsi="Helvetica" w:cs="Helvetica"/>
                <w:b/>
                <w:bCs/>
                <w:color w:val="000000"/>
                <w:sz w:val="19"/>
                <w:szCs w:val="19"/>
                <w:lang w:eastAsia="ja-JP"/>
              </w:rPr>
              <w:t>Response to Section:</w:t>
            </w:r>
          </w:p>
        </w:tc>
        <w:tc>
          <w:tcPr>
            <w:tcW w:w="1080" w:type="dxa"/>
            <w:vAlign w:val="center"/>
          </w:tcPr>
          <w:p w14:paraId="05A69FE3" w14:textId="27CC5666" w:rsidR="00B2671C" w:rsidRDefault="00B2671C" w:rsidP="00FA69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19"/>
                <w:szCs w:val="19"/>
                <w:lang w:eastAsia="ja-JP"/>
              </w:rPr>
            </w:pPr>
            <w:r>
              <w:rPr>
                <w:rFonts w:ascii="Helvetica" w:hAnsi="Helvetica" w:cs="Helvetica"/>
                <w:b/>
                <w:bCs/>
                <w:color w:val="000000"/>
                <w:sz w:val="19"/>
                <w:szCs w:val="19"/>
                <w:lang w:eastAsia="ja-JP"/>
              </w:rPr>
              <w:t>Possible Points</w:t>
            </w:r>
          </w:p>
        </w:tc>
        <w:tc>
          <w:tcPr>
            <w:tcW w:w="1440" w:type="dxa"/>
            <w:vAlign w:val="center"/>
          </w:tcPr>
          <w:p w14:paraId="6450855B" w14:textId="651B4F35" w:rsidR="00B2671C" w:rsidRDefault="00B2671C" w:rsidP="00FA69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19"/>
                <w:szCs w:val="19"/>
                <w:lang w:eastAsia="ja-JP"/>
              </w:rPr>
            </w:pPr>
            <w:r>
              <w:rPr>
                <w:rFonts w:ascii="Helvetica" w:hAnsi="Helvetica" w:cs="Helvetica"/>
                <w:b/>
                <w:bCs/>
                <w:color w:val="000000"/>
                <w:sz w:val="19"/>
                <w:szCs w:val="19"/>
                <w:lang w:eastAsia="ja-JP"/>
              </w:rPr>
              <w:t>Effective Weight</w:t>
            </w:r>
          </w:p>
        </w:tc>
      </w:tr>
      <w:tr w:rsidR="00FA6978" w14:paraId="68863E93" w14:textId="77777777" w:rsidTr="0013720A">
        <w:tc>
          <w:tcPr>
            <w:tcW w:w="5220" w:type="dxa"/>
          </w:tcPr>
          <w:p w14:paraId="52D37FE6" w14:textId="09CE137B" w:rsidR="00B2671C" w:rsidRPr="00FA6978" w:rsidRDefault="00B2671C" w:rsidP="00B26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19"/>
                <w:szCs w:val="19"/>
                <w:lang w:eastAsia="ja-JP"/>
              </w:rPr>
            </w:pPr>
            <w:r w:rsidRPr="00FA6978">
              <w:rPr>
                <w:rFonts w:ascii="Helvetica" w:hAnsi="Helvetica" w:cs="Helvetica"/>
                <w:bCs/>
                <w:color w:val="000000"/>
                <w:sz w:val="19"/>
                <w:szCs w:val="19"/>
                <w:lang w:eastAsia="ja-JP"/>
              </w:rPr>
              <w:t>Minimum Eligibility</w:t>
            </w:r>
            <w:r w:rsidRPr="00FA6978">
              <w:rPr>
                <w:rFonts w:ascii="Helvetica" w:hAnsi="Helvetica" w:cs="Helvetica"/>
                <w:bCs/>
                <w:color w:val="000000"/>
                <w:sz w:val="19"/>
                <w:szCs w:val="19"/>
                <w:lang w:eastAsia="ja-JP"/>
              </w:rPr>
              <w:br/>
              <w:t>(proposer must meet minimum requirements for further consideration)</w:t>
            </w:r>
          </w:p>
        </w:tc>
        <w:tc>
          <w:tcPr>
            <w:tcW w:w="1080" w:type="dxa"/>
          </w:tcPr>
          <w:p w14:paraId="16DE767F" w14:textId="41CE1838" w:rsidR="00B2671C" w:rsidRPr="00FA6978" w:rsidRDefault="00B2671C" w:rsidP="00FA69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Cs/>
                <w:color w:val="000000"/>
                <w:sz w:val="19"/>
                <w:szCs w:val="19"/>
                <w:lang w:eastAsia="ja-JP"/>
              </w:rPr>
            </w:pPr>
            <w:r w:rsidRPr="00FA6978">
              <w:rPr>
                <w:rFonts w:ascii="Helvetica" w:hAnsi="Helvetica" w:cs="Helvetica"/>
                <w:bCs/>
                <w:color w:val="000000"/>
                <w:sz w:val="19"/>
                <w:szCs w:val="19"/>
                <w:lang w:eastAsia="ja-JP"/>
              </w:rPr>
              <w:t>--</w:t>
            </w:r>
          </w:p>
        </w:tc>
        <w:tc>
          <w:tcPr>
            <w:tcW w:w="1440" w:type="dxa"/>
          </w:tcPr>
          <w:p w14:paraId="6F74A260" w14:textId="1A840193" w:rsidR="00B2671C" w:rsidRPr="00FA6978" w:rsidRDefault="00B2671C" w:rsidP="00FA69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Cs/>
                <w:color w:val="000000"/>
                <w:sz w:val="19"/>
                <w:szCs w:val="19"/>
                <w:lang w:eastAsia="ja-JP"/>
              </w:rPr>
            </w:pPr>
            <w:r w:rsidRPr="00FA6978">
              <w:rPr>
                <w:rFonts w:ascii="Helvetica" w:hAnsi="Helvetica" w:cs="Helvetica"/>
                <w:bCs/>
                <w:color w:val="000000"/>
                <w:sz w:val="19"/>
                <w:szCs w:val="19"/>
                <w:lang w:eastAsia="ja-JP"/>
              </w:rPr>
              <w:t>--</w:t>
            </w:r>
          </w:p>
        </w:tc>
      </w:tr>
      <w:tr w:rsidR="00FA6978" w14:paraId="0CDC671D" w14:textId="77777777" w:rsidTr="0013720A">
        <w:tc>
          <w:tcPr>
            <w:tcW w:w="5220" w:type="dxa"/>
          </w:tcPr>
          <w:p w14:paraId="011B776E" w14:textId="2E9992E0" w:rsidR="00FA6978" w:rsidRPr="00FA6978" w:rsidRDefault="00FA6978" w:rsidP="00145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19"/>
                <w:szCs w:val="19"/>
                <w:lang w:eastAsia="ja-JP"/>
              </w:rPr>
            </w:pPr>
            <w:r w:rsidRPr="00FA6978">
              <w:rPr>
                <w:rFonts w:ascii="Helvetica" w:hAnsi="Helvetica" w:cs="Helvetica"/>
                <w:bCs/>
                <w:color w:val="000000"/>
                <w:sz w:val="19"/>
                <w:szCs w:val="19"/>
                <w:lang w:eastAsia="ja-JP"/>
              </w:rPr>
              <w:t>Pro</w:t>
            </w:r>
            <w:r w:rsidR="00B2671C" w:rsidRPr="00FA6978">
              <w:rPr>
                <w:rFonts w:ascii="Helvetica" w:hAnsi="Helvetica" w:cs="Helvetica"/>
                <w:bCs/>
                <w:color w:val="000000"/>
                <w:sz w:val="19"/>
                <w:szCs w:val="19"/>
                <w:lang w:eastAsia="ja-JP"/>
              </w:rPr>
              <w:t>poser Qualifications:</w:t>
            </w:r>
            <w:r w:rsidRPr="00FA6978">
              <w:rPr>
                <w:rFonts w:ascii="Helvetica" w:hAnsi="Helvetica" w:cs="Helvetica"/>
                <w:bCs/>
                <w:color w:val="000000"/>
                <w:sz w:val="19"/>
                <w:szCs w:val="19"/>
                <w:lang w:eastAsia="ja-JP"/>
              </w:rPr>
              <w:br/>
              <w:t>a. Overall qual</w:t>
            </w:r>
            <w:r w:rsidR="00B80E88">
              <w:rPr>
                <w:rFonts w:ascii="Helvetica" w:hAnsi="Helvetica" w:cs="Helvetica"/>
                <w:bCs/>
                <w:color w:val="000000"/>
                <w:sz w:val="19"/>
                <w:szCs w:val="19"/>
                <w:lang w:eastAsia="ja-JP"/>
              </w:rPr>
              <w:t>ity of proposal</w:t>
            </w:r>
            <w:r w:rsidR="00B80E88">
              <w:rPr>
                <w:rFonts w:ascii="Helvetica" w:hAnsi="Helvetica" w:cs="Helvetica"/>
                <w:bCs/>
                <w:color w:val="000000"/>
                <w:sz w:val="19"/>
                <w:szCs w:val="19"/>
                <w:lang w:eastAsia="ja-JP"/>
              </w:rPr>
              <w:br/>
              <w:t xml:space="preserve">b. </w:t>
            </w:r>
            <w:r w:rsidR="001455F8">
              <w:rPr>
                <w:rFonts w:ascii="Helvetica" w:hAnsi="Helvetica" w:cs="Helvetica"/>
                <w:bCs/>
                <w:color w:val="000000"/>
                <w:sz w:val="19"/>
                <w:szCs w:val="19"/>
                <w:lang w:eastAsia="ja-JP"/>
              </w:rPr>
              <w:t>Reliability and References</w:t>
            </w:r>
            <w:r w:rsidR="007235FE">
              <w:rPr>
                <w:rFonts w:ascii="Helvetica" w:hAnsi="Helvetica" w:cs="Helvetica"/>
                <w:bCs/>
                <w:color w:val="000000"/>
                <w:sz w:val="19"/>
                <w:szCs w:val="19"/>
                <w:lang w:eastAsia="ja-JP"/>
              </w:rPr>
              <w:t xml:space="preserve"> </w:t>
            </w:r>
          </w:p>
        </w:tc>
        <w:tc>
          <w:tcPr>
            <w:tcW w:w="1080" w:type="dxa"/>
          </w:tcPr>
          <w:p w14:paraId="15C16B44" w14:textId="44E4BAF8" w:rsidR="00B2671C" w:rsidRPr="00FA6978" w:rsidRDefault="00FA6978" w:rsidP="00615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Cs/>
                <w:color w:val="000000"/>
                <w:sz w:val="19"/>
                <w:szCs w:val="19"/>
                <w:lang w:eastAsia="ja-JP"/>
              </w:rPr>
            </w:pPr>
            <w:r w:rsidRPr="00FA6978">
              <w:rPr>
                <w:rFonts w:ascii="Helvetica" w:hAnsi="Helvetica" w:cs="Helvetica"/>
                <w:bCs/>
                <w:color w:val="000000"/>
                <w:sz w:val="19"/>
                <w:szCs w:val="19"/>
                <w:lang w:eastAsia="ja-JP"/>
              </w:rPr>
              <w:br/>
            </w:r>
            <w:r w:rsidR="006159B4">
              <w:rPr>
                <w:rFonts w:ascii="Helvetica" w:hAnsi="Helvetica" w:cs="Helvetica"/>
                <w:bCs/>
                <w:color w:val="000000"/>
                <w:sz w:val="19"/>
                <w:szCs w:val="19"/>
                <w:lang w:eastAsia="ja-JP"/>
              </w:rPr>
              <w:t>5</w:t>
            </w:r>
            <w:r w:rsidR="00B80E88">
              <w:rPr>
                <w:rFonts w:ascii="Helvetica" w:hAnsi="Helvetica" w:cs="Helvetica"/>
                <w:bCs/>
                <w:color w:val="000000"/>
                <w:sz w:val="19"/>
                <w:szCs w:val="19"/>
                <w:lang w:eastAsia="ja-JP"/>
              </w:rPr>
              <w:t>0</w:t>
            </w:r>
            <w:r w:rsidRPr="00FA6978">
              <w:rPr>
                <w:rFonts w:ascii="Helvetica" w:hAnsi="Helvetica" w:cs="Helvetica"/>
                <w:bCs/>
                <w:color w:val="000000"/>
                <w:sz w:val="19"/>
                <w:szCs w:val="19"/>
                <w:lang w:eastAsia="ja-JP"/>
              </w:rPr>
              <w:br/>
            </w:r>
            <w:r w:rsidR="006159B4">
              <w:rPr>
                <w:rFonts w:ascii="Helvetica" w:hAnsi="Helvetica" w:cs="Helvetica"/>
                <w:bCs/>
                <w:color w:val="000000"/>
                <w:sz w:val="19"/>
                <w:szCs w:val="19"/>
                <w:lang w:eastAsia="ja-JP"/>
              </w:rPr>
              <w:t>5</w:t>
            </w:r>
            <w:r w:rsidR="00B80E88">
              <w:rPr>
                <w:rFonts w:ascii="Helvetica" w:hAnsi="Helvetica" w:cs="Helvetica"/>
                <w:bCs/>
                <w:color w:val="000000"/>
                <w:sz w:val="19"/>
                <w:szCs w:val="19"/>
                <w:lang w:eastAsia="ja-JP"/>
              </w:rPr>
              <w:t>0</w:t>
            </w:r>
          </w:p>
        </w:tc>
        <w:tc>
          <w:tcPr>
            <w:tcW w:w="1440" w:type="dxa"/>
          </w:tcPr>
          <w:p w14:paraId="383CBAF0" w14:textId="3DE8CEA2" w:rsidR="00B2671C" w:rsidRPr="00FA6978" w:rsidRDefault="00B80E88" w:rsidP="00615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Cs/>
                <w:color w:val="000000"/>
                <w:sz w:val="19"/>
                <w:szCs w:val="19"/>
                <w:lang w:eastAsia="ja-JP"/>
              </w:rPr>
            </w:pPr>
            <w:r>
              <w:rPr>
                <w:rFonts w:ascii="Helvetica" w:hAnsi="Helvetica" w:cs="Helvetica"/>
                <w:bCs/>
                <w:color w:val="000000"/>
                <w:sz w:val="19"/>
                <w:szCs w:val="19"/>
                <w:lang w:eastAsia="ja-JP"/>
              </w:rPr>
              <w:br/>
            </w:r>
            <w:r w:rsidR="006159B4">
              <w:rPr>
                <w:rFonts w:ascii="Helvetica" w:hAnsi="Helvetica" w:cs="Helvetica"/>
                <w:bCs/>
                <w:color w:val="000000"/>
                <w:sz w:val="19"/>
                <w:szCs w:val="19"/>
                <w:lang w:eastAsia="ja-JP"/>
              </w:rPr>
              <w:t>5</w:t>
            </w:r>
            <w:r>
              <w:rPr>
                <w:rFonts w:ascii="Helvetica" w:hAnsi="Helvetica" w:cs="Helvetica"/>
                <w:bCs/>
                <w:color w:val="000000"/>
                <w:sz w:val="19"/>
                <w:szCs w:val="19"/>
                <w:lang w:eastAsia="ja-JP"/>
              </w:rPr>
              <w:t>%</w:t>
            </w:r>
            <w:r>
              <w:rPr>
                <w:rFonts w:ascii="Helvetica" w:hAnsi="Helvetica" w:cs="Helvetica"/>
                <w:bCs/>
                <w:color w:val="000000"/>
                <w:sz w:val="19"/>
                <w:szCs w:val="19"/>
                <w:lang w:eastAsia="ja-JP"/>
              </w:rPr>
              <w:br/>
            </w:r>
            <w:r w:rsidR="006159B4">
              <w:rPr>
                <w:rFonts w:ascii="Helvetica" w:hAnsi="Helvetica" w:cs="Helvetica"/>
                <w:bCs/>
                <w:color w:val="000000"/>
                <w:sz w:val="19"/>
                <w:szCs w:val="19"/>
                <w:lang w:eastAsia="ja-JP"/>
              </w:rPr>
              <w:t>5</w:t>
            </w:r>
            <w:r>
              <w:rPr>
                <w:rFonts w:ascii="Helvetica" w:hAnsi="Helvetica" w:cs="Helvetica"/>
                <w:bCs/>
                <w:color w:val="000000"/>
                <w:sz w:val="19"/>
                <w:szCs w:val="19"/>
                <w:lang w:eastAsia="ja-JP"/>
              </w:rPr>
              <w:t>%</w:t>
            </w:r>
          </w:p>
        </w:tc>
      </w:tr>
      <w:tr w:rsidR="00FA6978" w14:paraId="001389CC" w14:textId="77777777" w:rsidTr="0013720A">
        <w:tc>
          <w:tcPr>
            <w:tcW w:w="5220" w:type="dxa"/>
          </w:tcPr>
          <w:p w14:paraId="6D5A8B3C" w14:textId="23EB7823" w:rsidR="00B2671C" w:rsidRDefault="00FA6978" w:rsidP="00B80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19"/>
                <w:szCs w:val="19"/>
                <w:lang w:eastAsia="ja-JP"/>
              </w:rPr>
            </w:pPr>
            <w:r w:rsidRPr="00FA6978">
              <w:rPr>
                <w:rFonts w:ascii="Helvetica" w:hAnsi="Helvetica" w:cs="Helvetica"/>
                <w:bCs/>
                <w:color w:val="000000"/>
                <w:sz w:val="19"/>
                <w:szCs w:val="19"/>
                <w:lang w:eastAsia="ja-JP"/>
              </w:rPr>
              <w:t>Solution Qualifications</w:t>
            </w:r>
            <w:r w:rsidRPr="00FA6978">
              <w:rPr>
                <w:rFonts w:ascii="Helvetica" w:hAnsi="Helvetica" w:cs="Helvetica"/>
                <w:bCs/>
                <w:color w:val="000000"/>
                <w:sz w:val="19"/>
                <w:szCs w:val="19"/>
                <w:lang w:eastAsia="ja-JP"/>
              </w:rPr>
              <w:br/>
              <w:t xml:space="preserve">a. </w:t>
            </w:r>
            <w:r w:rsidR="006159B4">
              <w:rPr>
                <w:rFonts w:ascii="Helvetica" w:hAnsi="Helvetica" w:cs="Helvetica"/>
                <w:bCs/>
                <w:color w:val="000000"/>
                <w:sz w:val="19"/>
                <w:szCs w:val="19"/>
                <w:lang w:eastAsia="ja-JP"/>
              </w:rPr>
              <w:t>F</w:t>
            </w:r>
            <w:r w:rsidRPr="00FA6978">
              <w:rPr>
                <w:rFonts w:ascii="Helvetica" w:hAnsi="Helvetica" w:cs="Helvetica"/>
                <w:bCs/>
                <w:color w:val="000000"/>
                <w:sz w:val="19"/>
                <w:szCs w:val="19"/>
                <w:lang w:eastAsia="ja-JP"/>
              </w:rPr>
              <w:t>unctional requirements</w:t>
            </w:r>
            <w:r w:rsidRPr="00FA6978">
              <w:rPr>
                <w:rFonts w:ascii="Helvetica" w:hAnsi="Helvetica" w:cs="Helvetica"/>
                <w:bCs/>
                <w:color w:val="000000"/>
                <w:sz w:val="19"/>
                <w:szCs w:val="19"/>
                <w:lang w:eastAsia="ja-JP"/>
              </w:rPr>
              <w:br/>
              <w:t xml:space="preserve">b. </w:t>
            </w:r>
            <w:r w:rsidR="001455F8">
              <w:rPr>
                <w:rFonts w:ascii="Helvetica" w:hAnsi="Helvetica" w:cs="Helvetica"/>
                <w:bCs/>
                <w:color w:val="000000"/>
                <w:sz w:val="19"/>
                <w:szCs w:val="19"/>
                <w:lang w:eastAsia="ja-JP"/>
              </w:rPr>
              <w:t>User Interface</w:t>
            </w:r>
          </w:p>
          <w:p w14:paraId="7E6C7E20" w14:textId="448D8C84" w:rsidR="00B80E88" w:rsidRPr="00FA6978" w:rsidRDefault="00B80E88" w:rsidP="001455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19"/>
                <w:szCs w:val="19"/>
                <w:lang w:eastAsia="ja-JP"/>
              </w:rPr>
            </w:pPr>
            <w:r>
              <w:rPr>
                <w:rFonts w:ascii="Helvetica" w:hAnsi="Helvetica" w:cs="Helvetica"/>
                <w:bCs/>
                <w:color w:val="000000"/>
                <w:sz w:val="19"/>
                <w:szCs w:val="19"/>
                <w:lang w:eastAsia="ja-JP"/>
              </w:rPr>
              <w:t xml:space="preserve">c. </w:t>
            </w:r>
            <w:r w:rsidR="006159B4">
              <w:rPr>
                <w:rFonts w:ascii="Helvetica" w:hAnsi="Helvetica" w:cs="Helvetica"/>
                <w:bCs/>
                <w:color w:val="000000"/>
                <w:sz w:val="19"/>
                <w:szCs w:val="19"/>
                <w:lang w:eastAsia="ja-JP"/>
              </w:rPr>
              <w:t>Warranty</w:t>
            </w:r>
            <w:r w:rsidR="001455F8">
              <w:rPr>
                <w:rFonts w:ascii="Helvetica" w:hAnsi="Helvetica" w:cs="Helvetica"/>
                <w:bCs/>
                <w:color w:val="000000"/>
                <w:sz w:val="19"/>
                <w:szCs w:val="19"/>
                <w:lang w:eastAsia="ja-JP"/>
              </w:rPr>
              <w:t xml:space="preserve"> and technical support</w:t>
            </w:r>
          </w:p>
        </w:tc>
        <w:tc>
          <w:tcPr>
            <w:tcW w:w="1080" w:type="dxa"/>
          </w:tcPr>
          <w:p w14:paraId="01E0B43F" w14:textId="2746C15B" w:rsidR="00B2671C" w:rsidRDefault="00FA6978" w:rsidP="00B80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Cs/>
                <w:color w:val="000000"/>
                <w:sz w:val="19"/>
                <w:szCs w:val="19"/>
                <w:lang w:eastAsia="ja-JP"/>
              </w:rPr>
            </w:pPr>
            <w:r w:rsidRPr="00FA6978">
              <w:rPr>
                <w:rFonts w:ascii="Helvetica" w:hAnsi="Helvetica" w:cs="Helvetica"/>
                <w:bCs/>
                <w:color w:val="000000"/>
                <w:sz w:val="19"/>
                <w:szCs w:val="19"/>
                <w:lang w:eastAsia="ja-JP"/>
              </w:rPr>
              <w:br/>
            </w:r>
            <w:r w:rsidR="006159B4">
              <w:rPr>
                <w:rFonts w:ascii="Helvetica" w:hAnsi="Helvetica" w:cs="Helvetica"/>
                <w:bCs/>
                <w:color w:val="000000"/>
                <w:sz w:val="19"/>
                <w:szCs w:val="19"/>
                <w:lang w:eastAsia="ja-JP"/>
              </w:rPr>
              <w:t>3</w:t>
            </w:r>
            <w:r w:rsidRPr="00FA6978">
              <w:rPr>
                <w:rFonts w:ascii="Helvetica" w:hAnsi="Helvetica" w:cs="Helvetica"/>
                <w:bCs/>
                <w:color w:val="000000"/>
                <w:sz w:val="19"/>
                <w:szCs w:val="19"/>
                <w:lang w:eastAsia="ja-JP"/>
              </w:rPr>
              <w:t>00</w:t>
            </w:r>
            <w:r w:rsidRPr="00FA6978">
              <w:rPr>
                <w:rFonts w:ascii="Helvetica" w:hAnsi="Helvetica" w:cs="Helvetica"/>
                <w:bCs/>
                <w:color w:val="000000"/>
                <w:sz w:val="19"/>
                <w:szCs w:val="19"/>
                <w:lang w:eastAsia="ja-JP"/>
              </w:rPr>
              <w:br/>
              <w:t>100</w:t>
            </w:r>
          </w:p>
          <w:p w14:paraId="232F937A" w14:textId="4200532D" w:rsidR="00B80E88" w:rsidRPr="00FA6978" w:rsidRDefault="006159B4" w:rsidP="00B80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Cs/>
                <w:color w:val="000000"/>
                <w:sz w:val="19"/>
                <w:szCs w:val="19"/>
                <w:lang w:eastAsia="ja-JP"/>
              </w:rPr>
            </w:pPr>
            <w:r>
              <w:rPr>
                <w:rFonts w:ascii="Helvetica" w:hAnsi="Helvetica" w:cs="Helvetica"/>
                <w:bCs/>
                <w:color w:val="000000"/>
                <w:sz w:val="19"/>
                <w:szCs w:val="19"/>
                <w:lang w:eastAsia="ja-JP"/>
              </w:rPr>
              <w:t>1</w:t>
            </w:r>
            <w:r w:rsidR="00B80E88">
              <w:rPr>
                <w:rFonts w:ascii="Helvetica" w:hAnsi="Helvetica" w:cs="Helvetica"/>
                <w:bCs/>
                <w:color w:val="000000"/>
                <w:sz w:val="19"/>
                <w:szCs w:val="19"/>
                <w:lang w:eastAsia="ja-JP"/>
              </w:rPr>
              <w:t>00</w:t>
            </w:r>
          </w:p>
        </w:tc>
        <w:tc>
          <w:tcPr>
            <w:tcW w:w="1440" w:type="dxa"/>
          </w:tcPr>
          <w:p w14:paraId="5B6D7778" w14:textId="710AC336" w:rsidR="00B2671C" w:rsidRPr="00FA6978" w:rsidRDefault="00FA6978" w:rsidP="00FA69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Cs/>
                <w:color w:val="000000"/>
                <w:sz w:val="19"/>
                <w:szCs w:val="19"/>
                <w:lang w:eastAsia="ja-JP"/>
              </w:rPr>
            </w:pPr>
            <w:r w:rsidRPr="00FA6978">
              <w:rPr>
                <w:rFonts w:ascii="Helvetica" w:hAnsi="Helvetica" w:cs="Helvetica"/>
                <w:bCs/>
                <w:color w:val="000000"/>
                <w:sz w:val="19"/>
                <w:szCs w:val="19"/>
                <w:lang w:eastAsia="ja-JP"/>
              </w:rPr>
              <w:br/>
            </w:r>
            <w:r w:rsidR="006159B4">
              <w:rPr>
                <w:rFonts w:ascii="Helvetica" w:hAnsi="Helvetica" w:cs="Helvetica"/>
                <w:bCs/>
                <w:color w:val="000000"/>
                <w:sz w:val="19"/>
                <w:szCs w:val="19"/>
                <w:lang w:eastAsia="ja-JP"/>
              </w:rPr>
              <w:t>3</w:t>
            </w:r>
            <w:r w:rsidRPr="00FA6978">
              <w:rPr>
                <w:rFonts w:ascii="Helvetica" w:hAnsi="Helvetica" w:cs="Helvetica"/>
                <w:bCs/>
                <w:color w:val="000000"/>
                <w:sz w:val="19"/>
                <w:szCs w:val="19"/>
                <w:lang w:eastAsia="ja-JP"/>
              </w:rPr>
              <w:t>0%</w:t>
            </w:r>
          </w:p>
          <w:p w14:paraId="68250E8F" w14:textId="77777777" w:rsidR="00FA6978" w:rsidRDefault="00FA6978" w:rsidP="00B80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Cs/>
                <w:color w:val="000000"/>
                <w:sz w:val="19"/>
                <w:szCs w:val="19"/>
                <w:lang w:eastAsia="ja-JP"/>
              </w:rPr>
            </w:pPr>
            <w:r w:rsidRPr="00FA6978">
              <w:rPr>
                <w:rFonts w:ascii="Helvetica" w:hAnsi="Helvetica" w:cs="Helvetica"/>
                <w:bCs/>
                <w:color w:val="000000"/>
                <w:sz w:val="19"/>
                <w:szCs w:val="19"/>
                <w:lang w:eastAsia="ja-JP"/>
              </w:rPr>
              <w:t>10%</w:t>
            </w:r>
          </w:p>
          <w:p w14:paraId="733980EA" w14:textId="56AF0195" w:rsidR="00B80E88" w:rsidRPr="00FA6978" w:rsidRDefault="006159B4" w:rsidP="00B80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Cs/>
                <w:color w:val="000000"/>
                <w:sz w:val="19"/>
                <w:szCs w:val="19"/>
                <w:lang w:eastAsia="ja-JP"/>
              </w:rPr>
            </w:pPr>
            <w:r>
              <w:rPr>
                <w:rFonts w:ascii="Helvetica" w:hAnsi="Helvetica" w:cs="Helvetica"/>
                <w:bCs/>
                <w:color w:val="000000"/>
                <w:sz w:val="19"/>
                <w:szCs w:val="19"/>
                <w:lang w:eastAsia="ja-JP"/>
              </w:rPr>
              <w:t>1</w:t>
            </w:r>
            <w:r w:rsidR="00B80E88">
              <w:rPr>
                <w:rFonts w:ascii="Helvetica" w:hAnsi="Helvetica" w:cs="Helvetica"/>
                <w:bCs/>
                <w:color w:val="000000"/>
                <w:sz w:val="19"/>
                <w:szCs w:val="19"/>
                <w:lang w:eastAsia="ja-JP"/>
              </w:rPr>
              <w:t>0%</w:t>
            </w:r>
          </w:p>
        </w:tc>
      </w:tr>
      <w:tr w:rsidR="00FA6978" w14:paraId="53532CAF" w14:textId="77777777" w:rsidTr="0013720A">
        <w:tc>
          <w:tcPr>
            <w:tcW w:w="5220" w:type="dxa"/>
          </w:tcPr>
          <w:p w14:paraId="089A0319" w14:textId="4221B1AD" w:rsidR="00B2671C" w:rsidRPr="00FA6978" w:rsidRDefault="00FA6978" w:rsidP="00B26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19"/>
                <w:szCs w:val="19"/>
                <w:lang w:eastAsia="ja-JP"/>
              </w:rPr>
            </w:pPr>
            <w:r w:rsidRPr="00FA6978">
              <w:rPr>
                <w:rFonts w:ascii="Helvetica" w:hAnsi="Helvetica" w:cs="Helvetica"/>
                <w:bCs/>
                <w:color w:val="000000"/>
                <w:sz w:val="19"/>
                <w:szCs w:val="19"/>
                <w:lang w:eastAsia="ja-JP"/>
              </w:rPr>
              <w:t>Pricing Qualification</w:t>
            </w:r>
          </w:p>
        </w:tc>
        <w:tc>
          <w:tcPr>
            <w:tcW w:w="1080" w:type="dxa"/>
          </w:tcPr>
          <w:p w14:paraId="17757B1A" w14:textId="21AA12A4" w:rsidR="00B2671C" w:rsidRPr="00FA6978" w:rsidRDefault="00FA6978" w:rsidP="00FA69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Cs/>
                <w:color w:val="000000"/>
                <w:sz w:val="19"/>
                <w:szCs w:val="19"/>
                <w:lang w:eastAsia="ja-JP"/>
              </w:rPr>
            </w:pPr>
            <w:r w:rsidRPr="00FA6978">
              <w:rPr>
                <w:rFonts w:ascii="Helvetica" w:hAnsi="Helvetica" w:cs="Helvetica"/>
                <w:bCs/>
                <w:color w:val="000000"/>
                <w:sz w:val="19"/>
                <w:szCs w:val="19"/>
                <w:lang w:eastAsia="ja-JP"/>
              </w:rPr>
              <w:t>400</w:t>
            </w:r>
          </w:p>
        </w:tc>
        <w:tc>
          <w:tcPr>
            <w:tcW w:w="1440" w:type="dxa"/>
          </w:tcPr>
          <w:p w14:paraId="11004B3D" w14:textId="1499DA6C" w:rsidR="00B2671C" w:rsidRPr="00FA6978" w:rsidRDefault="00FA6978" w:rsidP="00FA69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Cs/>
                <w:color w:val="000000"/>
                <w:sz w:val="19"/>
                <w:szCs w:val="19"/>
                <w:lang w:eastAsia="ja-JP"/>
              </w:rPr>
            </w:pPr>
            <w:r w:rsidRPr="00FA6978">
              <w:rPr>
                <w:rFonts w:ascii="Helvetica" w:hAnsi="Helvetica" w:cs="Helvetica"/>
                <w:bCs/>
                <w:color w:val="000000"/>
                <w:sz w:val="19"/>
                <w:szCs w:val="19"/>
                <w:lang w:eastAsia="ja-JP"/>
              </w:rPr>
              <w:t>40%</w:t>
            </w:r>
          </w:p>
        </w:tc>
      </w:tr>
      <w:tr w:rsidR="00FA6978" w14:paraId="45F350A0" w14:textId="77777777" w:rsidTr="0013720A">
        <w:tc>
          <w:tcPr>
            <w:tcW w:w="5220" w:type="dxa"/>
          </w:tcPr>
          <w:p w14:paraId="38E60ED5" w14:textId="6D5D2797" w:rsidR="00B2671C" w:rsidRDefault="00FA6978" w:rsidP="00B26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9"/>
                <w:szCs w:val="19"/>
                <w:lang w:eastAsia="ja-JP"/>
              </w:rPr>
            </w:pPr>
            <w:r>
              <w:rPr>
                <w:rFonts w:ascii="Helvetica" w:hAnsi="Helvetica" w:cs="Helvetica"/>
                <w:b/>
                <w:bCs/>
                <w:color w:val="000000"/>
                <w:sz w:val="19"/>
                <w:szCs w:val="19"/>
                <w:lang w:eastAsia="ja-JP"/>
              </w:rPr>
              <w:t>Totals</w:t>
            </w:r>
          </w:p>
        </w:tc>
        <w:tc>
          <w:tcPr>
            <w:tcW w:w="1080" w:type="dxa"/>
          </w:tcPr>
          <w:p w14:paraId="6CD3E029" w14:textId="29C4BB33" w:rsidR="00B2671C" w:rsidRDefault="00FA6978" w:rsidP="00FA69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19"/>
                <w:szCs w:val="19"/>
                <w:lang w:eastAsia="ja-JP"/>
              </w:rPr>
            </w:pPr>
            <w:r>
              <w:rPr>
                <w:rFonts w:ascii="Helvetica" w:hAnsi="Helvetica" w:cs="Helvetica"/>
                <w:b/>
                <w:bCs/>
                <w:color w:val="000000"/>
                <w:sz w:val="19"/>
                <w:szCs w:val="19"/>
                <w:lang w:eastAsia="ja-JP"/>
              </w:rPr>
              <w:t>1000</w:t>
            </w:r>
          </w:p>
        </w:tc>
        <w:tc>
          <w:tcPr>
            <w:tcW w:w="1440" w:type="dxa"/>
          </w:tcPr>
          <w:p w14:paraId="174B7C7C" w14:textId="7B4E6A5E" w:rsidR="00B2671C" w:rsidRDefault="00FA6978" w:rsidP="00FA69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19"/>
                <w:szCs w:val="19"/>
                <w:lang w:eastAsia="ja-JP"/>
              </w:rPr>
            </w:pPr>
            <w:r>
              <w:rPr>
                <w:rFonts w:ascii="Helvetica" w:hAnsi="Helvetica" w:cs="Helvetica"/>
                <w:b/>
                <w:bCs/>
                <w:color w:val="000000"/>
                <w:sz w:val="19"/>
                <w:szCs w:val="19"/>
                <w:lang w:eastAsia="ja-JP"/>
              </w:rPr>
              <w:t>100%</w:t>
            </w:r>
          </w:p>
        </w:tc>
      </w:tr>
    </w:tbl>
    <w:p w14:paraId="1AEA1060" w14:textId="77777777" w:rsidR="007C27F9" w:rsidRDefault="007C27F9" w:rsidP="00347131">
      <w:pPr>
        <w:pStyle w:val="Heading2"/>
        <w:rPr>
          <w:lang w:eastAsia="ja-JP"/>
        </w:rPr>
      </w:pPr>
      <w:bookmarkStart w:id="72" w:name="_Toc182465177"/>
      <w:bookmarkStart w:id="73" w:name="_Toc182630479"/>
      <w:bookmarkStart w:id="74" w:name="_Toc183073392"/>
    </w:p>
    <w:tbl>
      <w:tblPr>
        <w:tblStyle w:val="TableGrid"/>
        <w:tblW w:w="8460" w:type="dxa"/>
        <w:tblInd w:w="108" w:type="dxa"/>
        <w:tblLook w:val="04A0" w:firstRow="1" w:lastRow="0" w:firstColumn="1" w:lastColumn="0" w:noHBand="0" w:noVBand="1"/>
      </w:tblPr>
      <w:tblGrid>
        <w:gridCol w:w="990"/>
        <w:gridCol w:w="900"/>
        <w:gridCol w:w="1890"/>
        <w:gridCol w:w="4680"/>
      </w:tblGrid>
      <w:tr w:rsidR="0078670E" w:rsidRPr="004E7600" w14:paraId="045172F6" w14:textId="77777777" w:rsidTr="0078670E">
        <w:tc>
          <w:tcPr>
            <w:tcW w:w="990" w:type="dxa"/>
            <w:shd w:val="clear" w:color="auto" w:fill="E0E0E0"/>
          </w:tcPr>
          <w:p w14:paraId="0DA73C33" w14:textId="59FF933D" w:rsidR="0078670E" w:rsidRPr="004E7600" w:rsidRDefault="007C27F9"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Pr>
                <w:lang w:eastAsia="ja-JP"/>
              </w:rPr>
              <w:br w:type="page"/>
            </w:r>
            <w:r w:rsidR="0078670E" w:rsidRPr="004E7600">
              <w:rPr>
                <w:rFonts w:ascii="Helvetica" w:hAnsi="Helvetica" w:cs="Helvetica"/>
                <w:color w:val="000000"/>
                <w:sz w:val="16"/>
                <w:szCs w:val="16"/>
                <w:lang w:eastAsia="ja-JP"/>
              </w:rPr>
              <w:t xml:space="preserve">Accept </w:t>
            </w:r>
            <w:r w:rsidR="0078670E" w:rsidRPr="004E7600">
              <w:rPr>
                <w:rFonts w:ascii="Helvetica" w:hAnsi="Helvetica" w:cs="Helvetica"/>
                <w:color w:val="000000"/>
                <w:sz w:val="16"/>
                <w:szCs w:val="16"/>
                <w:lang w:eastAsia="ja-JP"/>
              </w:rPr>
              <w:br/>
              <w:t>(initial)</w:t>
            </w:r>
          </w:p>
        </w:tc>
        <w:tc>
          <w:tcPr>
            <w:tcW w:w="900" w:type="dxa"/>
            <w:shd w:val="clear" w:color="auto" w:fill="E0E0E0"/>
          </w:tcPr>
          <w:p w14:paraId="63BD33F6" w14:textId="77777777" w:rsidR="0078670E" w:rsidRPr="004E7600"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 xml:space="preserve">Reject </w:t>
            </w:r>
            <w:r w:rsidRPr="004E7600">
              <w:rPr>
                <w:rFonts w:ascii="Helvetica" w:hAnsi="Helvetica" w:cs="Helvetica"/>
                <w:color w:val="000000"/>
                <w:sz w:val="16"/>
                <w:szCs w:val="16"/>
                <w:lang w:eastAsia="ja-JP"/>
              </w:rPr>
              <w:br/>
              <w:t>(initial)</w:t>
            </w:r>
          </w:p>
        </w:tc>
        <w:tc>
          <w:tcPr>
            <w:tcW w:w="1890" w:type="dxa"/>
            <w:shd w:val="clear" w:color="auto" w:fill="E0E0E0"/>
          </w:tcPr>
          <w:p w14:paraId="6C7F507C" w14:textId="77777777" w:rsidR="0078670E" w:rsidRPr="004E7600"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Reject &amp; provide</w:t>
            </w:r>
            <w:r w:rsidRPr="004E7600">
              <w:rPr>
                <w:rFonts w:ascii="Helvetica" w:hAnsi="Helvetica" w:cs="Helvetica"/>
                <w:color w:val="000000"/>
                <w:sz w:val="16"/>
                <w:szCs w:val="16"/>
                <w:lang w:eastAsia="ja-JP"/>
              </w:rPr>
              <w:br/>
              <w:t xml:space="preserve">alternative within </w:t>
            </w:r>
            <w:r w:rsidRPr="004E7600">
              <w:rPr>
                <w:rFonts w:ascii="Helvetica" w:hAnsi="Helvetica" w:cs="Helvetica"/>
                <w:color w:val="000000"/>
                <w:sz w:val="16"/>
                <w:szCs w:val="16"/>
                <w:lang w:eastAsia="ja-JP"/>
              </w:rPr>
              <w:br/>
              <w:t>RFP Response (initial)</w:t>
            </w:r>
          </w:p>
        </w:tc>
        <w:tc>
          <w:tcPr>
            <w:tcW w:w="4680" w:type="dxa"/>
            <w:shd w:val="clear" w:color="auto" w:fill="E0E0E0"/>
          </w:tcPr>
          <w:p w14:paraId="6B3FA95E" w14:textId="77777777" w:rsidR="0078670E" w:rsidRPr="004E7600"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Note/Comments:</w:t>
            </w:r>
          </w:p>
        </w:tc>
      </w:tr>
      <w:tr w:rsidR="0078670E" w:rsidRPr="004E7600" w14:paraId="067BE4A7" w14:textId="77777777" w:rsidTr="0078670E">
        <w:tc>
          <w:tcPr>
            <w:tcW w:w="990" w:type="dxa"/>
          </w:tcPr>
          <w:p w14:paraId="43B40BED" w14:textId="77777777" w:rsidR="0078670E"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p w14:paraId="6D3A64A7" w14:textId="77777777" w:rsidR="0078670E"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p w14:paraId="74344789" w14:textId="77777777" w:rsidR="0078670E" w:rsidRPr="004E7600"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900" w:type="dxa"/>
          </w:tcPr>
          <w:p w14:paraId="14A95021" w14:textId="77777777" w:rsidR="0078670E" w:rsidRPr="004E7600"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1890" w:type="dxa"/>
          </w:tcPr>
          <w:p w14:paraId="3E73B11E" w14:textId="77777777" w:rsidR="0078670E" w:rsidRPr="004E7600"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4680" w:type="dxa"/>
          </w:tcPr>
          <w:p w14:paraId="775EAF66" w14:textId="77777777" w:rsidR="0078670E" w:rsidRPr="004E7600"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r>
    </w:tbl>
    <w:p w14:paraId="58FF9A0A" w14:textId="37A3CFB9" w:rsidR="007C27F9" w:rsidRDefault="007C27F9">
      <w:pPr>
        <w:rPr>
          <w:rFonts w:asciiTheme="majorHAnsi" w:eastAsiaTheme="majorEastAsia" w:hAnsiTheme="majorHAnsi" w:cstheme="majorBidi"/>
          <w:b/>
          <w:bCs/>
          <w:color w:val="4F81BD" w:themeColor="accent1"/>
          <w:sz w:val="26"/>
          <w:szCs w:val="26"/>
          <w:lang w:eastAsia="ja-JP"/>
        </w:rPr>
      </w:pPr>
    </w:p>
    <w:p w14:paraId="7CDAD49B" w14:textId="2082E7B4" w:rsidR="007D2054" w:rsidRPr="00347131" w:rsidRDefault="007D2054" w:rsidP="00347131">
      <w:pPr>
        <w:pStyle w:val="Heading2"/>
        <w:rPr>
          <w:lang w:eastAsia="ja-JP"/>
        </w:rPr>
      </w:pPr>
      <w:bookmarkStart w:id="75" w:name="_Toc408474669"/>
      <w:r>
        <w:rPr>
          <w:lang w:eastAsia="ja-JP"/>
        </w:rPr>
        <w:t>1.9 Award</w:t>
      </w:r>
      <w:bookmarkEnd w:id="72"/>
      <w:bookmarkEnd w:id="73"/>
      <w:bookmarkEnd w:id="74"/>
      <w:bookmarkEnd w:id="75"/>
      <w:r>
        <w:rPr>
          <w:lang w:eastAsia="ja-JP"/>
        </w:rPr>
        <w:t xml:space="preserve"> </w:t>
      </w:r>
    </w:p>
    <w:p w14:paraId="721B3BD0" w14:textId="77777777" w:rsidR="007D2054" w:rsidRPr="00F931D7" w:rsidRDefault="007D2054" w:rsidP="00F5003F">
      <w:pPr>
        <w:pStyle w:val="Heading3"/>
        <w:rPr>
          <w:lang w:eastAsia="ja-JP"/>
        </w:rPr>
      </w:pPr>
      <w:r w:rsidRPr="00F931D7">
        <w:rPr>
          <w:sz w:val="32"/>
          <w:szCs w:val="28"/>
          <w:lang w:eastAsia="ja-JP"/>
        </w:rPr>
        <w:tab/>
      </w:r>
      <w:bookmarkStart w:id="76" w:name="_Toc182465178"/>
      <w:bookmarkStart w:id="77" w:name="_Toc182630480"/>
      <w:bookmarkStart w:id="78" w:name="_Toc183073393"/>
      <w:bookmarkStart w:id="79" w:name="_Toc408474670"/>
      <w:r w:rsidRPr="00F931D7">
        <w:rPr>
          <w:lang w:eastAsia="ja-JP"/>
        </w:rPr>
        <w:t>1.9.1 Process</w:t>
      </w:r>
      <w:bookmarkEnd w:id="76"/>
      <w:bookmarkEnd w:id="77"/>
      <w:bookmarkEnd w:id="78"/>
      <w:bookmarkEnd w:id="79"/>
    </w:p>
    <w:p w14:paraId="19D27DFF" w14:textId="77777777" w:rsidR="007D2054" w:rsidRDefault="007D2054" w:rsidP="007D2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3B38549D" w14:textId="3CBB997D" w:rsidR="007D2054" w:rsidRPr="007D2054" w:rsidRDefault="0064411B" w:rsidP="00D42B1C">
      <w:pPr>
        <w:pStyle w:val="ListParagraph"/>
        <w:widowControl w:val="0"/>
        <w:numPr>
          <w:ilvl w:val="1"/>
          <w:numId w:val="44"/>
        </w:numPr>
        <w:tabs>
          <w:tab w:val="left" w:pos="560"/>
          <w:tab w:val="left" w:pos="108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Helvetica" w:hAnsi="Helvetica" w:cs="Helvetica"/>
          <w:color w:val="000000"/>
          <w:sz w:val="22"/>
          <w:szCs w:val="22"/>
          <w:lang w:eastAsia="ja-JP"/>
        </w:rPr>
      </w:pPr>
      <w:r>
        <w:rPr>
          <w:rFonts w:ascii="Helvetica" w:hAnsi="Helvetica" w:cs="Helvetica"/>
          <w:color w:val="000000"/>
          <w:sz w:val="22"/>
          <w:szCs w:val="22"/>
          <w:lang w:eastAsia="ja-JP"/>
        </w:rPr>
        <w:t>Lincoln Lutheran</w:t>
      </w:r>
      <w:r w:rsidR="007D2054" w:rsidRPr="007D2054">
        <w:rPr>
          <w:rFonts w:ascii="Helvetica" w:hAnsi="Helvetica" w:cs="Helvetica"/>
          <w:color w:val="000000"/>
          <w:sz w:val="22"/>
          <w:szCs w:val="22"/>
          <w:lang w:eastAsia="ja-JP"/>
        </w:rPr>
        <w:t xml:space="preserve"> intend</w:t>
      </w:r>
      <w:r w:rsidR="0013720A">
        <w:rPr>
          <w:rFonts w:ascii="Helvetica" w:hAnsi="Helvetica" w:cs="Helvetica"/>
          <w:color w:val="000000"/>
          <w:sz w:val="22"/>
          <w:szCs w:val="22"/>
          <w:lang w:eastAsia="ja-JP"/>
        </w:rPr>
        <w:t>s</w:t>
      </w:r>
      <w:r w:rsidR="007D2054" w:rsidRPr="007D2054">
        <w:rPr>
          <w:rFonts w:ascii="Helvetica" w:hAnsi="Helvetica" w:cs="Helvetica"/>
          <w:color w:val="000000"/>
          <w:sz w:val="22"/>
          <w:szCs w:val="22"/>
          <w:lang w:eastAsia="ja-JP"/>
        </w:rPr>
        <w:t xml:space="preserve"> to make awards only to vendors that have complied with the terms, conditions and requirements of the overall RFP. The award will be based on the combined scores ascribed to proposals as outlined in Evaluation Process. This final price determination step will only involve those vendors that achieved highest point rankings for </w:t>
      </w:r>
      <w:r w:rsidR="0078670E">
        <w:rPr>
          <w:rFonts w:ascii="Helvetica" w:hAnsi="Helvetica" w:cs="Helvetica"/>
          <w:color w:val="000000"/>
          <w:sz w:val="22"/>
          <w:szCs w:val="22"/>
          <w:lang w:eastAsia="ja-JP"/>
        </w:rPr>
        <w:t>this</w:t>
      </w:r>
      <w:r w:rsidR="007D2054" w:rsidRPr="007D2054">
        <w:rPr>
          <w:rFonts w:ascii="Helvetica" w:hAnsi="Helvetica" w:cs="Helvetica"/>
          <w:color w:val="000000"/>
          <w:sz w:val="22"/>
          <w:szCs w:val="22"/>
          <w:lang w:eastAsia="ja-JP"/>
        </w:rPr>
        <w:t xml:space="preserve"> RFP, and will not affect the award recommendations for any other RFP.</w:t>
      </w:r>
    </w:p>
    <w:p w14:paraId="7B12CE9E" w14:textId="77777777" w:rsidR="007D2054" w:rsidRDefault="007D2054" w:rsidP="007D2054">
      <w:pPr>
        <w:widowControl w:val="0"/>
        <w:tabs>
          <w:tab w:val="left" w:pos="560"/>
          <w:tab w:val="left" w:pos="108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Helvetica" w:hAnsi="Helvetica" w:cs="Helvetica"/>
          <w:color w:val="000000"/>
          <w:sz w:val="22"/>
          <w:szCs w:val="22"/>
          <w:lang w:eastAsia="ja-JP"/>
        </w:rPr>
      </w:pPr>
    </w:p>
    <w:p w14:paraId="1B8D7D76" w14:textId="34BB5B59" w:rsidR="00AD1188" w:rsidRPr="007D2054" w:rsidRDefault="00AD1188" w:rsidP="00D42B1C">
      <w:pPr>
        <w:pStyle w:val="ListParagraph"/>
        <w:widowControl w:val="0"/>
        <w:numPr>
          <w:ilvl w:val="1"/>
          <w:numId w:val="44"/>
        </w:numPr>
        <w:tabs>
          <w:tab w:val="left" w:pos="560"/>
          <w:tab w:val="left" w:pos="108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Helvetica" w:hAnsi="Helvetica" w:cs="Helvetica"/>
          <w:color w:val="000000"/>
          <w:sz w:val="22"/>
          <w:szCs w:val="22"/>
          <w:lang w:eastAsia="ja-JP"/>
        </w:rPr>
      </w:pPr>
      <w:r w:rsidRPr="007D2054">
        <w:rPr>
          <w:rFonts w:ascii="Helvetica" w:hAnsi="Helvetica" w:cs="Helvetica"/>
          <w:color w:val="000000"/>
          <w:sz w:val="22"/>
          <w:szCs w:val="22"/>
          <w:lang w:eastAsia="ja-JP"/>
        </w:rPr>
        <w:t xml:space="preserve">Based upon the results of the evaluation, </w:t>
      </w:r>
      <w:r w:rsidR="00D42B1C">
        <w:rPr>
          <w:rFonts w:ascii="Helvetica" w:hAnsi="Helvetica" w:cs="Helvetica"/>
          <w:color w:val="000000"/>
          <w:sz w:val="22"/>
          <w:szCs w:val="22"/>
          <w:lang w:eastAsia="ja-JP"/>
        </w:rPr>
        <w:t>Lincoln Lutheran</w:t>
      </w:r>
      <w:r w:rsidRPr="007D2054">
        <w:rPr>
          <w:rFonts w:ascii="Helvetica" w:hAnsi="Helvetica" w:cs="Helvetica"/>
          <w:color w:val="000000"/>
          <w:sz w:val="22"/>
          <w:szCs w:val="22"/>
          <w:lang w:eastAsia="ja-JP"/>
        </w:rPr>
        <w:t>, at its sole discretion, may: recommend award to the top ranked proposer; may recommend award to more than one top ranked proposer; may short list the top ranked proposers for further consideration; or, may reject all proposals received.</w:t>
      </w:r>
    </w:p>
    <w:p w14:paraId="1E12C74D" w14:textId="77777777" w:rsidR="007D2054" w:rsidRDefault="007D2054" w:rsidP="007D2054">
      <w:pPr>
        <w:widowControl w:val="0"/>
        <w:tabs>
          <w:tab w:val="left" w:pos="560"/>
          <w:tab w:val="left" w:pos="108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Helvetica" w:hAnsi="Helvetica" w:cs="Helvetica"/>
          <w:color w:val="000000"/>
          <w:sz w:val="22"/>
          <w:szCs w:val="22"/>
          <w:lang w:eastAsia="ja-JP"/>
        </w:rPr>
      </w:pPr>
    </w:p>
    <w:p w14:paraId="18A57EE6" w14:textId="77777777" w:rsidR="0078670E" w:rsidRPr="007C27F9" w:rsidRDefault="00AD1188" w:rsidP="007C27F9">
      <w:pPr>
        <w:pStyle w:val="ListParagraph"/>
        <w:widowControl w:val="0"/>
        <w:numPr>
          <w:ilvl w:val="1"/>
          <w:numId w:val="44"/>
        </w:numPr>
        <w:tabs>
          <w:tab w:val="left" w:pos="560"/>
          <w:tab w:val="left" w:pos="108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Helvetica" w:hAnsi="Helvetica" w:cs="Helvetica"/>
          <w:color w:val="000000"/>
          <w:sz w:val="22"/>
          <w:szCs w:val="22"/>
          <w:lang w:eastAsia="ja-JP"/>
        </w:rPr>
      </w:pPr>
      <w:r w:rsidRPr="007D2054">
        <w:rPr>
          <w:rFonts w:ascii="Helvetica" w:hAnsi="Helvetica" w:cs="Helvetica"/>
          <w:color w:val="000000"/>
          <w:sz w:val="22"/>
          <w:szCs w:val="22"/>
          <w:lang w:eastAsia="ja-JP"/>
        </w:rPr>
        <w:t xml:space="preserve">In the event that </w:t>
      </w:r>
      <w:r w:rsidR="0064411B">
        <w:rPr>
          <w:rFonts w:ascii="Helvetica" w:hAnsi="Helvetica" w:cs="Helvetica"/>
          <w:color w:val="000000"/>
          <w:sz w:val="22"/>
          <w:szCs w:val="22"/>
          <w:lang w:eastAsia="ja-JP"/>
        </w:rPr>
        <w:t>Lincoln Lutheran</w:t>
      </w:r>
      <w:r w:rsidRPr="007D2054">
        <w:rPr>
          <w:rFonts w:ascii="Helvetica" w:hAnsi="Helvetica" w:cs="Helvetica"/>
          <w:color w:val="000000"/>
          <w:sz w:val="22"/>
          <w:szCs w:val="22"/>
          <w:lang w:eastAsia="ja-JP"/>
        </w:rPr>
        <w:t xml:space="preserve"> choose</w:t>
      </w:r>
      <w:r w:rsidR="0013720A">
        <w:rPr>
          <w:rFonts w:ascii="Helvetica" w:hAnsi="Helvetica" w:cs="Helvetica"/>
          <w:color w:val="000000"/>
          <w:sz w:val="22"/>
          <w:szCs w:val="22"/>
          <w:lang w:eastAsia="ja-JP"/>
        </w:rPr>
        <w:t>s</w:t>
      </w:r>
      <w:r w:rsidRPr="007D2054">
        <w:rPr>
          <w:rFonts w:ascii="Helvetica" w:hAnsi="Helvetica" w:cs="Helvetica"/>
          <w:color w:val="000000"/>
          <w:sz w:val="22"/>
          <w:szCs w:val="22"/>
          <w:lang w:eastAsia="ja-JP"/>
        </w:rPr>
        <w:t xml:space="preserve"> to short list proposers, the list of short listed proposers may be further considered by </w:t>
      </w:r>
      <w:r w:rsidR="0064411B">
        <w:rPr>
          <w:rFonts w:ascii="Helvetica" w:hAnsi="Helvetica" w:cs="Helvetica"/>
          <w:color w:val="000000"/>
          <w:sz w:val="22"/>
          <w:szCs w:val="22"/>
          <w:lang w:eastAsia="ja-JP"/>
        </w:rPr>
        <w:t>Lincoln Lutheran</w:t>
      </w:r>
      <w:r w:rsidRPr="007D2054">
        <w:rPr>
          <w:rFonts w:ascii="Helvetica" w:hAnsi="Helvetica" w:cs="Helvetica"/>
          <w:color w:val="000000"/>
          <w:sz w:val="22"/>
          <w:szCs w:val="22"/>
          <w:lang w:eastAsia="ja-JP"/>
        </w:rPr>
        <w:t xml:space="preserve">. </w:t>
      </w:r>
      <w:r w:rsidR="0064411B">
        <w:rPr>
          <w:rFonts w:ascii="Helvetica" w:hAnsi="Helvetica" w:cs="Helvetica"/>
          <w:color w:val="000000"/>
          <w:sz w:val="22"/>
          <w:szCs w:val="22"/>
          <w:lang w:eastAsia="ja-JP"/>
        </w:rPr>
        <w:t>Lincoln Lutheran</w:t>
      </w:r>
      <w:r w:rsidRPr="007D2054">
        <w:rPr>
          <w:rFonts w:ascii="Helvetica" w:hAnsi="Helvetica" w:cs="Helvetica"/>
          <w:color w:val="000000"/>
          <w:sz w:val="22"/>
          <w:szCs w:val="22"/>
          <w:lang w:eastAsia="ja-JP"/>
        </w:rPr>
        <w:t xml:space="preserve"> may interview the short listed proposers in order to make a </w:t>
      </w:r>
      <w:r w:rsidRPr="007D2054">
        <w:rPr>
          <w:rFonts w:ascii="Helvetica" w:hAnsi="Helvetica" w:cs="Helvetica"/>
          <w:color w:val="000000"/>
          <w:sz w:val="22"/>
          <w:szCs w:val="22"/>
          <w:lang w:eastAsia="ja-JP"/>
        </w:rPr>
        <w:lastRenderedPageBreak/>
        <w:t>recommendation for award. During the interview process, no submissions made after the proposal due date, amending or supplementing the proposal shall be considered.</w:t>
      </w:r>
      <w:r w:rsidR="0078670E">
        <w:rPr>
          <w:rFonts w:ascii="Helvetica" w:hAnsi="Helvetica" w:cs="Helvetica"/>
          <w:color w:val="000000"/>
          <w:sz w:val="22"/>
          <w:szCs w:val="22"/>
          <w:lang w:eastAsia="ja-JP"/>
        </w:rPr>
        <w:br/>
      </w:r>
    </w:p>
    <w:tbl>
      <w:tblPr>
        <w:tblStyle w:val="TableGrid"/>
        <w:tblW w:w="8460" w:type="dxa"/>
        <w:tblInd w:w="108" w:type="dxa"/>
        <w:tblLook w:val="04A0" w:firstRow="1" w:lastRow="0" w:firstColumn="1" w:lastColumn="0" w:noHBand="0" w:noVBand="1"/>
      </w:tblPr>
      <w:tblGrid>
        <w:gridCol w:w="990"/>
        <w:gridCol w:w="900"/>
        <w:gridCol w:w="1890"/>
        <w:gridCol w:w="4680"/>
      </w:tblGrid>
      <w:tr w:rsidR="0078670E" w:rsidRPr="004E7600" w14:paraId="2A3F0A2B" w14:textId="77777777" w:rsidTr="0078670E">
        <w:tc>
          <w:tcPr>
            <w:tcW w:w="990" w:type="dxa"/>
            <w:shd w:val="clear" w:color="auto" w:fill="E0E0E0"/>
          </w:tcPr>
          <w:p w14:paraId="20020484" w14:textId="77777777" w:rsidR="0078670E" w:rsidRPr="004E7600"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 xml:space="preserve">Accept </w:t>
            </w:r>
            <w:r w:rsidRPr="004E7600">
              <w:rPr>
                <w:rFonts w:ascii="Helvetica" w:hAnsi="Helvetica" w:cs="Helvetica"/>
                <w:color w:val="000000"/>
                <w:sz w:val="16"/>
                <w:szCs w:val="16"/>
                <w:lang w:eastAsia="ja-JP"/>
              </w:rPr>
              <w:br/>
              <w:t>(initial)</w:t>
            </w:r>
          </w:p>
        </w:tc>
        <w:tc>
          <w:tcPr>
            <w:tcW w:w="900" w:type="dxa"/>
            <w:shd w:val="clear" w:color="auto" w:fill="E0E0E0"/>
          </w:tcPr>
          <w:p w14:paraId="0873EFF5" w14:textId="77777777" w:rsidR="0078670E" w:rsidRPr="004E7600"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 xml:space="preserve">Reject </w:t>
            </w:r>
            <w:r w:rsidRPr="004E7600">
              <w:rPr>
                <w:rFonts w:ascii="Helvetica" w:hAnsi="Helvetica" w:cs="Helvetica"/>
                <w:color w:val="000000"/>
                <w:sz w:val="16"/>
                <w:szCs w:val="16"/>
                <w:lang w:eastAsia="ja-JP"/>
              </w:rPr>
              <w:br/>
              <w:t>(initial)</w:t>
            </w:r>
          </w:p>
        </w:tc>
        <w:tc>
          <w:tcPr>
            <w:tcW w:w="1890" w:type="dxa"/>
            <w:shd w:val="clear" w:color="auto" w:fill="E0E0E0"/>
          </w:tcPr>
          <w:p w14:paraId="62C93FBA" w14:textId="77777777" w:rsidR="0078670E" w:rsidRPr="004E7600"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Reject &amp; provide</w:t>
            </w:r>
            <w:r w:rsidRPr="004E7600">
              <w:rPr>
                <w:rFonts w:ascii="Helvetica" w:hAnsi="Helvetica" w:cs="Helvetica"/>
                <w:color w:val="000000"/>
                <w:sz w:val="16"/>
                <w:szCs w:val="16"/>
                <w:lang w:eastAsia="ja-JP"/>
              </w:rPr>
              <w:br/>
              <w:t xml:space="preserve">alternative within </w:t>
            </w:r>
            <w:r w:rsidRPr="004E7600">
              <w:rPr>
                <w:rFonts w:ascii="Helvetica" w:hAnsi="Helvetica" w:cs="Helvetica"/>
                <w:color w:val="000000"/>
                <w:sz w:val="16"/>
                <w:szCs w:val="16"/>
                <w:lang w:eastAsia="ja-JP"/>
              </w:rPr>
              <w:br/>
              <w:t>RFP Response (initial)</w:t>
            </w:r>
          </w:p>
        </w:tc>
        <w:tc>
          <w:tcPr>
            <w:tcW w:w="4680" w:type="dxa"/>
            <w:shd w:val="clear" w:color="auto" w:fill="E0E0E0"/>
          </w:tcPr>
          <w:p w14:paraId="5D9EA579" w14:textId="77777777" w:rsidR="0078670E" w:rsidRPr="004E7600"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Note/Comments:</w:t>
            </w:r>
          </w:p>
        </w:tc>
      </w:tr>
      <w:tr w:rsidR="0078670E" w:rsidRPr="004E7600" w14:paraId="3E2D57FF" w14:textId="77777777" w:rsidTr="0078670E">
        <w:tc>
          <w:tcPr>
            <w:tcW w:w="990" w:type="dxa"/>
          </w:tcPr>
          <w:p w14:paraId="4F75ED16" w14:textId="77777777" w:rsidR="0078670E"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p w14:paraId="7A153A2F" w14:textId="77777777" w:rsidR="0078670E"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p w14:paraId="1B660B12" w14:textId="77777777" w:rsidR="0078670E" w:rsidRPr="004E7600"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900" w:type="dxa"/>
          </w:tcPr>
          <w:p w14:paraId="34C37DE4" w14:textId="77777777" w:rsidR="0078670E" w:rsidRPr="004E7600"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1890" w:type="dxa"/>
          </w:tcPr>
          <w:p w14:paraId="4AC17130" w14:textId="77777777" w:rsidR="0078670E" w:rsidRPr="004E7600"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4680" w:type="dxa"/>
          </w:tcPr>
          <w:p w14:paraId="7A2024B6" w14:textId="77777777" w:rsidR="0078670E" w:rsidRPr="004E7600" w:rsidRDefault="0078670E" w:rsidP="007867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r>
    </w:tbl>
    <w:p w14:paraId="7E83D6DE" w14:textId="7E0172FE" w:rsidR="007D2054" w:rsidRPr="007C27F9" w:rsidRDefault="007D2054" w:rsidP="0078670E">
      <w:pPr>
        <w:pStyle w:val="ListParagraph"/>
        <w:widowControl w:val="0"/>
        <w:tabs>
          <w:tab w:val="left" w:pos="560"/>
          <w:tab w:val="left" w:pos="108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Helvetica" w:hAnsi="Helvetica" w:cs="Helvetica"/>
          <w:color w:val="000000"/>
          <w:sz w:val="22"/>
          <w:szCs w:val="22"/>
          <w:lang w:eastAsia="ja-JP"/>
        </w:rPr>
      </w:pPr>
    </w:p>
    <w:p w14:paraId="22D7095F" w14:textId="48531A52" w:rsidR="00AD1188" w:rsidRPr="00F931D7" w:rsidRDefault="007D2054" w:rsidP="00F5003F">
      <w:pPr>
        <w:pStyle w:val="Heading3"/>
        <w:rPr>
          <w:lang w:eastAsia="ja-JP"/>
        </w:rPr>
      </w:pPr>
      <w:r w:rsidRPr="00F931D7">
        <w:rPr>
          <w:lang w:eastAsia="ja-JP"/>
        </w:rPr>
        <w:tab/>
      </w:r>
      <w:bookmarkStart w:id="80" w:name="_Toc182465179"/>
      <w:bookmarkStart w:id="81" w:name="_Toc182630481"/>
      <w:bookmarkStart w:id="82" w:name="_Toc183073394"/>
      <w:bookmarkStart w:id="83" w:name="_Toc408474671"/>
      <w:r w:rsidR="00347131">
        <w:rPr>
          <w:lang w:eastAsia="ja-JP"/>
        </w:rPr>
        <w:t xml:space="preserve">1.9.2 </w:t>
      </w:r>
      <w:r w:rsidR="00AD1188" w:rsidRPr="00F931D7">
        <w:rPr>
          <w:lang w:eastAsia="ja-JP"/>
        </w:rPr>
        <w:t>Award or Rejection of Vendor Proposals</w:t>
      </w:r>
      <w:bookmarkEnd w:id="80"/>
      <w:bookmarkEnd w:id="81"/>
      <w:bookmarkEnd w:id="82"/>
      <w:bookmarkEnd w:id="83"/>
    </w:p>
    <w:p w14:paraId="2E8F4BC4" w14:textId="77777777" w:rsidR="007D2054" w:rsidRDefault="007D2054"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4A5A7844" w14:textId="110E8860" w:rsidR="00AD1188" w:rsidRPr="007D2054" w:rsidRDefault="00AD1188" w:rsidP="00F931D7">
      <w:pPr>
        <w:pStyle w:val="ListParagraph"/>
        <w:widowControl w:val="0"/>
        <w:numPr>
          <w:ilvl w:val="1"/>
          <w:numId w:val="3"/>
        </w:numPr>
        <w:tabs>
          <w:tab w:val="left" w:pos="560"/>
          <w:tab w:val="left" w:pos="112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Helvetica" w:hAnsi="Helvetica" w:cs="Helvetica"/>
          <w:color w:val="000000"/>
          <w:sz w:val="22"/>
          <w:szCs w:val="22"/>
          <w:lang w:eastAsia="ja-JP"/>
        </w:rPr>
      </w:pPr>
      <w:r w:rsidRPr="007D2054">
        <w:rPr>
          <w:rFonts w:ascii="Helvetica" w:hAnsi="Helvetica" w:cs="Helvetica"/>
          <w:color w:val="000000"/>
          <w:sz w:val="22"/>
          <w:szCs w:val="22"/>
          <w:lang w:eastAsia="ja-JP"/>
        </w:rPr>
        <w:t xml:space="preserve">Final award will be made to the Vendor offering the system solution deemed to be in the best advantage to </w:t>
      </w:r>
      <w:r w:rsidR="0064411B">
        <w:rPr>
          <w:rFonts w:ascii="Helvetica" w:hAnsi="Helvetica" w:cs="Helvetica"/>
          <w:color w:val="000000"/>
          <w:sz w:val="22"/>
          <w:szCs w:val="22"/>
          <w:lang w:eastAsia="ja-JP"/>
        </w:rPr>
        <w:t>Lincoln Lutheran</w:t>
      </w:r>
      <w:r w:rsidRPr="007D2054">
        <w:rPr>
          <w:rFonts w:ascii="Helvetica" w:hAnsi="Helvetica" w:cs="Helvetica"/>
          <w:color w:val="000000"/>
          <w:sz w:val="22"/>
          <w:szCs w:val="22"/>
          <w:lang w:eastAsia="ja-JP"/>
        </w:rPr>
        <w:t xml:space="preserve">. </w:t>
      </w:r>
      <w:r w:rsidR="0064411B">
        <w:rPr>
          <w:rFonts w:ascii="Helvetica" w:hAnsi="Helvetica" w:cs="Helvetica"/>
          <w:color w:val="000000"/>
          <w:sz w:val="22"/>
          <w:szCs w:val="22"/>
          <w:lang w:eastAsia="ja-JP"/>
        </w:rPr>
        <w:t>Lincoln Lutheran</w:t>
      </w:r>
      <w:r w:rsidRPr="007D2054">
        <w:rPr>
          <w:rFonts w:ascii="Helvetica" w:hAnsi="Helvetica" w:cs="Helvetica"/>
          <w:color w:val="000000"/>
          <w:sz w:val="22"/>
          <w:szCs w:val="22"/>
          <w:lang w:eastAsia="ja-JP"/>
        </w:rPr>
        <w:t xml:space="preserve"> will be the sole judge in making such determination. </w:t>
      </w:r>
      <w:r w:rsidR="0064411B">
        <w:rPr>
          <w:rFonts w:ascii="Helvetica" w:hAnsi="Helvetica" w:cs="Helvetica"/>
          <w:color w:val="000000"/>
          <w:sz w:val="22"/>
          <w:szCs w:val="22"/>
          <w:lang w:eastAsia="ja-JP"/>
        </w:rPr>
        <w:t>Lincoln Lutheran</w:t>
      </w:r>
      <w:r w:rsidRPr="007D2054">
        <w:rPr>
          <w:rFonts w:ascii="Helvetica" w:hAnsi="Helvetica" w:cs="Helvetica"/>
          <w:color w:val="000000"/>
          <w:sz w:val="22"/>
          <w:szCs w:val="22"/>
          <w:lang w:eastAsia="ja-JP"/>
        </w:rPr>
        <w:t xml:space="preserve"> reserve</w:t>
      </w:r>
      <w:r w:rsidR="0013720A">
        <w:rPr>
          <w:rFonts w:ascii="Helvetica" w:hAnsi="Helvetica" w:cs="Helvetica"/>
          <w:color w:val="000000"/>
          <w:sz w:val="22"/>
          <w:szCs w:val="22"/>
          <w:lang w:eastAsia="ja-JP"/>
        </w:rPr>
        <w:t>s</w:t>
      </w:r>
      <w:r w:rsidRPr="007D2054">
        <w:rPr>
          <w:rFonts w:ascii="Helvetica" w:hAnsi="Helvetica" w:cs="Helvetica"/>
          <w:color w:val="000000"/>
          <w:sz w:val="22"/>
          <w:szCs w:val="22"/>
          <w:lang w:eastAsia="ja-JP"/>
        </w:rPr>
        <w:t xml:space="preserve"> the right to reject any or all proposals. Incomplete or unresponsive statements in connection with a proposal may be sufficient cause for its rejection. Proposals may be excluded from consideration for failure to comply with the specifications of this RFP. Although cost is the primary evaluation factor, it will not be the sole factor considered. The decision as to the acceptance of any proposal under this contract is final.</w:t>
      </w:r>
    </w:p>
    <w:p w14:paraId="0BC4AF49" w14:textId="77777777" w:rsidR="007D2054" w:rsidRDefault="007D2054" w:rsidP="007D2054">
      <w:pPr>
        <w:widowControl w:val="0"/>
        <w:tabs>
          <w:tab w:val="left" w:pos="560"/>
          <w:tab w:val="left" w:pos="112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Helvetica" w:hAnsi="Helvetica" w:cs="Helvetica"/>
          <w:color w:val="000000"/>
          <w:sz w:val="22"/>
          <w:szCs w:val="22"/>
          <w:lang w:eastAsia="ja-JP"/>
        </w:rPr>
      </w:pPr>
    </w:p>
    <w:p w14:paraId="13852A30" w14:textId="2A198370" w:rsidR="00AD1188" w:rsidRPr="007D2054" w:rsidRDefault="00AD1188" w:rsidP="00F931D7">
      <w:pPr>
        <w:pStyle w:val="ListParagraph"/>
        <w:widowControl w:val="0"/>
        <w:numPr>
          <w:ilvl w:val="1"/>
          <w:numId w:val="3"/>
        </w:numPr>
        <w:tabs>
          <w:tab w:val="left" w:pos="560"/>
          <w:tab w:val="left" w:pos="112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Helvetica" w:hAnsi="Helvetica" w:cs="Helvetica"/>
          <w:color w:val="000000"/>
          <w:sz w:val="22"/>
          <w:szCs w:val="22"/>
          <w:lang w:eastAsia="ja-JP"/>
        </w:rPr>
      </w:pPr>
      <w:r w:rsidRPr="007D2054">
        <w:rPr>
          <w:rFonts w:ascii="Helvetica" w:hAnsi="Helvetica" w:cs="Helvetica"/>
          <w:color w:val="000000"/>
          <w:sz w:val="22"/>
          <w:szCs w:val="22"/>
          <w:lang w:eastAsia="ja-JP"/>
        </w:rPr>
        <w:t xml:space="preserve">Proposals will be evaluated by a team consisting of </w:t>
      </w:r>
      <w:r w:rsidR="00426A39">
        <w:rPr>
          <w:rFonts w:ascii="Helvetica" w:hAnsi="Helvetica" w:cs="Helvetica"/>
          <w:color w:val="000000"/>
          <w:sz w:val="22"/>
          <w:szCs w:val="22"/>
          <w:lang w:eastAsia="ja-JP"/>
        </w:rPr>
        <w:t>Lincoln Lutheran</w:t>
      </w:r>
      <w:r w:rsidRPr="007D2054">
        <w:rPr>
          <w:rFonts w:ascii="Helvetica" w:hAnsi="Helvetica" w:cs="Helvetica"/>
          <w:color w:val="000000"/>
          <w:sz w:val="22"/>
          <w:szCs w:val="22"/>
          <w:lang w:eastAsia="ja-JP"/>
        </w:rPr>
        <w:t xml:space="preserve"> representatives and their advisors. They will make final recommendation to the </w:t>
      </w:r>
      <w:r w:rsidR="0013720A">
        <w:rPr>
          <w:rFonts w:ascii="Helvetica" w:hAnsi="Helvetica" w:cs="Helvetica"/>
          <w:color w:val="000000"/>
          <w:sz w:val="22"/>
          <w:szCs w:val="22"/>
          <w:lang w:eastAsia="ja-JP"/>
        </w:rPr>
        <w:t>Executive Director who will engage the contract</w:t>
      </w:r>
      <w:r w:rsidRPr="007D2054">
        <w:rPr>
          <w:rFonts w:ascii="Helvetica" w:hAnsi="Helvetica" w:cs="Helvetica"/>
          <w:color w:val="000000"/>
          <w:sz w:val="22"/>
          <w:szCs w:val="22"/>
          <w:lang w:eastAsia="ja-JP"/>
        </w:rPr>
        <w:t xml:space="preserve">. Award of this proposal is contingent upon the approval of the </w:t>
      </w:r>
      <w:r w:rsidR="0013720A">
        <w:rPr>
          <w:rFonts w:ascii="Helvetica" w:hAnsi="Helvetica" w:cs="Helvetica"/>
          <w:color w:val="000000"/>
          <w:sz w:val="22"/>
          <w:szCs w:val="22"/>
          <w:lang w:eastAsia="ja-JP"/>
        </w:rPr>
        <w:t>Executive Director</w:t>
      </w:r>
      <w:r w:rsidRPr="007D2054">
        <w:rPr>
          <w:rFonts w:ascii="Helvetica" w:hAnsi="Helvetica" w:cs="Helvetica"/>
          <w:color w:val="000000"/>
          <w:sz w:val="22"/>
          <w:szCs w:val="22"/>
          <w:lang w:eastAsia="ja-JP"/>
        </w:rPr>
        <w:t>.</w:t>
      </w:r>
    </w:p>
    <w:p w14:paraId="76B01C6C" w14:textId="77777777" w:rsidR="007D2054" w:rsidRDefault="007D2054" w:rsidP="007D2054">
      <w:pPr>
        <w:widowControl w:val="0"/>
        <w:tabs>
          <w:tab w:val="left" w:pos="560"/>
          <w:tab w:val="left" w:pos="112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Helvetica" w:hAnsi="Helvetica" w:cs="Helvetica"/>
          <w:color w:val="000000"/>
          <w:sz w:val="22"/>
          <w:szCs w:val="22"/>
          <w:lang w:eastAsia="ja-JP"/>
        </w:rPr>
      </w:pPr>
    </w:p>
    <w:p w14:paraId="5D3F42C9" w14:textId="77777777" w:rsidR="00AD1188" w:rsidRPr="007D2054" w:rsidRDefault="00AD1188" w:rsidP="00F931D7">
      <w:pPr>
        <w:pStyle w:val="ListParagraph"/>
        <w:widowControl w:val="0"/>
        <w:numPr>
          <w:ilvl w:val="1"/>
          <w:numId w:val="3"/>
        </w:numPr>
        <w:tabs>
          <w:tab w:val="left" w:pos="560"/>
          <w:tab w:val="left" w:pos="112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Helvetica" w:hAnsi="Helvetica" w:cs="Helvetica"/>
          <w:color w:val="000000"/>
          <w:sz w:val="22"/>
          <w:szCs w:val="22"/>
          <w:lang w:eastAsia="ja-JP"/>
        </w:rPr>
      </w:pPr>
      <w:r w:rsidRPr="007D2054">
        <w:rPr>
          <w:rFonts w:ascii="Helvetica" w:hAnsi="Helvetica" w:cs="Helvetica"/>
          <w:color w:val="000000"/>
          <w:sz w:val="22"/>
          <w:szCs w:val="22"/>
          <w:lang w:eastAsia="ja-JP"/>
        </w:rPr>
        <w:t>Selection of a successful proposal is not the end of the contractual process; further negotiation over the contract terms and conditions will be necessary, which, in and of itself, could change the Vendor of choice.</w:t>
      </w:r>
    </w:p>
    <w:p w14:paraId="64A345DB" w14:textId="77777777" w:rsidR="007D2054" w:rsidRDefault="007D2054" w:rsidP="00426A39">
      <w:pPr>
        <w:widowControl w:val="0"/>
        <w:tabs>
          <w:tab w:val="left" w:pos="560"/>
          <w:tab w:val="left" w:pos="112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0993849B" w14:textId="64CDF956" w:rsidR="009445C5" w:rsidRPr="00923643" w:rsidRDefault="00AD1188" w:rsidP="00923643">
      <w:pPr>
        <w:pStyle w:val="ListParagraph"/>
        <w:widowControl w:val="0"/>
        <w:numPr>
          <w:ilvl w:val="1"/>
          <w:numId w:val="3"/>
        </w:numPr>
        <w:tabs>
          <w:tab w:val="left" w:pos="560"/>
          <w:tab w:val="left" w:pos="112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rPr>
          <w:rFonts w:ascii="Helvetica" w:hAnsi="Helvetica" w:cs="Helvetica"/>
          <w:color w:val="000000"/>
          <w:sz w:val="22"/>
          <w:szCs w:val="22"/>
          <w:lang w:eastAsia="ja-JP"/>
        </w:rPr>
      </w:pPr>
      <w:r w:rsidRPr="007D2054">
        <w:rPr>
          <w:rFonts w:ascii="Helvetica" w:hAnsi="Helvetica" w:cs="Helvetica"/>
          <w:color w:val="000000"/>
          <w:sz w:val="22"/>
          <w:szCs w:val="22"/>
          <w:lang w:eastAsia="ja-JP"/>
        </w:rPr>
        <w:t>Each of the Vendors responding to the RFP will be notified of their selection or rejection on the date of Vendor selection</w:t>
      </w:r>
      <w:r w:rsidR="006159B4">
        <w:rPr>
          <w:rFonts w:ascii="Helvetica" w:hAnsi="Helvetica" w:cs="Helvetica"/>
          <w:color w:val="000000"/>
          <w:sz w:val="22"/>
          <w:szCs w:val="22"/>
          <w:lang w:eastAsia="ja-JP"/>
        </w:rPr>
        <w:t xml:space="preserve"> via the vendor provided point of contact email</w:t>
      </w:r>
      <w:r w:rsidRPr="007D2054">
        <w:rPr>
          <w:rFonts w:ascii="Helvetica" w:hAnsi="Helvetica" w:cs="Helvetica"/>
          <w:color w:val="000000"/>
          <w:sz w:val="22"/>
          <w:szCs w:val="22"/>
          <w:lang w:eastAsia="ja-JP"/>
        </w:rPr>
        <w:t>.</w:t>
      </w:r>
      <w:r w:rsidR="009445C5">
        <w:rPr>
          <w:rFonts w:ascii="Helvetica" w:hAnsi="Helvetica" w:cs="Helvetica"/>
          <w:color w:val="000000"/>
          <w:sz w:val="22"/>
          <w:szCs w:val="22"/>
          <w:lang w:eastAsia="ja-JP"/>
        </w:rPr>
        <w:br/>
      </w:r>
    </w:p>
    <w:tbl>
      <w:tblPr>
        <w:tblStyle w:val="TableGrid"/>
        <w:tblW w:w="8460" w:type="dxa"/>
        <w:tblInd w:w="108" w:type="dxa"/>
        <w:tblLook w:val="04A0" w:firstRow="1" w:lastRow="0" w:firstColumn="1" w:lastColumn="0" w:noHBand="0" w:noVBand="1"/>
      </w:tblPr>
      <w:tblGrid>
        <w:gridCol w:w="990"/>
        <w:gridCol w:w="900"/>
        <w:gridCol w:w="1890"/>
        <w:gridCol w:w="4680"/>
      </w:tblGrid>
      <w:tr w:rsidR="009445C5" w:rsidRPr="004E7600" w14:paraId="0631967F" w14:textId="77777777" w:rsidTr="009445C5">
        <w:tc>
          <w:tcPr>
            <w:tcW w:w="990" w:type="dxa"/>
            <w:shd w:val="clear" w:color="auto" w:fill="E0E0E0"/>
          </w:tcPr>
          <w:p w14:paraId="7B52D5F1" w14:textId="77777777" w:rsidR="009445C5" w:rsidRPr="004E7600" w:rsidRDefault="009445C5" w:rsidP="009445C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 xml:space="preserve">Accept </w:t>
            </w:r>
            <w:r w:rsidRPr="004E7600">
              <w:rPr>
                <w:rFonts w:ascii="Helvetica" w:hAnsi="Helvetica" w:cs="Helvetica"/>
                <w:color w:val="000000"/>
                <w:sz w:val="16"/>
                <w:szCs w:val="16"/>
                <w:lang w:eastAsia="ja-JP"/>
              </w:rPr>
              <w:br/>
              <w:t>(initial)</w:t>
            </w:r>
          </w:p>
        </w:tc>
        <w:tc>
          <w:tcPr>
            <w:tcW w:w="900" w:type="dxa"/>
            <w:shd w:val="clear" w:color="auto" w:fill="E0E0E0"/>
          </w:tcPr>
          <w:p w14:paraId="33E68220" w14:textId="77777777" w:rsidR="009445C5" w:rsidRPr="004E7600" w:rsidRDefault="009445C5" w:rsidP="009445C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 xml:space="preserve">Reject </w:t>
            </w:r>
            <w:r w:rsidRPr="004E7600">
              <w:rPr>
                <w:rFonts w:ascii="Helvetica" w:hAnsi="Helvetica" w:cs="Helvetica"/>
                <w:color w:val="000000"/>
                <w:sz w:val="16"/>
                <w:szCs w:val="16"/>
                <w:lang w:eastAsia="ja-JP"/>
              </w:rPr>
              <w:br/>
              <w:t>(initial)</w:t>
            </w:r>
          </w:p>
        </w:tc>
        <w:tc>
          <w:tcPr>
            <w:tcW w:w="1890" w:type="dxa"/>
            <w:shd w:val="clear" w:color="auto" w:fill="E0E0E0"/>
          </w:tcPr>
          <w:p w14:paraId="2D1ADDF8" w14:textId="77777777" w:rsidR="009445C5" w:rsidRPr="004E7600" w:rsidRDefault="009445C5" w:rsidP="009445C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Reject &amp; provide</w:t>
            </w:r>
            <w:r w:rsidRPr="004E7600">
              <w:rPr>
                <w:rFonts w:ascii="Helvetica" w:hAnsi="Helvetica" w:cs="Helvetica"/>
                <w:color w:val="000000"/>
                <w:sz w:val="16"/>
                <w:szCs w:val="16"/>
                <w:lang w:eastAsia="ja-JP"/>
              </w:rPr>
              <w:br/>
              <w:t xml:space="preserve">alternative within </w:t>
            </w:r>
            <w:r w:rsidRPr="004E7600">
              <w:rPr>
                <w:rFonts w:ascii="Helvetica" w:hAnsi="Helvetica" w:cs="Helvetica"/>
                <w:color w:val="000000"/>
                <w:sz w:val="16"/>
                <w:szCs w:val="16"/>
                <w:lang w:eastAsia="ja-JP"/>
              </w:rPr>
              <w:br/>
              <w:t>RFP Response (initial)</w:t>
            </w:r>
          </w:p>
        </w:tc>
        <w:tc>
          <w:tcPr>
            <w:tcW w:w="4680" w:type="dxa"/>
            <w:shd w:val="clear" w:color="auto" w:fill="E0E0E0"/>
          </w:tcPr>
          <w:p w14:paraId="7AC22C7C" w14:textId="77777777" w:rsidR="009445C5" w:rsidRPr="004E7600" w:rsidRDefault="009445C5" w:rsidP="009445C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Note/Comments:</w:t>
            </w:r>
          </w:p>
        </w:tc>
      </w:tr>
      <w:tr w:rsidR="009445C5" w:rsidRPr="004E7600" w14:paraId="0931E06E" w14:textId="77777777" w:rsidTr="009445C5">
        <w:tc>
          <w:tcPr>
            <w:tcW w:w="990" w:type="dxa"/>
          </w:tcPr>
          <w:p w14:paraId="37674CF2" w14:textId="77777777" w:rsidR="009445C5" w:rsidRDefault="009445C5" w:rsidP="009445C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p w14:paraId="10FFAC58" w14:textId="77777777" w:rsidR="009445C5" w:rsidRDefault="009445C5" w:rsidP="009445C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p w14:paraId="3B8369EF" w14:textId="77777777" w:rsidR="009445C5" w:rsidRPr="004E7600" w:rsidRDefault="009445C5" w:rsidP="009445C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900" w:type="dxa"/>
          </w:tcPr>
          <w:p w14:paraId="3B83D7FB" w14:textId="77777777" w:rsidR="009445C5" w:rsidRPr="004E7600" w:rsidRDefault="009445C5" w:rsidP="009445C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1890" w:type="dxa"/>
          </w:tcPr>
          <w:p w14:paraId="4C019013" w14:textId="77777777" w:rsidR="009445C5" w:rsidRPr="004E7600" w:rsidRDefault="009445C5" w:rsidP="009445C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4680" w:type="dxa"/>
          </w:tcPr>
          <w:p w14:paraId="73010536" w14:textId="77777777" w:rsidR="009445C5" w:rsidRPr="004E7600" w:rsidRDefault="009445C5" w:rsidP="009445C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r>
    </w:tbl>
    <w:p w14:paraId="3F5072B3" w14:textId="065A7B08" w:rsidR="00C76953" w:rsidRPr="00347131" w:rsidRDefault="00AD1188" w:rsidP="00347131">
      <w:pPr>
        <w:pStyle w:val="Heading2"/>
        <w:rPr>
          <w:lang w:eastAsia="ja-JP"/>
        </w:rPr>
      </w:pPr>
      <w:bookmarkStart w:id="84" w:name="_Toc182465181"/>
      <w:bookmarkStart w:id="85" w:name="_Toc182630483"/>
      <w:bookmarkStart w:id="86" w:name="_Toc183073396"/>
      <w:bookmarkStart w:id="87" w:name="_Toc408474672"/>
      <w:r>
        <w:rPr>
          <w:lang w:eastAsia="ja-JP"/>
        </w:rPr>
        <w:t>1.10 Requirements</w:t>
      </w:r>
      <w:bookmarkEnd w:id="84"/>
      <w:bookmarkEnd w:id="85"/>
      <w:bookmarkEnd w:id="86"/>
      <w:bookmarkEnd w:id="87"/>
      <w:r>
        <w:rPr>
          <w:lang w:eastAsia="ja-JP"/>
        </w:rPr>
        <w:t xml:space="preserve"> </w:t>
      </w:r>
    </w:p>
    <w:p w14:paraId="0C4D07F6" w14:textId="77777777" w:rsidR="00AD1188" w:rsidRPr="00F931D7" w:rsidRDefault="00C76953" w:rsidP="00F5003F">
      <w:pPr>
        <w:pStyle w:val="Heading3"/>
        <w:rPr>
          <w:lang w:eastAsia="ja-JP"/>
        </w:rPr>
      </w:pPr>
      <w:r w:rsidRPr="00F931D7">
        <w:rPr>
          <w:lang w:eastAsia="ja-JP"/>
        </w:rPr>
        <w:tab/>
      </w:r>
      <w:bookmarkStart w:id="88" w:name="_Toc182465182"/>
      <w:bookmarkStart w:id="89" w:name="_Toc182630484"/>
      <w:bookmarkStart w:id="90" w:name="_Toc183073397"/>
      <w:bookmarkStart w:id="91" w:name="_Toc408474673"/>
      <w:r w:rsidR="00AD1188" w:rsidRPr="00F931D7">
        <w:rPr>
          <w:lang w:eastAsia="ja-JP"/>
        </w:rPr>
        <w:t>1.10.1 Minimum Eligibility</w:t>
      </w:r>
      <w:bookmarkEnd w:id="88"/>
      <w:bookmarkEnd w:id="89"/>
      <w:bookmarkEnd w:id="90"/>
      <w:bookmarkEnd w:id="91"/>
    </w:p>
    <w:p w14:paraId="02370E0F" w14:textId="77777777" w:rsidR="00C76953" w:rsidRDefault="00C76953"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152316F1" w14:textId="6C0B28BB" w:rsidR="00AD1188" w:rsidRDefault="00AD1188" w:rsidP="00C769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Helvetica"/>
          <w:color w:val="000000"/>
          <w:sz w:val="22"/>
          <w:szCs w:val="22"/>
          <w:lang w:eastAsia="ja-JP"/>
        </w:rPr>
      </w:pPr>
      <w:r>
        <w:rPr>
          <w:rFonts w:ascii="Helvetica" w:hAnsi="Helvetica" w:cs="Helvetica"/>
          <w:color w:val="000000"/>
          <w:sz w:val="22"/>
          <w:szCs w:val="22"/>
          <w:lang w:eastAsia="ja-JP"/>
        </w:rPr>
        <w:t>It is necessary for each proposer to meet the minimum eligibility requirements as a part of the proposal, including specific information as necessary to demonstrate satisfaction of each requirement.</w:t>
      </w:r>
    </w:p>
    <w:p w14:paraId="7E33C596" w14:textId="77777777" w:rsidR="00C76953" w:rsidRDefault="00C76953"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232FF884" w14:textId="77777777" w:rsidR="00AD1188" w:rsidRPr="00C76953" w:rsidRDefault="00AD1188" w:rsidP="00426A39">
      <w:pPr>
        <w:pStyle w:val="ListParagraph"/>
        <w:widowControl w:val="0"/>
        <w:numPr>
          <w:ilvl w:val="1"/>
          <w:numId w:val="39"/>
        </w:numPr>
        <w:tabs>
          <w:tab w:val="left" w:pos="5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Helvetica" w:hAnsi="Helvetica" w:cs="Helvetica"/>
          <w:color w:val="000000"/>
          <w:sz w:val="22"/>
          <w:szCs w:val="22"/>
          <w:lang w:eastAsia="ja-JP"/>
        </w:rPr>
      </w:pPr>
      <w:r w:rsidRPr="00C76953">
        <w:rPr>
          <w:rFonts w:ascii="Helvetica" w:hAnsi="Helvetica" w:cs="Helvetica"/>
          <w:color w:val="000000"/>
          <w:sz w:val="22"/>
          <w:szCs w:val="22"/>
          <w:lang w:eastAsia="ja-JP"/>
        </w:rPr>
        <w:lastRenderedPageBreak/>
        <w:t>Proposer delivers a proposal organized according to the plan defined in this RFP addressing each requirement completely. Where requested, include descriptive information, technical literature and drawings that are sufficient in detail and organized to demonstrate compliance with request or technical specifications.</w:t>
      </w:r>
    </w:p>
    <w:p w14:paraId="025D9E86" w14:textId="77777777" w:rsidR="00C76953" w:rsidRDefault="00C76953" w:rsidP="00426A39">
      <w:pPr>
        <w:widowControl w:val="0"/>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360"/>
        <w:rPr>
          <w:rFonts w:ascii="Helvetica" w:hAnsi="Helvetica" w:cs="Helvetica"/>
          <w:color w:val="000000"/>
          <w:sz w:val="22"/>
          <w:szCs w:val="22"/>
          <w:lang w:eastAsia="ja-JP"/>
        </w:rPr>
      </w:pPr>
    </w:p>
    <w:p w14:paraId="5C97217E" w14:textId="793BC5A1" w:rsidR="00AD1188" w:rsidRPr="00C76953" w:rsidRDefault="00AD1188" w:rsidP="00426A39">
      <w:pPr>
        <w:pStyle w:val="ListParagraph"/>
        <w:widowControl w:val="0"/>
        <w:numPr>
          <w:ilvl w:val="1"/>
          <w:numId w:val="39"/>
        </w:numPr>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Helvetica" w:hAnsi="Helvetica" w:cs="Helvetica"/>
          <w:color w:val="000000"/>
          <w:sz w:val="22"/>
          <w:szCs w:val="22"/>
          <w:lang w:eastAsia="ja-JP"/>
        </w:rPr>
      </w:pPr>
      <w:r w:rsidRPr="00C76953">
        <w:rPr>
          <w:rFonts w:ascii="Helvetica" w:hAnsi="Helvetica" w:cs="Helvetica"/>
          <w:color w:val="000000"/>
          <w:sz w:val="22"/>
          <w:szCs w:val="22"/>
          <w:lang w:eastAsia="ja-JP"/>
        </w:rPr>
        <w:t xml:space="preserve">Proposer is licensed to do business in </w:t>
      </w:r>
      <w:r w:rsidR="00923643">
        <w:rPr>
          <w:rFonts w:ascii="Helvetica" w:hAnsi="Helvetica" w:cs="Helvetica"/>
          <w:color w:val="000000"/>
          <w:sz w:val="22"/>
          <w:szCs w:val="22"/>
          <w:lang w:eastAsia="ja-JP"/>
        </w:rPr>
        <w:t>Nebraska</w:t>
      </w:r>
      <w:r w:rsidRPr="00C76953">
        <w:rPr>
          <w:rFonts w:ascii="Helvetica" w:hAnsi="Helvetica" w:cs="Helvetica"/>
          <w:color w:val="000000"/>
          <w:sz w:val="22"/>
          <w:szCs w:val="22"/>
          <w:lang w:eastAsia="ja-JP"/>
        </w:rPr>
        <w:t xml:space="preserve">, is in good standing with federal, state and municipal jurisdictions to conduct business with </w:t>
      </w:r>
      <w:r w:rsidR="00D42B1C">
        <w:rPr>
          <w:rFonts w:ascii="Helvetica" w:hAnsi="Helvetica" w:cs="Helvetica"/>
          <w:color w:val="000000"/>
          <w:sz w:val="22"/>
          <w:szCs w:val="22"/>
          <w:lang w:eastAsia="ja-JP"/>
        </w:rPr>
        <w:t>Lincoln Lutheran</w:t>
      </w:r>
      <w:r w:rsidR="00426A39">
        <w:rPr>
          <w:rFonts w:ascii="Helvetica" w:hAnsi="Helvetica" w:cs="Helvetica"/>
          <w:color w:val="000000"/>
          <w:sz w:val="22"/>
          <w:szCs w:val="22"/>
          <w:lang w:eastAsia="ja-JP"/>
        </w:rPr>
        <w:t>.</w:t>
      </w:r>
    </w:p>
    <w:p w14:paraId="0239E86A" w14:textId="77777777" w:rsidR="00C76953" w:rsidRDefault="00C76953" w:rsidP="00426A39">
      <w:pPr>
        <w:widowControl w:val="0"/>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360"/>
        <w:rPr>
          <w:rFonts w:ascii="Helvetica" w:hAnsi="Helvetica" w:cs="Helvetica"/>
          <w:color w:val="000000"/>
          <w:sz w:val="22"/>
          <w:szCs w:val="22"/>
          <w:lang w:eastAsia="ja-JP"/>
        </w:rPr>
      </w:pPr>
    </w:p>
    <w:p w14:paraId="0295E46E" w14:textId="77777777" w:rsidR="00AD1188" w:rsidRPr="00C76953" w:rsidRDefault="00AD1188" w:rsidP="00426A39">
      <w:pPr>
        <w:pStyle w:val="ListParagraph"/>
        <w:widowControl w:val="0"/>
        <w:numPr>
          <w:ilvl w:val="1"/>
          <w:numId w:val="39"/>
        </w:numPr>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Helvetica" w:hAnsi="Helvetica" w:cs="Helvetica"/>
          <w:color w:val="000000"/>
          <w:sz w:val="22"/>
          <w:szCs w:val="22"/>
          <w:lang w:eastAsia="ja-JP"/>
        </w:rPr>
      </w:pPr>
      <w:r w:rsidRPr="00C76953">
        <w:rPr>
          <w:rFonts w:ascii="Helvetica" w:hAnsi="Helvetica" w:cs="Helvetica"/>
          <w:color w:val="000000"/>
          <w:sz w:val="22"/>
          <w:szCs w:val="22"/>
          <w:lang w:eastAsia="ja-JP"/>
        </w:rPr>
        <w:t>Proposer has presently, or will have at the time of implementation, the professionals, technicians and supporting staff necessary to deliver the proposed goods, services and systems.</w:t>
      </w:r>
    </w:p>
    <w:p w14:paraId="4B691319" w14:textId="77777777" w:rsidR="00C76953" w:rsidRDefault="00C76953" w:rsidP="00426A39">
      <w:pPr>
        <w:widowControl w:val="0"/>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360"/>
        <w:rPr>
          <w:rFonts w:ascii="Helvetica" w:hAnsi="Helvetica" w:cs="Helvetica"/>
          <w:color w:val="000000"/>
          <w:sz w:val="22"/>
          <w:szCs w:val="22"/>
          <w:lang w:eastAsia="ja-JP"/>
        </w:rPr>
      </w:pPr>
    </w:p>
    <w:p w14:paraId="190E8D55" w14:textId="77777777" w:rsidR="00AD1188" w:rsidRPr="00C76953" w:rsidRDefault="00AD1188" w:rsidP="00426A39">
      <w:pPr>
        <w:pStyle w:val="ListParagraph"/>
        <w:widowControl w:val="0"/>
        <w:numPr>
          <w:ilvl w:val="1"/>
          <w:numId w:val="39"/>
        </w:numPr>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Helvetica" w:hAnsi="Helvetica" w:cs="Helvetica"/>
          <w:color w:val="000000"/>
          <w:sz w:val="22"/>
          <w:szCs w:val="22"/>
          <w:lang w:eastAsia="ja-JP"/>
        </w:rPr>
      </w:pPr>
      <w:r w:rsidRPr="00C76953">
        <w:rPr>
          <w:rFonts w:ascii="Helvetica" w:hAnsi="Helvetica" w:cs="Helvetica"/>
          <w:color w:val="000000"/>
          <w:sz w:val="22"/>
          <w:szCs w:val="22"/>
          <w:lang w:eastAsia="ja-JP"/>
        </w:rPr>
        <w:t>Schools and Libraries Division Service Provider Identification Number: Provide a valid SPIN number for participation in the E-Rate program. By ascribing a SPIN, proposer certifies that it has a comprehensive understanding of the E-Rate program and by submitting a proposal certifies this understanding and agreement to comply with all requirements of the program.</w:t>
      </w:r>
    </w:p>
    <w:p w14:paraId="5E50AD40" w14:textId="77777777" w:rsidR="00C76953" w:rsidRDefault="00C76953" w:rsidP="00426A39">
      <w:pPr>
        <w:widowControl w:val="0"/>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360"/>
        <w:rPr>
          <w:rFonts w:ascii="Helvetica" w:hAnsi="Helvetica" w:cs="Helvetica"/>
          <w:color w:val="000000"/>
          <w:sz w:val="22"/>
          <w:szCs w:val="22"/>
          <w:lang w:eastAsia="ja-JP"/>
        </w:rPr>
      </w:pPr>
    </w:p>
    <w:p w14:paraId="58135301" w14:textId="77777777" w:rsidR="00AD1188" w:rsidRPr="00C76953" w:rsidRDefault="00AD1188" w:rsidP="00426A39">
      <w:pPr>
        <w:pStyle w:val="ListParagraph"/>
        <w:widowControl w:val="0"/>
        <w:numPr>
          <w:ilvl w:val="1"/>
          <w:numId w:val="39"/>
        </w:numPr>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Helvetica" w:hAnsi="Helvetica" w:cs="Helvetica"/>
          <w:color w:val="000000"/>
          <w:sz w:val="22"/>
          <w:szCs w:val="22"/>
          <w:lang w:eastAsia="ja-JP"/>
        </w:rPr>
      </w:pPr>
      <w:r w:rsidRPr="00C76953">
        <w:rPr>
          <w:rFonts w:ascii="Helvetica" w:hAnsi="Helvetica" w:cs="Helvetica"/>
          <w:color w:val="000000"/>
          <w:sz w:val="22"/>
          <w:szCs w:val="22"/>
          <w:lang w:eastAsia="ja-JP"/>
        </w:rPr>
        <w:t>Provide a copy of the E-Rate Service Provider Annual Certification Form 473 as distributed by the Schools and Libraries Division, as it was completed by the proposer and submitted to Schools and Libraries Division.</w:t>
      </w:r>
    </w:p>
    <w:p w14:paraId="6BCB8A29" w14:textId="77777777" w:rsidR="00C76953" w:rsidRDefault="00C76953" w:rsidP="00426A39">
      <w:pPr>
        <w:widowControl w:val="0"/>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360"/>
        <w:rPr>
          <w:rFonts w:ascii="Helvetica" w:hAnsi="Helvetica" w:cs="Helvetica"/>
          <w:color w:val="000000"/>
          <w:sz w:val="22"/>
          <w:szCs w:val="22"/>
          <w:lang w:eastAsia="ja-JP"/>
        </w:rPr>
      </w:pPr>
    </w:p>
    <w:p w14:paraId="774AA3D5" w14:textId="058F9F16" w:rsidR="009445C5" w:rsidRDefault="00AD1188" w:rsidP="009445C5">
      <w:pPr>
        <w:pStyle w:val="ListParagraph"/>
        <w:widowControl w:val="0"/>
        <w:numPr>
          <w:ilvl w:val="1"/>
          <w:numId w:val="39"/>
        </w:numPr>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Helvetica" w:hAnsi="Helvetica" w:cs="Helvetica"/>
          <w:color w:val="000000"/>
          <w:sz w:val="22"/>
          <w:szCs w:val="22"/>
          <w:lang w:eastAsia="ja-JP"/>
        </w:rPr>
      </w:pPr>
      <w:r w:rsidRPr="00C76953">
        <w:rPr>
          <w:rFonts w:ascii="Helvetica" w:hAnsi="Helvetica" w:cs="Helvetica"/>
          <w:color w:val="000000"/>
          <w:sz w:val="22"/>
          <w:szCs w:val="22"/>
          <w:lang w:eastAsia="ja-JP"/>
        </w:rPr>
        <w:t>The proposer is fully capable of delivering a solution inclusive of all required services described herein as a part of their proposed solution.</w:t>
      </w:r>
      <w:r w:rsidR="009445C5">
        <w:rPr>
          <w:rFonts w:ascii="Helvetica" w:hAnsi="Helvetica" w:cs="Helvetica"/>
          <w:color w:val="000000"/>
          <w:sz w:val="22"/>
          <w:szCs w:val="22"/>
          <w:lang w:eastAsia="ja-JP"/>
        </w:rPr>
        <w:br/>
      </w:r>
    </w:p>
    <w:p w14:paraId="1C6C7BA2" w14:textId="77777777" w:rsidR="009445C5" w:rsidRPr="009445C5" w:rsidRDefault="00AD1188" w:rsidP="009445C5">
      <w:pPr>
        <w:pStyle w:val="ListParagraph"/>
        <w:widowControl w:val="0"/>
        <w:numPr>
          <w:ilvl w:val="1"/>
          <w:numId w:val="39"/>
        </w:numPr>
        <w:tabs>
          <w:tab w:val="left" w:pos="56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Helvetica" w:hAnsi="Helvetica" w:cs="Helvetica"/>
          <w:color w:val="000000"/>
          <w:sz w:val="22"/>
          <w:szCs w:val="22"/>
          <w:lang w:eastAsia="ja-JP"/>
        </w:rPr>
      </w:pPr>
      <w:r w:rsidRPr="009445C5">
        <w:rPr>
          <w:rFonts w:ascii="Helvetica" w:hAnsi="Helvetica" w:cs="Helvetica"/>
          <w:color w:val="000000"/>
          <w:sz w:val="22"/>
          <w:szCs w:val="22"/>
          <w:lang w:eastAsia="ja-JP"/>
        </w:rPr>
        <w:t>Services furnished in this contract must comply with applicable federal, state and local laws, codes and regulations.</w:t>
      </w:r>
      <w:bookmarkStart w:id="92" w:name="_Toc182465185"/>
      <w:bookmarkStart w:id="93" w:name="_Toc182630487"/>
      <w:bookmarkStart w:id="94" w:name="_Toc183073399"/>
      <w:r w:rsidR="009445C5">
        <w:rPr>
          <w:rFonts w:ascii="Helvetica" w:hAnsi="Helvetica" w:cs="Helvetica"/>
          <w:color w:val="000000"/>
          <w:sz w:val="22"/>
          <w:szCs w:val="22"/>
          <w:lang w:eastAsia="ja-JP"/>
        </w:rPr>
        <w:br/>
      </w:r>
    </w:p>
    <w:tbl>
      <w:tblPr>
        <w:tblStyle w:val="TableGrid"/>
        <w:tblW w:w="8460" w:type="dxa"/>
        <w:tblInd w:w="108" w:type="dxa"/>
        <w:tblLook w:val="04A0" w:firstRow="1" w:lastRow="0" w:firstColumn="1" w:lastColumn="0" w:noHBand="0" w:noVBand="1"/>
      </w:tblPr>
      <w:tblGrid>
        <w:gridCol w:w="990"/>
        <w:gridCol w:w="900"/>
        <w:gridCol w:w="1890"/>
        <w:gridCol w:w="4680"/>
      </w:tblGrid>
      <w:tr w:rsidR="009445C5" w:rsidRPr="004E7600" w14:paraId="603ACAEE" w14:textId="77777777" w:rsidTr="009445C5">
        <w:tc>
          <w:tcPr>
            <w:tcW w:w="990" w:type="dxa"/>
            <w:shd w:val="clear" w:color="auto" w:fill="E0E0E0"/>
          </w:tcPr>
          <w:p w14:paraId="08CFBA1D" w14:textId="77777777" w:rsidR="009445C5" w:rsidRPr="004E7600" w:rsidRDefault="009445C5" w:rsidP="009445C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 xml:space="preserve">Accept </w:t>
            </w:r>
            <w:r w:rsidRPr="004E7600">
              <w:rPr>
                <w:rFonts w:ascii="Helvetica" w:hAnsi="Helvetica" w:cs="Helvetica"/>
                <w:color w:val="000000"/>
                <w:sz w:val="16"/>
                <w:szCs w:val="16"/>
                <w:lang w:eastAsia="ja-JP"/>
              </w:rPr>
              <w:br/>
              <w:t>(initial)</w:t>
            </w:r>
          </w:p>
        </w:tc>
        <w:tc>
          <w:tcPr>
            <w:tcW w:w="900" w:type="dxa"/>
            <w:shd w:val="clear" w:color="auto" w:fill="E0E0E0"/>
          </w:tcPr>
          <w:p w14:paraId="2423B038" w14:textId="77777777" w:rsidR="009445C5" w:rsidRPr="004E7600" w:rsidRDefault="009445C5" w:rsidP="009445C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 xml:space="preserve">Reject </w:t>
            </w:r>
            <w:r w:rsidRPr="004E7600">
              <w:rPr>
                <w:rFonts w:ascii="Helvetica" w:hAnsi="Helvetica" w:cs="Helvetica"/>
                <w:color w:val="000000"/>
                <w:sz w:val="16"/>
                <w:szCs w:val="16"/>
                <w:lang w:eastAsia="ja-JP"/>
              </w:rPr>
              <w:br/>
              <w:t>(initial)</w:t>
            </w:r>
          </w:p>
        </w:tc>
        <w:tc>
          <w:tcPr>
            <w:tcW w:w="1890" w:type="dxa"/>
            <w:shd w:val="clear" w:color="auto" w:fill="E0E0E0"/>
          </w:tcPr>
          <w:p w14:paraId="082C2B57" w14:textId="77777777" w:rsidR="009445C5" w:rsidRPr="004E7600" w:rsidRDefault="009445C5" w:rsidP="009445C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Reject &amp; provide</w:t>
            </w:r>
            <w:r w:rsidRPr="004E7600">
              <w:rPr>
                <w:rFonts w:ascii="Helvetica" w:hAnsi="Helvetica" w:cs="Helvetica"/>
                <w:color w:val="000000"/>
                <w:sz w:val="16"/>
                <w:szCs w:val="16"/>
                <w:lang w:eastAsia="ja-JP"/>
              </w:rPr>
              <w:br/>
              <w:t xml:space="preserve">alternative within </w:t>
            </w:r>
            <w:r w:rsidRPr="004E7600">
              <w:rPr>
                <w:rFonts w:ascii="Helvetica" w:hAnsi="Helvetica" w:cs="Helvetica"/>
                <w:color w:val="000000"/>
                <w:sz w:val="16"/>
                <w:szCs w:val="16"/>
                <w:lang w:eastAsia="ja-JP"/>
              </w:rPr>
              <w:br/>
              <w:t>RFP Response (initial)</w:t>
            </w:r>
          </w:p>
        </w:tc>
        <w:tc>
          <w:tcPr>
            <w:tcW w:w="4680" w:type="dxa"/>
            <w:shd w:val="clear" w:color="auto" w:fill="E0E0E0"/>
          </w:tcPr>
          <w:p w14:paraId="218757AA" w14:textId="77777777" w:rsidR="009445C5" w:rsidRPr="004E7600" w:rsidRDefault="009445C5" w:rsidP="009445C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Note/Comments:</w:t>
            </w:r>
          </w:p>
        </w:tc>
      </w:tr>
      <w:tr w:rsidR="009445C5" w:rsidRPr="004E7600" w14:paraId="1907D974" w14:textId="77777777" w:rsidTr="009445C5">
        <w:tc>
          <w:tcPr>
            <w:tcW w:w="990" w:type="dxa"/>
          </w:tcPr>
          <w:p w14:paraId="4A87F2D0" w14:textId="77777777" w:rsidR="009445C5" w:rsidRDefault="009445C5" w:rsidP="009445C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p w14:paraId="5C7AF40C" w14:textId="77777777" w:rsidR="009445C5" w:rsidRDefault="009445C5" w:rsidP="009445C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p w14:paraId="73F14C12" w14:textId="77777777" w:rsidR="009445C5" w:rsidRPr="004E7600" w:rsidRDefault="009445C5" w:rsidP="009445C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900" w:type="dxa"/>
          </w:tcPr>
          <w:p w14:paraId="0B0034F8" w14:textId="77777777" w:rsidR="009445C5" w:rsidRPr="004E7600" w:rsidRDefault="009445C5" w:rsidP="009445C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1890" w:type="dxa"/>
          </w:tcPr>
          <w:p w14:paraId="21FCCD43" w14:textId="77777777" w:rsidR="009445C5" w:rsidRPr="004E7600" w:rsidRDefault="009445C5" w:rsidP="009445C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4680" w:type="dxa"/>
          </w:tcPr>
          <w:p w14:paraId="7A5B3B88" w14:textId="77777777" w:rsidR="009445C5" w:rsidRPr="004E7600" w:rsidRDefault="009445C5" w:rsidP="009445C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r>
      <w:bookmarkEnd w:id="92"/>
      <w:bookmarkEnd w:id="93"/>
      <w:bookmarkEnd w:id="94"/>
    </w:tbl>
    <w:p w14:paraId="374FA294" w14:textId="46D63254" w:rsidR="00C76953" w:rsidRPr="00E90C47" w:rsidRDefault="00C76953" w:rsidP="009445C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Helvetica" w:hAnsi="Helvetica" w:cs="Helvetica"/>
          <w:color w:val="000000"/>
          <w:sz w:val="22"/>
          <w:szCs w:val="22"/>
          <w:lang w:eastAsia="ja-JP"/>
        </w:rPr>
      </w:pPr>
    </w:p>
    <w:p w14:paraId="5302E4F9" w14:textId="5E874C6D" w:rsidR="00C76953" w:rsidRPr="00347131" w:rsidRDefault="00AD1188" w:rsidP="00347131">
      <w:pPr>
        <w:pStyle w:val="Heading2"/>
        <w:rPr>
          <w:lang w:eastAsia="ja-JP"/>
        </w:rPr>
      </w:pPr>
      <w:bookmarkStart w:id="95" w:name="_Toc182465186"/>
      <w:bookmarkStart w:id="96" w:name="_Toc182630488"/>
      <w:bookmarkStart w:id="97" w:name="_Toc183073400"/>
      <w:bookmarkStart w:id="98" w:name="_Toc408474674"/>
      <w:r>
        <w:rPr>
          <w:lang w:eastAsia="ja-JP"/>
        </w:rPr>
        <w:t>1.11 Delivery</w:t>
      </w:r>
      <w:r w:rsidR="00E90C47">
        <w:rPr>
          <w:lang w:eastAsia="ja-JP"/>
        </w:rPr>
        <w:t xml:space="preserve"> </w:t>
      </w:r>
      <w:r>
        <w:rPr>
          <w:lang w:eastAsia="ja-JP"/>
        </w:rPr>
        <w:t>Conditions</w:t>
      </w:r>
      <w:bookmarkEnd w:id="95"/>
      <w:bookmarkEnd w:id="96"/>
      <w:bookmarkEnd w:id="97"/>
      <w:bookmarkEnd w:id="98"/>
      <w:r>
        <w:rPr>
          <w:lang w:eastAsia="ja-JP"/>
        </w:rPr>
        <w:t xml:space="preserve"> </w:t>
      </w:r>
    </w:p>
    <w:p w14:paraId="3117045E" w14:textId="77777777" w:rsidR="00AD1188" w:rsidRPr="00F931D7" w:rsidRDefault="00AD1188" w:rsidP="00F5003F">
      <w:pPr>
        <w:pStyle w:val="Heading3"/>
        <w:ind w:firstLine="720"/>
        <w:rPr>
          <w:lang w:eastAsia="ja-JP"/>
        </w:rPr>
      </w:pPr>
      <w:bookmarkStart w:id="99" w:name="_Toc182465187"/>
      <w:bookmarkStart w:id="100" w:name="_Toc182630489"/>
      <w:bookmarkStart w:id="101" w:name="_Toc183073401"/>
      <w:bookmarkStart w:id="102" w:name="_Toc408474675"/>
      <w:r w:rsidRPr="00F931D7">
        <w:rPr>
          <w:lang w:eastAsia="ja-JP"/>
        </w:rPr>
        <w:t>1.11.1 Maintenance and Support</w:t>
      </w:r>
      <w:bookmarkEnd w:id="99"/>
      <w:bookmarkEnd w:id="100"/>
      <w:bookmarkEnd w:id="101"/>
      <w:bookmarkEnd w:id="102"/>
    </w:p>
    <w:p w14:paraId="5B0F50CE" w14:textId="77777777" w:rsidR="00C76953" w:rsidRDefault="00C76953"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759BD3B0" w14:textId="77777777" w:rsidR="00AD1188" w:rsidRPr="00C76953" w:rsidRDefault="00AD1188" w:rsidP="00F931D7">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sidRPr="00C76953">
        <w:rPr>
          <w:rFonts w:ascii="Helvetica" w:hAnsi="Helvetica" w:cs="Helvetica"/>
          <w:color w:val="000000"/>
          <w:sz w:val="22"/>
          <w:szCs w:val="22"/>
          <w:lang w:eastAsia="ja-JP"/>
        </w:rPr>
        <w:t>Proposed services will include maintenance support capabilities 24 hours a day, 7 days a week. Provide an overview of your account team support structure. Indicate the support level offered and identify the account team members and responsibilities.</w:t>
      </w:r>
    </w:p>
    <w:p w14:paraId="7A6CB3E4" w14:textId="77777777" w:rsidR="00C76953" w:rsidRDefault="00C76953" w:rsidP="00E90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6A906953" w14:textId="1D8EBF9E" w:rsidR="008532B4" w:rsidRPr="006159B4" w:rsidRDefault="00AD1188" w:rsidP="006159B4">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sidRPr="00C76953">
        <w:rPr>
          <w:rFonts w:ascii="Helvetica" w:hAnsi="Helvetica" w:cs="Helvetica"/>
          <w:color w:val="000000"/>
          <w:sz w:val="22"/>
          <w:szCs w:val="22"/>
          <w:lang w:eastAsia="ja-JP"/>
        </w:rPr>
        <w:t xml:space="preserve">Provide a profile of the maintenance organization, capabilities, availability, and resources. Specifically address the resources and availability of spare parts for the maintenance </w:t>
      </w:r>
      <w:r w:rsidR="00267BF5">
        <w:rPr>
          <w:rFonts w:ascii="Helvetica" w:hAnsi="Helvetica" w:cs="Helvetica"/>
          <w:color w:val="000000"/>
          <w:sz w:val="22"/>
          <w:szCs w:val="22"/>
          <w:lang w:eastAsia="ja-JP"/>
        </w:rPr>
        <w:t xml:space="preserve">or replacement of </w:t>
      </w:r>
      <w:r w:rsidRPr="00C76953">
        <w:rPr>
          <w:rFonts w:ascii="Helvetica" w:hAnsi="Helvetica" w:cs="Helvetica"/>
          <w:color w:val="000000"/>
          <w:sz w:val="22"/>
          <w:szCs w:val="22"/>
          <w:lang w:eastAsia="ja-JP"/>
        </w:rPr>
        <w:t>components.</w:t>
      </w:r>
      <w:r w:rsidR="008532B4" w:rsidRPr="006159B4">
        <w:rPr>
          <w:rFonts w:ascii="Helvetica" w:hAnsi="Helvetica" w:cs="Helvetica"/>
          <w:color w:val="000000"/>
          <w:sz w:val="22"/>
          <w:szCs w:val="22"/>
          <w:lang w:eastAsia="ja-JP"/>
        </w:rPr>
        <w:br/>
      </w:r>
    </w:p>
    <w:tbl>
      <w:tblPr>
        <w:tblStyle w:val="TableGrid"/>
        <w:tblW w:w="8460" w:type="dxa"/>
        <w:tblInd w:w="108" w:type="dxa"/>
        <w:tblLook w:val="04A0" w:firstRow="1" w:lastRow="0" w:firstColumn="1" w:lastColumn="0" w:noHBand="0" w:noVBand="1"/>
      </w:tblPr>
      <w:tblGrid>
        <w:gridCol w:w="990"/>
        <w:gridCol w:w="900"/>
        <w:gridCol w:w="1890"/>
        <w:gridCol w:w="4680"/>
      </w:tblGrid>
      <w:tr w:rsidR="008532B4" w:rsidRPr="004E7600" w14:paraId="766D84FF" w14:textId="77777777" w:rsidTr="008532B4">
        <w:tc>
          <w:tcPr>
            <w:tcW w:w="990" w:type="dxa"/>
            <w:shd w:val="clear" w:color="auto" w:fill="E0E0E0"/>
          </w:tcPr>
          <w:p w14:paraId="412588C4" w14:textId="77777777" w:rsidR="008532B4" w:rsidRPr="004E7600" w:rsidRDefault="008532B4" w:rsidP="008532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 xml:space="preserve">Accept </w:t>
            </w:r>
            <w:r w:rsidRPr="004E7600">
              <w:rPr>
                <w:rFonts w:ascii="Helvetica" w:hAnsi="Helvetica" w:cs="Helvetica"/>
                <w:color w:val="000000"/>
                <w:sz w:val="16"/>
                <w:szCs w:val="16"/>
                <w:lang w:eastAsia="ja-JP"/>
              </w:rPr>
              <w:br/>
              <w:t>(initial)</w:t>
            </w:r>
          </w:p>
        </w:tc>
        <w:tc>
          <w:tcPr>
            <w:tcW w:w="900" w:type="dxa"/>
            <w:shd w:val="clear" w:color="auto" w:fill="E0E0E0"/>
          </w:tcPr>
          <w:p w14:paraId="57FCAB75" w14:textId="77777777" w:rsidR="008532B4" w:rsidRPr="004E7600" w:rsidRDefault="008532B4" w:rsidP="008532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 xml:space="preserve">Reject </w:t>
            </w:r>
            <w:r w:rsidRPr="004E7600">
              <w:rPr>
                <w:rFonts w:ascii="Helvetica" w:hAnsi="Helvetica" w:cs="Helvetica"/>
                <w:color w:val="000000"/>
                <w:sz w:val="16"/>
                <w:szCs w:val="16"/>
                <w:lang w:eastAsia="ja-JP"/>
              </w:rPr>
              <w:br/>
              <w:t>(initial)</w:t>
            </w:r>
          </w:p>
        </w:tc>
        <w:tc>
          <w:tcPr>
            <w:tcW w:w="1890" w:type="dxa"/>
            <w:shd w:val="clear" w:color="auto" w:fill="E0E0E0"/>
          </w:tcPr>
          <w:p w14:paraId="134A82B2" w14:textId="77777777" w:rsidR="008532B4" w:rsidRPr="004E7600" w:rsidRDefault="008532B4" w:rsidP="008532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Reject &amp; provide</w:t>
            </w:r>
            <w:r w:rsidRPr="004E7600">
              <w:rPr>
                <w:rFonts w:ascii="Helvetica" w:hAnsi="Helvetica" w:cs="Helvetica"/>
                <w:color w:val="000000"/>
                <w:sz w:val="16"/>
                <w:szCs w:val="16"/>
                <w:lang w:eastAsia="ja-JP"/>
              </w:rPr>
              <w:br/>
              <w:t xml:space="preserve">alternative within </w:t>
            </w:r>
            <w:r w:rsidRPr="004E7600">
              <w:rPr>
                <w:rFonts w:ascii="Helvetica" w:hAnsi="Helvetica" w:cs="Helvetica"/>
                <w:color w:val="000000"/>
                <w:sz w:val="16"/>
                <w:szCs w:val="16"/>
                <w:lang w:eastAsia="ja-JP"/>
              </w:rPr>
              <w:br/>
              <w:t>RFP Response (initial)</w:t>
            </w:r>
          </w:p>
        </w:tc>
        <w:tc>
          <w:tcPr>
            <w:tcW w:w="4680" w:type="dxa"/>
            <w:shd w:val="clear" w:color="auto" w:fill="E0E0E0"/>
          </w:tcPr>
          <w:p w14:paraId="2C849C50" w14:textId="77777777" w:rsidR="008532B4" w:rsidRPr="004E7600" w:rsidRDefault="008532B4" w:rsidP="008532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Note/Comments:</w:t>
            </w:r>
          </w:p>
        </w:tc>
      </w:tr>
      <w:tr w:rsidR="008532B4" w:rsidRPr="004E7600" w14:paraId="1554A318" w14:textId="77777777" w:rsidTr="008532B4">
        <w:tc>
          <w:tcPr>
            <w:tcW w:w="990" w:type="dxa"/>
          </w:tcPr>
          <w:p w14:paraId="629425F8" w14:textId="77777777" w:rsidR="008532B4" w:rsidRDefault="008532B4" w:rsidP="008532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p w14:paraId="68817455" w14:textId="77777777" w:rsidR="008532B4" w:rsidRDefault="008532B4" w:rsidP="008532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p w14:paraId="4958C788" w14:textId="77777777" w:rsidR="008532B4" w:rsidRPr="004E7600" w:rsidRDefault="008532B4" w:rsidP="008532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900" w:type="dxa"/>
          </w:tcPr>
          <w:p w14:paraId="6DEB8066" w14:textId="77777777" w:rsidR="008532B4" w:rsidRPr="004E7600" w:rsidRDefault="008532B4" w:rsidP="008532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1890" w:type="dxa"/>
          </w:tcPr>
          <w:p w14:paraId="7EA9BAA4" w14:textId="77777777" w:rsidR="008532B4" w:rsidRPr="004E7600" w:rsidRDefault="008532B4" w:rsidP="008532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4680" w:type="dxa"/>
          </w:tcPr>
          <w:p w14:paraId="506A33DE" w14:textId="77777777" w:rsidR="008532B4" w:rsidRPr="004E7600" w:rsidRDefault="008532B4" w:rsidP="008532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r>
    </w:tbl>
    <w:p w14:paraId="1E78BDC4" w14:textId="34F9B48E" w:rsidR="00AD1188" w:rsidRDefault="00AD1188" w:rsidP="008532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Helvetica" w:hAnsi="Helvetica" w:cs="Helvetica"/>
          <w:color w:val="000000"/>
          <w:sz w:val="22"/>
          <w:szCs w:val="22"/>
          <w:lang w:eastAsia="ja-JP"/>
        </w:rPr>
      </w:pPr>
    </w:p>
    <w:p w14:paraId="4D835CC1" w14:textId="77777777" w:rsidR="006159B4" w:rsidRPr="008532B4" w:rsidRDefault="006159B4" w:rsidP="008532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Helvetica" w:hAnsi="Helvetica" w:cs="Helvetica"/>
          <w:color w:val="000000"/>
          <w:sz w:val="22"/>
          <w:szCs w:val="22"/>
          <w:lang w:eastAsia="ja-JP"/>
        </w:rPr>
      </w:pPr>
    </w:p>
    <w:p w14:paraId="5BBD751F" w14:textId="187717DA" w:rsidR="000529EE" w:rsidRPr="006159B4" w:rsidRDefault="008532B4" w:rsidP="006159B4">
      <w:pPr>
        <w:pStyle w:val="Heading3"/>
        <w:ind w:firstLine="720"/>
        <w:rPr>
          <w:lang w:eastAsia="ja-JP"/>
        </w:rPr>
      </w:pPr>
      <w:bookmarkStart w:id="103" w:name="_Toc182465189"/>
      <w:bookmarkStart w:id="104" w:name="_Toc182630491"/>
      <w:bookmarkStart w:id="105" w:name="_Toc183073403"/>
      <w:bookmarkStart w:id="106" w:name="_Toc408474676"/>
      <w:r>
        <w:rPr>
          <w:lang w:eastAsia="ja-JP"/>
        </w:rPr>
        <w:t>1.11.2</w:t>
      </w:r>
      <w:r w:rsidR="00AD1188" w:rsidRPr="00F931D7">
        <w:rPr>
          <w:lang w:eastAsia="ja-JP"/>
        </w:rPr>
        <w:t xml:space="preserve"> Billing</w:t>
      </w:r>
      <w:bookmarkEnd w:id="103"/>
      <w:bookmarkEnd w:id="104"/>
      <w:bookmarkEnd w:id="105"/>
      <w:bookmarkEnd w:id="106"/>
      <w:r w:rsidR="000529EE" w:rsidRPr="006159B4">
        <w:rPr>
          <w:rFonts w:ascii="Helvetica" w:hAnsi="Helvetica" w:cs="Helvetica"/>
          <w:color w:val="000000"/>
          <w:sz w:val="22"/>
          <w:szCs w:val="22"/>
          <w:lang w:eastAsia="ja-JP"/>
        </w:rPr>
        <w:br/>
      </w:r>
    </w:p>
    <w:p w14:paraId="15D9990B" w14:textId="77777777" w:rsidR="00EB3E45" w:rsidRDefault="000529EE" w:rsidP="000529EE">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The Vendor</w:t>
      </w:r>
      <w:r w:rsidRPr="000529EE">
        <w:rPr>
          <w:rFonts w:ascii="Helvetica" w:hAnsi="Helvetica" w:cs="Helvetica"/>
          <w:color w:val="000000"/>
          <w:sz w:val="22"/>
          <w:szCs w:val="22"/>
          <w:lang w:eastAsia="ja-JP"/>
        </w:rPr>
        <w:t xml:space="preserve"> shall continue providing any part or all of the services in accordance with the terms and conditions, requirements and specifications of the contract for a period not to exceed 90 calendar days after the expiration or termination of the contract for a price not to exceed those prices set forth in the contract.</w:t>
      </w:r>
    </w:p>
    <w:p w14:paraId="5AB80B54" w14:textId="77777777" w:rsidR="00EB3E45" w:rsidRDefault="00EB3E45" w:rsidP="00EB3E4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Helvetica" w:hAnsi="Helvetica" w:cs="Helvetica"/>
          <w:color w:val="000000"/>
          <w:sz w:val="22"/>
          <w:szCs w:val="22"/>
          <w:lang w:eastAsia="ja-JP"/>
        </w:rPr>
      </w:pPr>
    </w:p>
    <w:p w14:paraId="02B794A0" w14:textId="30DB8144" w:rsidR="00EB3E45" w:rsidRDefault="00EB3E45" w:rsidP="00EB3E45">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 xml:space="preserve">Lincoln Lutheran </w:t>
      </w:r>
      <w:r w:rsidRPr="00EB3E45">
        <w:rPr>
          <w:rFonts w:ascii="Helvetica" w:hAnsi="Helvetica" w:cs="Helvetica"/>
          <w:color w:val="000000"/>
          <w:sz w:val="22"/>
          <w:szCs w:val="22"/>
          <w:lang w:eastAsia="ja-JP"/>
        </w:rPr>
        <w:t xml:space="preserve">is not required to pay taxes of any kind and assumes no such liability as a result of this solicitation. Any property tax payable on the </w:t>
      </w:r>
      <w:r>
        <w:rPr>
          <w:rFonts w:ascii="Helvetica" w:hAnsi="Helvetica" w:cs="Helvetica"/>
          <w:color w:val="000000"/>
          <w:sz w:val="22"/>
          <w:szCs w:val="22"/>
          <w:lang w:eastAsia="ja-JP"/>
        </w:rPr>
        <w:t>Vendor</w:t>
      </w:r>
      <w:r w:rsidRPr="00EB3E45">
        <w:rPr>
          <w:rFonts w:ascii="Helvetica" w:hAnsi="Helvetica" w:cs="Helvetica"/>
          <w:color w:val="000000"/>
          <w:sz w:val="22"/>
          <w:szCs w:val="22"/>
          <w:lang w:eastAsia="ja-JP"/>
        </w:rPr>
        <w:t xml:space="preserve">'s equipment which may be installed </w:t>
      </w:r>
      <w:r>
        <w:rPr>
          <w:rFonts w:ascii="Helvetica" w:hAnsi="Helvetica" w:cs="Helvetica"/>
          <w:color w:val="000000"/>
          <w:sz w:val="22"/>
          <w:szCs w:val="22"/>
          <w:lang w:eastAsia="ja-JP"/>
        </w:rPr>
        <w:t>at Lincoln Lutheran</w:t>
      </w:r>
      <w:r w:rsidRPr="00EB3E45">
        <w:rPr>
          <w:rFonts w:ascii="Helvetica" w:hAnsi="Helvetica" w:cs="Helvetica"/>
          <w:color w:val="000000"/>
          <w:sz w:val="22"/>
          <w:szCs w:val="22"/>
          <w:lang w:eastAsia="ja-JP"/>
        </w:rPr>
        <w:t xml:space="preserve"> is the responsibility of the </w:t>
      </w:r>
      <w:r>
        <w:rPr>
          <w:rFonts w:ascii="Helvetica" w:hAnsi="Helvetica" w:cs="Helvetica"/>
          <w:color w:val="000000"/>
          <w:sz w:val="22"/>
          <w:szCs w:val="22"/>
          <w:lang w:eastAsia="ja-JP"/>
        </w:rPr>
        <w:t>Vendor</w:t>
      </w:r>
      <w:r w:rsidRPr="00EB3E45">
        <w:rPr>
          <w:rFonts w:ascii="Helvetica" w:hAnsi="Helvetica" w:cs="Helvetica"/>
          <w:color w:val="000000"/>
          <w:sz w:val="22"/>
          <w:szCs w:val="22"/>
          <w:lang w:eastAsia="ja-JP"/>
        </w:rPr>
        <w:t>.</w:t>
      </w:r>
      <w:r w:rsidR="00C41782">
        <w:rPr>
          <w:rFonts w:ascii="Helvetica" w:hAnsi="Helvetica" w:cs="Helvetica"/>
          <w:color w:val="000000"/>
          <w:sz w:val="22"/>
          <w:szCs w:val="22"/>
          <w:lang w:eastAsia="ja-JP"/>
        </w:rPr>
        <w:br/>
      </w:r>
    </w:p>
    <w:p w14:paraId="747E7CD1" w14:textId="10A2BC74" w:rsidR="008532B4" w:rsidRPr="00A877A8" w:rsidRDefault="00C41782" w:rsidP="00A877A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Lincoln Lutheran will not incur charges until July</w:t>
      </w:r>
      <w:r w:rsidR="006159B4">
        <w:rPr>
          <w:rFonts w:ascii="Helvetica" w:hAnsi="Helvetica" w:cs="Helvetica"/>
          <w:color w:val="000000"/>
          <w:sz w:val="22"/>
          <w:szCs w:val="22"/>
          <w:lang w:eastAsia="ja-JP"/>
        </w:rPr>
        <w:t xml:space="preserve"> 1, 20</w:t>
      </w:r>
      <w:r w:rsidR="00980998">
        <w:rPr>
          <w:rFonts w:ascii="Helvetica" w:hAnsi="Helvetica" w:cs="Helvetica"/>
          <w:color w:val="000000"/>
          <w:sz w:val="22"/>
          <w:szCs w:val="22"/>
          <w:lang w:eastAsia="ja-JP"/>
        </w:rPr>
        <w:t>21</w:t>
      </w:r>
      <w:r w:rsidR="006159B4">
        <w:rPr>
          <w:rFonts w:ascii="Helvetica" w:hAnsi="Helvetica" w:cs="Helvetica"/>
          <w:color w:val="000000"/>
          <w:sz w:val="22"/>
          <w:szCs w:val="22"/>
          <w:lang w:eastAsia="ja-JP"/>
        </w:rPr>
        <w:t xml:space="preserve"> due to e-rate funding</w:t>
      </w:r>
      <w:r w:rsidR="00C07AF9">
        <w:rPr>
          <w:rFonts w:ascii="Helvetica" w:hAnsi="Helvetica" w:cs="Helvetica"/>
          <w:color w:val="000000"/>
          <w:sz w:val="22"/>
          <w:szCs w:val="22"/>
          <w:lang w:eastAsia="ja-JP"/>
        </w:rPr>
        <w:t xml:space="preserve"> requirements</w:t>
      </w:r>
      <w:r w:rsidR="006159B4">
        <w:rPr>
          <w:rFonts w:ascii="Helvetica" w:hAnsi="Helvetica" w:cs="Helvetica"/>
          <w:color w:val="000000"/>
          <w:sz w:val="22"/>
          <w:szCs w:val="22"/>
          <w:lang w:eastAsia="ja-JP"/>
        </w:rPr>
        <w:t>.</w:t>
      </w:r>
      <w:r w:rsidR="008532B4" w:rsidRPr="00A877A8">
        <w:rPr>
          <w:rFonts w:ascii="Helvetica" w:hAnsi="Helvetica" w:cs="Helvetica"/>
          <w:color w:val="000000"/>
          <w:sz w:val="22"/>
          <w:szCs w:val="22"/>
          <w:lang w:eastAsia="ja-JP"/>
        </w:rPr>
        <w:br/>
      </w:r>
    </w:p>
    <w:tbl>
      <w:tblPr>
        <w:tblStyle w:val="TableGrid"/>
        <w:tblW w:w="8460" w:type="dxa"/>
        <w:tblInd w:w="108" w:type="dxa"/>
        <w:tblLook w:val="04A0" w:firstRow="1" w:lastRow="0" w:firstColumn="1" w:lastColumn="0" w:noHBand="0" w:noVBand="1"/>
      </w:tblPr>
      <w:tblGrid>
        <w:gridCol w:w="990"/>
        <w:gridCol w:w="900"/>
        <w:gridCol w:w="1890"/>
        <w:gridCol w:w="4680"/>
      </w:tblGrid>
      <w:tr w:rsidR="008532B4" w:rsidRPr="004E7600" w14:paraId="66C55F12" w14:textId="77777777" w:rsidTr="008532B4">
        <w:tc>
          <w:tcPr>
            <w:tcW w:w="990" w:type="dxa"/>
            <w:shd w:val="clear" w:color="auto" w:fill="E0E0E0"/>
          </w:tcPr>
          <w:p w14:paraId="33874660" w14:textId="77777777" w:rsidR="008532B4" w:rsidRPr="004E7600" w:rsidRDefault="008532B4" w:rsidP="008532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 xml:space="preserve">Accept </w:t>
            </w:r>
            <w:r w:rsidRPr="004E7600">
              <w:rPr>
                <w:rFonts w:ascii="Helvetica" w:hAnsi="Helvetica" w:cs="Helvetica"/>
                <w:color w:val="000000"/>
                <w:sz w:val="16"/>
                <w:szCs w:val="16"/>
                <w:lang w:eastAsia="ja-JP"/>
              </w:rPr>
              <w:br/>
              <w:t>(initial)</w:t>
            </w:r>
          </w:p>
        </w:tc>
        <w:tc>
          <w:tcPr>
            <w:tcW w:w="900" w:type="dxa"/>
            <w:shd w:val="clear" w:color="auto" w:fill="E0E0E0"/>
          </w:tcPr>
          <w:p w14:paraId="67A3B2CE" w14:textId="77777777" w:rsidR="008532B4" w:rsidRPr="004E7600" w:rsidRDefault="008532B4" w:rsidP="008532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 xml:space="preserve">Reject </w:t>
            </w:r>
            <w:r w:rsidRPr="004E7600">
              <w:rPr>
                <w:rFonts w:ascii="Helvetica" w:hAnsi="Helvetica" w:cs="Helvetica"/>
                <w:color w:val="000000"/>
                <w:sz w:val="16"/>
                <w:szCs w:val="16"/>
                <w:lang w:eastAsia="ja-JP"/>
              </w:rPr>
              <w:br/>
              <w:t>(initial)</w:t>
            </w:r>
          </w:p>
        </w:tc>
        <w:tc>
          <w:tcPr>
            <w:tcW w:w="1890" w:type="dxa"/>
            <w:shd w:val="clear" w:color="auto" w:fill="E0E0E0"/>
          </w:tcPr>
          <w:p w14:paraId="0E0F7230" w14:textId="77777777" w:rsidR="008532B4" w:rsidRPr="004E7600" w:rsidRDefault="008532B4" w:rsidP="008532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Reject &amp; provide</w:t>
            </w:r>
            <w:r w:rsidRPr="004E7600">
              <w:rPr>
                <w:rFonts w:ascii="Helvetica" w:hAnsi="Helvetica" w:cs="Helvetica"/>
                <w:color w:val="000000"/>
                <w:sz w:val="16"/>
                <w:szCs w:val="16"/>
                <w:lang w:eastAsia="ja-JP"/>
              </w:rPr>
              <w:br/>
              <w:t xml:space="preserve">alternative within </w:t>
            </w:r>
            <w:r w:rsidRPr="004E7600">
              <w:rPr>
                <w:rFonts w:ascii="Helvetica" w:hAnsi="Helvetica" w:cs="Helvetica"/>
                <w:color w:val="000000"/>
                <w:sz w:val="16"/>
                <w:szCs w:val="16"/>
                <w:lang w:eastAsia="ja-JP"/>
              </w:rPr>
              <w:br/>
              <w:t>RFP Response (initial)</w:t>
            </w:r>
          </w:p>
        </w:tc>
        <w:tc>
          <w:tcPr>
            <w:tcW w:w="4680" w:type="dxa"/>
            <w:shd w:val="clear" w:color="auto" w:fill="E0E0E0"/>
          </w:tcPr>
          <w:p w14:paraId="019C5DC1" w14:textId="77777777" w:rsidR="008532B4" w:rsidRPr="004E7600" w:rsidRDefault="008532B4" w:rsidP="008532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r w:rsidRPr="004E7600">
              <w:rPr>
                <w:rFonts w:ascii="Helvetica" w:hAnsi="Helvetica" w:cs="Helvetica"/>
                <w:color w:val="000000"/>
                <w:sz w:val="16"/>
                <w:szCs w:val="16"/>
                <w:lang w:eastAsia="ja-JP"/>
              </w:rPr>
              <w:t>Note/Comments:</w:t>
            </w:r>
          </w:p>
        </w:tc>
      </w:tr>
      <w:tr w:rsidR="008532B4" w:rsidRPr="004E7600" w14:paraId="363F8E52" w14:textId="77777777" w:rsidTr="008532B4">
        <w:tc>
          <w:tcPr>
            <w:tcW w:w="990" w:type="dxa"/>
          </w:tcPr>
          <w:p w14:paraId="3CDD2AF4" w14:textId="77777777" w:rsidR="008532B4" w:rsidRDefault="008532B4" w:rsidP="008532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p w14:paraId="0BC5A9C9" w14:textId="77777777" w:rsidR="008532B4" w:rsidRDefault="008532B4" w:rsidP="008532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p w14:paraId="390F4103" w14:textId="77777777" w:rsidR="008532B4" w:rsidRPr="004E7600" w:rsidRDefault="008532B4" w:rsidP="008532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900" w:type="dxa"/>
          </w:tcPr>
          <w:p w14:paraId="193DE463" w14:textId="77777777" w:rsidR="008532B4" w:rsidRPr="004E7600" w:rsidRDefault="008532B4" w:rsidP="008532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1890" w:type="dxa"/>
          </w:tcPr>
          <w:p w14:paraId="766F6AB3" w14:textId="77777777" w:rsidR="008532B4" w:rsidRPr="004E7600" w:rsidRDefault="008532B4" w:rsidP="008532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c>
          <w:tcPr>
            <w:tcW w:w="4680" w:type="dxa"/>
          </w:tcPr>
          <w:p w14:paraId="2B5D52D5" w14:textId="77777777" w:rsidR="008532B4" w:rsidRPr="004E7600" w:rsidRDefault="008532B4" w:rsidP="008532B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Helvetica" w:hAnsi="Helvetica" w:cs="Helvetica"/>
                <w:color w:val="000000"/>
                <w:sz w:val="16"/>
                <w:szCs w:val="16"/>
                <w:lang w:eastAsia="ja-JP"/>
              </w:rPr>
            </w:pPr>
          </w:p>
        </w:tc>
      </w:tr>
    </w:tbl>
    <w:p w14:paraId="59D46D49" w14:textId="2AA0D1F1" w:rsidR="00C76953" w:rsidRPr="00347131" w:rsidRDefault="00AD1188" w:rsidP="00347131">
      <w:pPr>
        <w:pStyle w:val="Heading1"/>
        <w:rPr>
          <w:lang w:eastAsia="ja-JP"/>
        </w:rPr>
      </w:pPr>
      <w:bookmarkStart w:id="107" w:name="_Toc182465193"/>
      <w:bookmarkStart w:id="108" w:name="_Toc182630495"/>
      <w:bookmarkStart w:id="109" w:name="_Toc183073407"/>
      <w:bookmarkStart w:id="110" w:name="_Toc408474677"/>
      <w:r>
        <w:rPr>
          <w:lang w:eastAsia="ja-JP"/>
        </w:rPr>
        <w:t>2.0 Response</w:t>
      </w:r>
      <w:r w:rsidR="00F5003F">
        <w:rPr>
          <w:lang w:eastAsia="ja-JP"/>
        </w:rPr>
        <w:t xml:space="preserve"> </w:t>
      </w:r>
      <w:r>
        <w:rPr>
          <w:lang w:eastAsia="ja-JP"/>
        </w:rPr>
        <w:t>Requirements</w:t>
      </w:r>
      <w:bookmarkEnd w:id="107"/>
      <w:bookmarkEnd w:id="108"/>
      <w:bookmarkEnd w:id="109"/>
      <w:bookmarkEnd w:id="110"/>
      <w:r>
        <w:rPr>
          <w:lang w:eastAsia="ja-JP"/>
        </w:rPr>
        <w:t xml:space="preserve"> </w:t>
      </w:r>
    </w:p>
    <w:p w14:paraId="45716866" w14:textId="7AD111A0" w:rsidR="00AD1188" w:rsidRDefault="00AD1188" w:rsidP="00F5003F">
      <w:pPr>
        <w:pStyle w:val="Heading2"/>
        <w:rPr>
          <w:lang w:eastAsia="ja-JP"/>
        </w:rPr>
      </w:pPr>
      <w:bookmarkStart w:id="111" w:name="_Toc182465194"/>
      <w:bookmarkStart w:id="112" w:name="_Toc182630496"/>
      <w:bookmarkStart w:id="113" w:name="_Toc183073408"/>
      <w:bookmarkStart w:id="114" w:name="_Toc408474678"/>
      <w:r>
        <w:rPr>
          <w:lang w:eastAsia="ja-JP"/>
        </w:rPr>
        <w:t>2.1 Content</w:t>
      </w:r>
      <w:bookmarkEnd w:id="111"/>
      <w:bookmarkEnd w:id="112"/>
      <w:bookmarkEnd w:id="113"/>
      <w:bookmarkEnd w:id="114"/>
    </w:p>
    <w:p w14:paraId="2ABEE161" w14:textId="77777777" w:rsidR="00C76953" w:rsidRDefault="00C76953"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77D91549" w14:textId="6169574A" w:rsidR="00AD1188" w:rsidRPr="0018389F" w:rsidRDefault="00AD1188" w:rsidP="00F931D7">
      <w:pPr>
        <w:pStyle w:val="ListParagraph"/>
        <w:widowControl w:val="0"/>
        <w:numPr>
          <w:ilvl w:val="3"/>
          <w:numId w:val="18"/>
        </w:numPr>
        <w:tabs>
          <w:tab w:val="left" w:pos="560"/>
          <w:tab w:val="left" w:pos="1080"/>
          <w:tab w:val="left" w:pos="1120"/>
          <w:tab w:val="left" w:pos="1680"/>
          <w:tab w:val="left" w:pos="2240"/>
          <w:tab w:val="left" w:pos="2800"/>
          <w:tab w:val="left" w:pos="3360"/>
          <w:tab w:val="left" w:pos="4480"/>
          <w:tab w:val="left" w:pos="5040"/>
          <w:tab w:val="left" w:pos="5600"/>
          <w:tab w:val="left" w:pos="6160"/>
          <w:tab w:val="left" w:pos="6720"/>
        </w:tabs>
        <w:autoSpaceDE w:val="0"/>
        <w:autoSpaceDN w:val="0"/>
        <w:adjustRightInd w:val="0"/>
        <w:ind w:left="1080" w:hanging="450"/>
        <w:rPr>
          <w:rFonts w:ascii="Helvetica" w:hAnsi="Helvetica" w:cs="Helvetica"/>
          <w:color w:val="000000"/>
          <w:sz w:val="22"/>
          <w:szCs w:val="22"/>
          <w:lang w:eastAsia="ja-JP"/>
        </w:rPr>
      </w:pPr>
      <w:r w:rsidRPr="0018389F">
        <w:rPr>
          <w:rFonts w:ascii="Helvetica" w:hAnsi="Helvetica" w:cs="Helvetica"/>
          <w:color w:val="000000"/>
          <w:sz w:val="22"/>
          <w:szCs w:val="22"/>
          <w:lang w:eastAsia="ja-JP"/>
        </w:rPr>
        <w:t>Presen</w:t>
      </w:r>
      <w:r w:rsidR="00923643">
        <w:rPr>
          <w:rFonts w:ascii="Helvetica" w:hAnsi="Helvetica" w:cs="Helvetica"/>
          <w:color w:val="000000"/>
          <w:sz w:val="22"/>
          <w:szCs w:val="22"/>
          <w:lang w:eastAsia="ja-JP"/>
        </w:rPr>
        <w:t>t proposal divided into sections</w:t>
      </w:r>
      <w:r w:rsidRPr="0018389F">
        <w:rPr>
          <w:rFonts w:ascii="Helvetica" w:hAnsi="Helvetica" w:cs="Helvetica"/>
          <w:color w:val="000000"/>
          <w:sz w:val="22"/>
          <w:szCs w:val="22"/>
          <w:lang w:eastAsia="ja-JP"/>
        </w:rPr>
        <w:t xml:space="preserve">. The proposal should be clear, complete and consistent. There should be a total of </w:t>
      </w:r>
      <w:r w:rsidR="004A1DB6">
        <w:rPr>
          <w:rFonts w:ascii="Helvetica" w:hAnsi="Helvetica" w:cs="Helvetica"/>
          <w:color w:val="000000"/>
          <w:sz w:val="22"/>
          <w:szCs w:val="22"/>
          <w:lang w:eastAsia="ja-JP"/>
        </w:rPr>
        <w:t>seven</w:t>
      </w:r>
      <w:r w:rsidRPr="0018389F">
        <w:rPr>
          <w:rFonts w:ascii="Helvetica" w:hAnsi="Helvetica" w:cs="Helvetica"/>
          <w:color w:val="000000"/>
          <w:sz w:val="22"/>
          <w:szCs w:val="22"/>
          <w:lang w:eastAsia="ja-JP"/>
        </w:rPr>
        <w:t xml:space="preserve"> (</w:t>
      </w:r>
      <w:r w:rsidR="004A1DB6">
        <w:rPr>
          <w:rFonts w:ascii="Helvetica" w:hAnsi="Helvetica" w:cs="Helvetica"/>
          <w:color w:val="000000"/>
          <w:sz w:val="22"/>
          <w:szCs w:val="22"/>
          <w:lang w:eastAsia="ja-JP"/>
        </w:rPr>
        <w:t>7</w:t>
      </w:r>
      <w:r w:rsidRPr="0018389F">
        <w:rPr>
          <w:rFonts w:ascii="Helvetica" w:hAnsi="Helvetica" w:cs="Helvetica"/>
          <w:color w:val="000000"/>
          <w:sz w:val="22"/>
          <w:szCs w:val="22"/>
          <w:lang w:eastAsia="ja-JP"/>
        </w:rPr>
        <w:t xml:space="preserve">) </w:t>
      </w:r>
      <w:r w:rsidR="00923643">
        <w:rPr>
          <w:rFonts w:ascii="Helvetica" w:hAnsi="Helvetica" w:cs="Helvetica"/>
          <w:color w:val="000000"/>
          <w:sz w:val="22"/>
          <w:szCs w:val="22"/>
          <w:lang w:eastAsia="ja-JP"/>
        </w:rPr>
        <w:t>sections</w:t>
      </w:r>
      <w:r w:rsidRPr="0018389F">
        <w:rPr>
          <w:rFonts w:ascii="Helvetica" w:hAnsi="Helvetica" w:cs="Helvetica"/>
          <w:color w:val="000000"/>
          <w:sz w:val="22"/>
          <w:szCs w:val="22"/>
          <w:lang w:eastAsia="ja-JP"/>
        </w:rPr>
        <w:t xml:space="preserve"> in the proposal in the following order.</w:t>
      </w:r>
    </w:p>
    <w:p w14:paraId="5E12838F" w14:textId="77777777" w:rsidR="00C76953" w:rsidRDefault="00C76953"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074DF07A" w14:textId="0AAC5E13" w:rsidR="00AD1188" w:rsidRDefault="00AD1188" w:rsidP="00C76953">
      <w:pPr>
        <w:widowControl w:val="0"/>
        <w:tabs>
          <w:tab w:val="left" w:pos="560"/>
          <w:tab w:val="left" w:pos="1120"/>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Helvetica" w:hAnsi="Helvetica" w:cs="Helvetica"/>
          <w:color w:val="000000"/>
          <w:sz w:val="22"/>
          <w:szCs w:val="22"/>
          <w:lang w:eastAsia="ja-JP"/>
        </w:rPr>
      </w:pPr>
      <w:r>
        <w:rPr>
          <w:rFonts w:ascii="Helvetica" w:hAnsi="Helvetica" w:cs="Helvetica"/>
          <w:color w:val="000000"/>
          <w:sz w:val="22"/>
          <w:szCs w:val="22"/>
          <w:lang w:eastAsia="ja-JP"/>
        </w:rPr>
        <w:t>1.</w:t>
      </w:r>
      <w:r>
        <w:rPr>
          <w:rFonts w:ascii="Helvetica" w:hAnsi="Helvetica" w:cs="Helvetica"/>
          <w:color w:val="000000"/>
          <w:sz w:val="22"/>
          <w:szCs w:val="22"/>
          <w:lang w:eastAsia="ja-JP"/>
        </w:rPr>
        <w:tab/>
        <w:t xml:space="preserve">Executive Summary </w:t>
      </w:r>
      <w:r w:rsidR="00C76953">
        <w:rPr>
          <w:rFonts w:ascii="Helvetica" w:hAnsi="Helvetica" w:cs="Helvetica"/>
          <w:color w:val="000000"/>
          <w:sz w:val="22"/>
          <w:szCs w:val="22"/>
          <w:lang w:eastAsia="ja-JP"/>
        </w:rPr>
        <w:br/>
      </w:r>
      <w:r w:rsidR="00024102">
        <w:rPr>
          <w:rFonts w:ascii="Helvetica" w:hAnsi="Helvetica" w:cs="Helvetica"/>
          <w:color w:val="000000"/>
          <w:sz w:val="22"/>
          <w:szCs w:val="22"/>
          <w:lang w:eastAsia="ja-JP"/>
        </w:rPr>
        <w:t>2</w:t>
      </w:r>
      <w:r w:rsidR="0018389F">
        <w:rPr>
          <w:rFonts w:ascii="Helvetica" w:hAnsi="Helvetica" w:cs="Helvetica"/>
          <w:color w:val="000000"/>
          <w:sz w:val="22"/>
          <w:szCs w:val="22"/>
          <w:lang w:eastAsia="ja-JP"/>
        </w:rPr>
        <w:t>.</w:t>
      </w:r>
      <w:r w:rsidR="0018389F">
        <w:rPr>
          <w:rFonts w:ascii="Helvetica" w:hAnsi="Helvetica" w:cs="Helvetica"/>
          <w:color w:val="000000"/>
          <w:sz w:val="22"/>
          <w:szCs w:val="22"/>
          <w:lang w:eastAsia="ja-JP"/>
        </w:rPr>
        <w:tab/>
        <w:t>Proposer Qualifications</w:t>
      </w:r>
      <w:r w:rsidR="00C76953">
        <w:rPr>
          <w:rFonts w:ascii="Helvetica" w:hAnsi="Helvetica" w:cs="Helvetica"/>
          <w:color w:val="000000"/>
          <w:sz w:val="22"/>
          <w:szCs w:val="22"/>
          <w:lang w:eastAsia="ja-JP"/>
        </w:rPr>
        <w:br/>
      </w:r>
      <w:r w:rsidR="00024102">
        <w:rPr>
          <w:rFonts w:ascii="Helvetica" w:hAnsi="Helvetica" w:cs="Helvetica"/>
          <w:color w:val="000000"/>
          <w:sz w:val="22"/>
          <w:szCs w:val="22"/>
          <w:lang w:eastAsia="ja-JP"/>
        </w:rPr>
        <w:t>3</w:t>
      </w:r>
      <w:r w:rsidR="0018389F">
        <w:rPr>
          <w:rFonts w:ascii="Helvetica" w:hAnsi="Helvetica" w:cs="Helvetica"/>
          <w:color w:val="000000"/>
          <w:sz w:val="22"/>
          <w:szCs w:val="22"/>
          <w:lang w:eastAsia="ja-JP"/>
        </w:rPr>
        <w:t>.</w:t>
      </w:r>
      <w:r w:rsidR="0018389F">
        <w:rPr>
          <w:rFonts w:ascii="Helvetica" w:hAnsi="Helvetica" w:cs="Helvetica"/>
          <w:color w:val="000000"/>
          <w:sz w:val="22"/>
          <w:szCs w:val="22"/>
          <w:lang w:eastAsia="ja-JP"/>
        </w:rPr>
        <w:tab/>
        <w:t>Solution Qualifications</w:t>
      </w:r>
      <w:r w:rsidR="00C76953">
        <w:rPr>
          <w:rFonts w:ascii="Helvetica" w:hAnsi="Helvetica" w:cs="Helvetica"/>
          <w:color w:val="000000"/>
          <w:sz w:val="22"/>
          <w:szCs w:val="22"/>
          <w:lang w:eastAsia="ja-JP"/>
        </w:rPr>
        <w:br/>
      </w:r>
      <w:r w:rsidR="004A1DB6">
        <w:rPr>
          <w:rFonts w:ascii="Helvetica" w:hAnsi="Helvetica" w:cs="Helvetica"/>
          <w:color w:val="000000"/>
          <w:sz w:val="22"/>
          <w:szCs w:val="22"/>
          <w:lang w:eastAsia="ja-JP"/>
        </w:rPr>
        <w:t>4</w:t>
      </w:r>
      <w:r>
        <w:rPr>
          <w:rFonts w:ascii="Helvetica" w:hAnsi="Helvetica" w:cs="Helvetica"/>
          <w:color w:val="000000"/>
          <w:sz w:val="22"/>
          <w:szCs w:val="22"/>
          <w:lang w:eastAsia="ja-JP"/>
        </w:rPr>
        <w:t xml:space="preserve">. </w:t>
      </w:r>
      <w:r w:rsidR="00C76953">
        <w:rPr>
          <w:rFonts w:ascii="Helvetica" w:hAnsi="Helvetica" w:cs="Helvetica"/>
          <w:color w:val="000000"/>
          <w:sz w:val="22"/>
          <w:szCs w:val="22"/>
          <w:lang w:eastAsia="ja-JP"/>
        </w:rPr>
        <w:tab/>
      </w:r>
      <w:r>
        <w:rPr>
          <w:rFonts w:ascii="Helvetica" w:hAnsi="Helvetica" w:cs="Helvetica"/>
          <w:color w:val="000000"/>
          <w:sz w:val="22"/>
          <w:szCs w:val="22"/>
          <w:lang w:eastAsia="ja-JP"/>
        </w:rPr>
        <w:t xml:space="preserve">Exceptions </w:t>
      </w:r>
      <w:r w:rsidR="00C76953">
        <w:rPr>
          <w:rFonts w:ascii="Helvetica" w:hAnsi="Helvetica" w:cs="Helvetica"/>
          <w:color w:val="000000"/>
          <w:sz w:val="22"/>
          <w:szCs w:val="22"/>
          <w:lang w:eastAsia="ja-JP"/>
        </w:rPr>
        <w:br/>
      </w:r>
      <w:r w:rsidR="004A1DB6">
        <w:rPr>
          <w:rFonts w:ascii="Helvetica" w:hAnsi="Helvetica" w:cs="Helvetica"/>
          <w:color w:val="000000"/>
          <w:sz w:val="22"/>
          <w:szCs w:val="22"/>
          <w:lang w:eastAsia="ja-JP"/>
        </w:rPr>
        <w:t>5</w:t>
      </w:r>
      <w:r>
        <w:rPr>
          <w:rFonts w:ascii="Helvetica" w:hAnsi="Helvetica" w:cs="Helvetica"/>
          <w:color w:val="000000"/>
          <w:sz w:val="22"/>
          <w:szCs w:val="22"/>
          <w:lang w:eastAsia="ja-JP"/>
        </w:rPr>
        <w:t>.</w:t>
      </w:r>
      <w:r>
        <w:rPr>
          <w:rFonts w:ascii="Helvetica" w:hAnsi="Helvetica" w:cs="Helvetica"/>
          <w:color w:val="000000"/>
          <w:sz w:val="22"/>
          <w:szCs w:val="22"/>
          <w:lang w:eastAsia="ja-JP"/>
        </w:rPr>
        <w:tab/>
        <w:t>Confli</w:t>
      </w:r>
      <w:r w:rsidR="0018389F">
        <w:rPr>
          <w:rFonts w:ascii="Helvetica" w:hAnsi="Helvetica" w:cs="Helvetica"/>
          <w:color w:val="000000"/>
          <w:sz w:val="22"/>
          <w:szCs w:val="22"/>
          <w:lang w:eastAsia="ja-JP"/>
        </w:rPr>
        <w:t>cts of Interest</w:t>
      </w:r>
      <w:r w:rsidR="00C76953">
        <w:rPr>
          <w:rFonts w:ascii="Helvetica" w:hAnsi="Helvetica" w:cs="Helvetica"/>
          <w:color w:val="000000"/>
          <w:sz w:val="22"/>
          <w:szCs w:val="22"/>
          <w:lang w:eastAsia="ja-JP"/>
        </w:rPr>
        <w:br/>
      </w:r>
      <w:r w:rsidR="004A1DB6">
        <w:rPr>
          <w:rFonts w:ascii="Helvetica" w:hAnsi="Helvetica" w:cs="Helvetica"/>
          <w:color w:val="000000"/>
          <w:sz w:val="22"/>
          <w:szCs w:val="22"/>
          <w:lang w:eastAsia="ja-JP"/>
        </w:rPr>
        <w:t>6</w:t>
      </w:r>
      <w:r>
        <w:rPr>
          <w:rFonts w:ascii="Helvetica" w:hAnsi="Helvetica" w:cs="Helvetica"/>
          <w:color w:val="000000"/>
          <w:sz w:val="22"/>
          <w:szCs w:val="22"/>
          <w:lang w:eastAsia="ja-JP"/>
        </w:rPr>
        <w:t>.</w:t>
      </w:r>
      <w:r>
        <w:rPr>
          <w:rFonts w:ascii="Helvetica" w:hAnsi="Helvetica" w:cs="Helvetica"/>
          <w:color w:val="000000"/>
          <w:sz w:val="22"/>
          <w:szCs w:val="22"/>
          <w:lang w:eastAsia="ja-JP"/>
        </w:rPr>
        <w:tab/>
        <w:t>Attachment A Forms</w:t>
      </w:r>
    </w:p>
    <w:p w14:paraId="540F1E88" w14:textId="01119E43" w:rsidR="00AD1188" w:rsidRDefault="004A1DB6" w:rsidP="00C76953">
      <w:pPr>
        <w:widowControl w:val="0"/>
        <w:tabs>
          <w:tab w:val="left" w:pos="560"/>
          <w:tab w:val="left" w:pos="1120"/>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Helvetica" w:hAnsi="Helvetica" w:cs="Helvetica"/>
          <w:color w:val="000000"/>
          <w:sz w:val="22"/>
          <w:szCs w:val="22"/>
          <w:lang w:eastAsia="ja-JP"/>
        </w:rPr>
      </w:pPr>
      <w:r>
        <w:rPr>
          <w:rFonts w:ascii="Helvetica" w:hAnsi="Helvetica" w:cs="Helvetica"/>
          <w:color w:val="000000"/>
          <w:sz w:val="22"/>
          <w:szCs w:val="22"/>
          <w:lang w:eastAsia="ja-JP"/>
        </w:rPr>
        <w:t>7</w:t>
      </w:r>
      <w:r w:rsidR="00AD1188">
        <w:rPr>
          <w:rFonts w:ascii="Helvetica" w:hAnsi="Helvetica" w:cs="Helvetica"/>
          <w:color w:val="000000"/>
          <w:sz w:val="22"/>
          <w:szCs w:val="22"/>
          <w:lang w:eastAsia="ja-JP"/>
        </w:rPr>
        <w:t xml:space="preserve">. </w:t>
      </w:r>
      <w:r w:rsidR="00C76953">
        <w:rPr>
          <w:rFonts w:ascii="Helvetica" w:hAnsi="Helvetica" w:cs="Helvetica"/>
          <w:color w:val="000000"/>
          <w:sz w:val="22"/>
          <w:szCs w:val="22"/>
          <w:lang w:eastAsia="ja-JP"/>
        </w:rPr>
        <w:tab/>
      </w:r>
      <w:r w:rsidR="00AD1188">
        <w:rPr>
          <w:rFonts w:ascii="Helvetica" w:hAnsi="Helvetica" w:cs="Helvetica"/>
          <w:color w:val="000000"/>
          <w:sz w:val="22"/>
          <w:szCs w:val="22"/>
          <w:lang w:eastAsia="ja-JP"/>
        </w:rPr>
        <w:t>Proposer Attachments</w:t>
      </w:r>
    </w:p>
    <w:p w14:paraId="631339AC" w14:textId="77777777" w:rsidR="00C76953" w:rsidRDefault="00C76953" w:rsidP="00C76953">
      <w:pPr>
        <w:widowControl w:val="0"/>
        <w:tabs>
          <w:tab w:val="left" w:pos="560"/>
          <w:tab w:val="left" w:pos="1120"/>
          <w:tab w:val="left" w:pos="153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5413A501" w14:textId="0D1E1B34" w:rsidR="000D283E" w:rsidRDefault="00AD1188" w:rsidP="00347131">
      <w:pPr>
        <w:pStyle w:val="ListParagraph"/>
        <w:widowControl w:val="0"/>
        <w:numPr>
          <w:ilvl w:val="3"/>
          <w:numId w:val="18"/>
        </w:numPr>
        <w:tabs>
          <w:tab w:val="left" w:pos="560"/>
          <w:tab w:val="left" w:pos="1120"/>
          <w:tab w:val="left" w:pos="1680"/>
          <w:tab w:val="left" w:pos="3360"/>
          <w:tab w:val="left" w:pos="4480"/>
          <w:tab w:val="left" w:pos="5040"/>
          <w:tab w:val="left" w:pos="5600"/>
          <w:tab w:val="left" w:pos="6160"/>
          <w:tab w:val="left" w:pos="6720"/>
        </w:tabs>
        <w:autoSpaceDE w:val="0"/>
        <w:autoSpaceDN w:val="0"/>
        <w:adjustRightInd w:val="0"/>
        <w:ind w:left="1080" w:hanging="450"/>
        <w:rPr>
          <w:rFonts w:ascii="Helvetica" w:hAnsi="Helvetica" w:cs="Helvetica"/>
          <w:color w:val="000000"/>
          <w:sz w:val="22"/>
          <w:szCs w:val="22"/>
          <w:lang w:eastAsia="ja-JP"/>
        </w:rPr>
      </w:pPr>
      <w:r w:rsidRPr="0018389F">
        <w:rPr>
          <w:rFonts w:ascii="Helvetica" w:hAnsi="Helvetica" w:cs="Helvetica"/>
          <w:color w:val="000000"/>
          <w:sz w:val="22"/>
          <w:szCs w:val="22"/>
          <w:lang w:eastAsia="ja-JP"/>
        </w:rPr>
        <w:t xml:space="preserve">Each representation of fact or future performance will be incorporated into the contract </w:t>
      </w:r>
      <w:r w:rsidR="008B7F9F">
        <w:rPr>
          <w:rFonts w:ascii="Helvetica" w:hAnsi="Helvetica" w:cs="Helvetica"/>
          <w:color w:val="000000"/>
          <w:sz w:val="22"/>
          <w:szCs w:val="22"/>
          <w:lang w:eastAsia="ja-JP"/>
        </w:rPr>
        <w:t>as a warranty by the respondent</w:t>
      </w:r>
      <w:r w:rsidRPr="0018389F">
        <w:rPr>
          <w:rFonts w:ascii="Helvetica" w:hAnsi="Helvetica" w:cs="Helvetica"/>
          <w:color w:val="000000"/>
          <w:sz w:val="22"/>
          <w:szCs w:val="22"/>
          <w:lang w:eastAsia="ja-JP"/>
        </w:rPr>
        <w:t>.</w:t>
      </w:r>
      <w:r w:rsidR="000D283E">
        <w:rPr>
          <w:rFonts w:ascii="Helvetica" w:hAnsi="Helvetica" w:cs="Helvetica"/>
          <w:color w:val="000000"/>
          <w:sz w:val="22"/>
          <w:szCs w:val="22"/>
          <w:lang w:eastAsia="ja-JP"/>
        </w:rPr>
        <w:br/>
      </w:r>
    </w:p>
    <w:p w14:paraId="361102B2" w14:textId="6863670C" w:rsidR="00AD1188" w:rsidRPr="00347131" w:rsidRDefault="000D283E" w:rsidP="00347131">
      <w:pPr>
        <w:pStyle w:val="ListParagraph"/>
        <w:widowControl w:val="0"/>
        <w:numPr>
          <w:ilvl w:val="3"/>
          <w:numId w:val="18"/>
        </w:numPr>
        <w:tabs>
          <w:tab w:val="left" w:pos="560"/>
          <w:tab w:val="left" w:pos="1120"/>
          <w:tab w:val="left" w:pos="1680"/>
          <w:tab w:val="left" w:pos="3360"/>
          <w:tab w:val="left" w:pos="4480"/>
          <w:tab w:val="left" w:pos="5040"/>
          <w:tab w:val="left" w:pos="5600"/>
          <w:tab w:val="left" w:pos="6160"/>
          <w:tab w:val="left" w:pos="6720"/>
        </w:tabs>
        <w:autoSpaceDE w:val="0"/>
        <w:autoSpaceDN w:val="0"/>
        <w:adjustRightInd w:val="0"/>
        <w:ind w:left="1080" w:hanging="450"/>
        <w:rPr>
          <w:rFonts w:ascii="Helvetica" w:hAnsi="Helvetica" w:cs="Helvetica"/>
          <w:color w:val="000000"/>
          <w:sz w:val="22"/>
          <w:szCs w:val="22"/>
          <w:lang w:eastAsia="ja-JP"/>
        </w:rPr>
      </w:pPr>
      <w:r>
        <w:rPr>
          <w:rFonts w:ascii="Helvetica" w:hAnsi="Helvetica" w:cs="Helvetica"/>
          <w:color w:val="000000"/>
          <w:sz w:val="22"/>
          <w:szCs w:val="22"/>
          <w:lang w:eastAsia="ja-JP"/>
        </w:rPr>
        <w:t xml:space="preserve">Vendors may include section </w:t>
      </w:r>
      <w:r w:rsidRPr="000D283E">
        <w:rPr>
          <w:rFonts w:ascii="Helvetica" w:hAnsi="Helvetica" w:cs="Helvetica"/>
          <w:i/>
          <w:color w:val="000000"/>
          <w:sz w:val="22"/>
          <w:szCs w:val="22"/>
          <w:lang w:eastAsia="ja-JP"/>
        </w:rPr>
        <w:t>1. General Requirements</w:t>
      </w:r>
      <w:r>
        <w:rPr>
          <w:rFonts w:ascii="Helvetica" w:hAnsi="Helvetica" w:cs="Helvetica"/>
          <w:color w:val="000000"/>
          <w:sz w:val="22"/>
          <w:szCs w:val="22"/>
          <w:lang w:eastAsia="ja-JP"/>
        </w:rPr>
        <w:t xml:space="preserve"> of this RFP with initials, alternative proposals</w:t>
      </w:r>
      <w:r w:rsidR="00884CEC">
        <w:rPr>
          <w:rFonts w:ascii="Helvetica" w:hAnsi="Helvetica" w:cs="Helvetica"/>
          <w:color w:val="000000"/>
          <w:sz w:val="22"/>
          <w:szCs w:val="22"/>
          <w:lang w:eastAsia="ja-JP"/>
        </w:rPr>
        <w:t>,</w:t>
      </w:r>
      <w:r>
        <w:rPr>
          <w:rFonts w:ascii="Helvetica" w:hAnsi="Helvetica" w:cs="Helvetica"/>
          <w:color w:val="000000"/>
          <w:sz w:val="22"/>
          <w:szCs w:val="22"/>
          <w:lang w:eastAsia="ja-JP"/>
        </w:rPr>
        <w:t xml:space="preserve"> and notes as part of their proposal. </w:t>
      </w:r>
      <w:r w:rsidR="0018389F" w:rsidRPr="00347131">
        <w:rPr>
          <w:rFonts w:ascii="Helvetica" w:hAnsi="Helvetica" w:cs="Helvetica"/>
          <w:b/>
          <w:bCs/>
          <w:color w:val="000000"/>
          <w:sz w:val="23"/>
          <w:szCs w:val="23"/>
          <w:lang w:eastAsia="ja-JP"/>
        </w:rPr>
        <w:tab/>
      </w:r>
    </w:p>
    <w:p w14:paraId="45A13C02" w14:textId="77777777" w:rsidR="00AD1188" w:rsidRPr="00F931D7" w:rsidRDefault="0018389F" w:rsidP="00F5003F">
      <w:pPr>
        <w:pStyle w:val="Heading3"/>
        <w:rPr>
          <w:lang w:eastAsia="ja-JP"/>
        </w:rPr>
      </w:pPr>
      <w:r w:rsidRPr="00F931D7">
        <w:rPr>
          <w:lang w:eastAsia="ja-JP"/>
        </w:rPr>
        <w:tab/>
      </w:r>
      <w:bookmarkStart w:id="115" w:name="_Toc182465195"/>
      <w:bookmarkStart w:id="116" w:name="_Toc182630497"/>
      <w:bookmarkStart w:id="117" w:name="_Toc183073409"/>
      <w:bookmarkStart w:id="118" w:name="_Toc408474679"/>
      <w:r w:rsidRPr="00F931D7">
        <w:rPr>
          <w:lang w:eastAsia="ja-JP"/>
        </w:rPr>
        <w:t xml:space="preserve">2.1.1 </w:t>
      </w:r>
      <w:r w:rsidR="00AD1188" w:rsidRPr="00F931D7">
        <w:rPr>
          <w:lang w:eastAsia="ja-JP"/>
        </w:rPr>
        <w:t>Executive Summary</w:t>
      </w:r>
      <w:bookmarkEnd w:id="115"/>
      <w:bookmarkEnd w:id="116"/>
      <w:bookmarkEnd w:id="117"/>
      <w:bookmarkEnd w:id="118"/>
    </w:p>
    <w:p w14:paraId="5587EE4B" w14:textId="77777777" w:rsidR="0018389F" w:rsidRDefault="0018389F"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1D2879F5" w14:textId="3FCD4FCC" w:rsidR="0018389F" w:rsidRPr="00347131" w:rsidRDefault="00AD1188" w:rsidP="003471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Helvetica"/>
          <w:color w:val="000000"/>
          <w:sz w:val="22"/>
          <w:szCs w:val="22"/>
          <w:lang w:eastAsia="ja-JP"/>
        </w:rPr>
      </w:pPr>
      <w:r>
        <w:rPr>
          <w:rFonts w:ascii="Helvetica" w:hAnsi="Helvetica" w:cs="Helvetica"/>
          <w:color w:val="000000"/>
          <w:sz w:val="22"/>
          <w:szCs w:val="22"/>
          <w:lang w:eastAsia="ja-JP"/>
        </w:rPr>
        <w:t>Include an abstract, stating the proposer’s understanding of the nature and scope of the goods and services required and a brief demonstration of the capability to comply with all terms and conditions of this RFP. Include the name, address</w:t>
      </w:r>
      <w:r w:rsidR="00923643">
        <w:rPr>
          <w:rFonts w:ascii="Helvetica" w:hAnsi="Helvetica" w:cs="Helvetica"/>
          <w:color w:val="000000"/>
          <w:sz w:val="22"/>
          <w:szCs w:val="22"/>
          <w:lang w:eastAsia="ja-JP"/>
        </w:rPr>
        <w:t>, email address</w:t>
      </w:r>
      <w:r>
        <w:rPr>
          <w:rFonts w:ascii="Helvetica" w:hAnsi="Helvetica" w:cs="Helvetica"/>
          <w:color w:val="000000"/>
          <w:sz w:val="22"/>
          <w:szCs w:val="22"/>
          <w:lang w:eastAsia="ja-JP"/>
        </w:rPr>
        <w:t xml:space="preserve"> and telephone number of the person acting as the contact for</w:t>
      </w:r>
      <w:r w:rsidR="00024102">
        <w:rPr>
          <w:rFonts w:ascii="Helvetica" w:hAnsi="Helvetica" w:cs="Helvetica"/>
          <w:color w:val="000000"/>
          <w:sz w:val="22"/>
          <w:szCs w:val="22"/>
          <w:lang w:eastAsia="ja-JP"/>
        </w:rPr>
        <w:t xml:space="preserve"> matters concerning the proposal</w:t>
      </w:r>
      <w:r>
        <w:rPr>
          <w:rFonts w:ascii="Helvetica" w:hAnsi="Helvetica" w:cs="Helvetica"/>
          <w:color w:val="000000"/>
          <w:sz w:val="22"/>
          <w:szCs w:val="22"/>
          <w:lang w:eastAsia="ja-JP"/>
        </w:rPr>
        <w:t xml:space="preserve">. Indicate whether the proposer is an individual, partnership or corporation. </w:t>
      </w:r>
    </w:p>
    <w:p w14:paraId="1CF451B0" w14:textId="6268AC6B" w:rsidR="00AD1188" w:rsidRPr="00F931D7" w:rsidRDefault="0018389F" w:rsidP="00F5003F">
      <w:pPr>
        <w:pStyle w:val="Heading3"/>
        <w:rPr>
          <w:lang w:eastAsia="ja-JP"/>
        </w:rPr>
      </w:pPr>
      <w:r w:rsidRPr="00F931D7">
        <w:rPr>
          <w:lang w:eastAsia="ja-JP"/>
        </w:rPr>
        <w:tab/>
      </w:r>
      <w:bookmarkStart w:id="119" w:name="_Toc182465197"/>
      <w:bookmarkStart w:id="120" w:name="_Toc182630498"/>
      <w:bookmarkStart w:id="121" w:name="_Toc183073410"/>
      <w:bookmarkStart w:id="122" w:name="_Toc408474680"/>
      <w:r w:rsidRPr="00F931D7">
        <w:rPr>
          <w:lang w:eastAsia="ja-JP"/>
        </w:rPr>
        <w:t>2.1.</w:t>
      </w:r>
      <w:r w:rsidR="00425F9D">
        <w:rPr>
          <w:lang w:eastAsia="ja-JP"/>
        </w:rPr>
        <w:t>2</w:t>
      </w:r>
      <w:r w:rsidRPr="00F931D7">
        <w:rPr>
          <w:lang w:eastAsia="ja-JP"/>
        </w:rPr>
        <w:t xml:space="preserve"> </w:t>
      </w:r>
      <w:r w:rsidR="00AD1188" w:rsidRPr="00F931D7">
        <w:rPr>
          <w:lang w:eastAsia="ja-JP"/>
        </w:rPr>
        <w:t>Proposer Qualifications</w:t>
      </w:r>
      <w:bookmarkEnd w:id="119"/>
      <w:bookmarkEnd w:id="120"/>
      <w:bookmarkEnd w:id="121"/>
      <w:bookmarkEnd w:id="122"/>
    </w:p>
    <w:p w14:paraId="63EE7F23" w14:textId="77777777" w:rsidR="0018389F" w:rsidRDefault="0018389F"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4F905661" w14:textId="77777777" w:rsidR="00AD1188" w:rsidRPr="003B7B70" w:rsidRDefault="00AD1188" w:rsidP="003F2A86">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sidRPr="003B7B70">
        <w:rPr>
          <w:rFonts w:ascii="Helvetica" w:hAnsi="Helvetica" w:cs="Helvetica"/>
          <w:color w:val="000000"/>
          <w:sz w:val="22"/>
          <w:szCs w:val="22"/>
          <w:lang w:eastAsia="ja-JP"/>
        </w:rPr>
        <w:t>Include the following proposer Information:</w:t>
      </w:r>
    </w:p>
    <w:p w14:paraId="6F4E99F5" w14:textId="77777777" w:rsidR="0018389F" w:rsidRDefault="0018389F"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35753A39" w14:textId="77777777" w:rsidR="00AD1188" w:rsidRPr="0018389F" w:rsidRDefault="00AD1188" w:rsidP="00F931D7">
      <w:pPr>
        <w:pStyle w:val="ListParagraph"/>
        <w:widowControl w:val="0"/>
        <w:numPr>
          <w:ilvl w:val="0"/>
          <w:numId w:val="20"/>
        </w:numPr>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ascii="Helvetica" w:hAnsi="Helvetica" w:cs="Helvetica"/>
          <w:color w:val="000000"/>
          <w:sz w:val="22"/>
          <w:szCs w:val="22"/>
          <w:lang w:eastAsia="ja-JP"/>
        </w:rPr>
      </w:pPr>
      <w:r w:rsidRPr="0018389F">
        <w:rPr>
          <w:rFonts w:ascii="Helvetica" w:hAnsi="Helvetica" w:cs="Helvetica"/>
          <w:color w:val="000000"/>
          <w:sz w:val="22"/>
          <w:szCs w:val="22"/>
          <w:lang w:eastAsia="ja-JP"/>
        </w:rPr>
        <w:t>Company name, parent company name</w:t>
      </w:r>
    </w:p>
    <w:p w14:paraId="6D477E09" w14:textId="77777777" w:rsidR="00AD1188" w:rsidRPr="0018389F" w:rsidRDefault="00AD1188" w:rsidP="00F931D7">
      <w:pPr>
        <w:pStyle w:val="ListParagraph"/>
        <w:widowControl w:val="0"/>
        <w:numPr>
          <w:ilvl w:val="0"/>
          <w:numId w:val="20"/>
        </w:numPr>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ascii="Helvetica" w:hAnsi="Helvetica" w:cs="Helvetica"/>
          <w:color w:val="000000"/>
          <w:sz w:val="22"/>
          <w:szCs w:val="22"/>
          <w:lang w:eastAsia="ja-JP"/>
        </w:rPr>
      </w:pPr>
      <w:r w:rsidRPr="0018389F">
        <w:rPr>
          <w:rFonts w:ascii="Helvetica" w:hAnsi="Helvetica" w:cs="Helvetica"/>
          <w:color w:val="000000"/>
          <w:sz w:val="22"/>
          <w:szCs w:val="22"/>
          <w:lang w:eastAsia="ja-JP"/>
        </w:rPr>
        <w:t>Address, city, state and zip of business offices</w:t>
      </w:r>
    </w:p>
    <w:p w14:paraId="6ABB1D99" w14:textId="77777777" w:rsidR="00AD1188" w:rsidRPr="0018389F" w:rsidRDefault="00AD1188" w:rsidP="00F931D7">
      <w:pPr>
        <w:pStyle w:val="ListParagraph"/>
        <w:widowControl w:val="0"/>
        <w:numPr>
          <w:ilvl w:val="0"/>
          <w:numId w:val="20"/>
        </w:numPr>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ascii="Helvetica" w:hAnsi="Helvetica" w:cs="Helvetica"/>
          <w:color w:val="000000"/>
          <w:sz w:val="22"/>
          <w:szCs w:val="22"/>
          <w:lang w:eastAsia="ja-JP"/>
        </w:rPr>
      </w:pPr>
      <w:r w:rsidRPr="0018389F">
        <w:rPr>
          <w:rFonts w:ascii="Helvetica" w:hAnsi="Helvetica" w:cs="Helvetica"/>
          <w:color w:val="000000"/>
          <w:sz w:val="22"/>
          <w:szCs w:val="22"/>
          <w:lang w:eastAsia="ja-JP"/>
        </w:rPr>
        <w:t>Accounts receivable contact name, title, phone, email, address, city, state and zip</w:t>
      </w:r>
    </w:p>
    <w:p w14:paraId="276B5A04" w14:textId="77777777" w:rsidR="00AD1188" w:rsidRPr="0018389F" w:rsidRDefault="00AD1188" w:rsidP="00F931D7">
      <w:pPr>
        <w:pStyle w:val="ListParagraph"/>
        <w:widowControl w:val="0"/>
        <w:numPr>
          <w:ilvl w:val="0"/>
          <w:numId w:val="20"/>
        </w:numPr>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ascii="Helvetica" w:hAnsi="Helvetica" w:cs="Helvetica"/>
          <w:color w:val="000000"/>
          <w:sz w:val="22"/>
          <w:szCs w:val="22"/>
          <w:lang w:eastAsia="ja-JP"/>
        </w:rPr>
      </w:pPr>
      <w:r w:rsidRPr="0018389F">
        <w:rPr>
          <w:rFonts w:ascii="Helvetica" w:hAnsi="Helvetica" w:cs="Helvetica"/>
          <w:color w:val="000000"/>
          <w:sz w:val="22"/>
          <w:szCs w:val="22"/>
          <w:lang w:eastAsia="ja-JP"/>
        </w:rPr>
        <w:t>Account executive name, title, phone, email, address, city, state and zip</w:t>
      </w:r>
    </w:p>
    <w:p w14:paraId="5C69005A" w14:textId="77777777" w:rsidR="00AD1188" w:rsidRPr="0018389F" w:rsidRDefault="00AD1188" w:rsidP="00F931D7">
      <w:pPr>
        <w:pStyle w:val="ListParagraph"/>
        <w:widowControl w:val="0"/>
        <w:numPr>
          <w:ilvl w:val="0"/>
          <w:numId w:val="20"/>
        </w:numPr>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ascii="Helvetica" w:hAnsi="Helvetica" w:cs="Helvetica"/>
          <w:color w:val="000000"/>
          <w:sz w:val="22"/>
          <w:szCs w:val="22"/>
          <w:lang w:eastAsia="ja-JP"/>
        </w:rPr>
      </w:pPr>
      <w:r w:rsidRPr="0018389F">
        <w:rPr>
          <w:rFonts w:ascii="Helvetica" w:hAnsi="Helvetica" w:cs="Helvetica"/>
          <w:color w:val="000000"/>
          <w:sz w:val="22"/>
          <w:szCs w:val="22"/>
          <w:lang w:eastAsia="ja-JP"/>
        </w:rPr>
        <w:t>Primary project contact name, title, phone, email, address, city, state and zip</w:t>
      </w:r>
    </w:p>
    <w:p w14:paraId="433F5FAD" w14:textId="77777777" w:rsidR="00AD1188" w:rsidRPr="0018389F" w:rsidRDefault="00AD1188" w:rsidP="00F931D7">
      <w:pPr>
        <w:pStyle w:val="ListParagraph"/>
        <w:widowControl w:val="0"/>
        <w:numPr>
          <w:ilvl w:val="0"/>
          <w:numId w:val="20"/>
        </w:numPr>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ascii="Helvetica" w:hAnsi="Helvetica" w:cs="Helvetica"/>
          <w:color w:val="000000"/>
          <w:sz w:val="22"/>
          <w:szCs w:val="22"/>
          <w:lang w:eastAsia="ja-JP"/>
        </w:rPr>
      </w:pPr>
      <w:r w:rsidRPr="0018389F">
        <w:rPr>
          <w:rFonts w:ascii="Helvetica" w:hAnsi="Helvetica" w:cs="Helvetica"/>
          <w:color w:val="000000"/>
          <w:sz w:val="22"/>
          <w:szCs w:val="22"/>
          <w:lang w:eastAsia="ja-JP"/>
        </w:rPr>
        <w:t>Federal Tax ID number</w:t>
      </w:r>
    </w:p>
    <w:p w14:paraId="714647A9" w14:textId="77777777" w:rsidR="00AD1188" w:rsidRPr="0018389F" w:rsidRDefault="00AD1188" w:rsidP="00F931D7">
      <w:pPr>
        <w:pStyle w:val="ListParagraph"/>
        <w:widowControl w:val="0"/>
        <w:numPr>
          <w:ilvl w:val="0"/>
          <w:numId w:val="20"/>
        </w:numPr>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ascii="Helvetica" w:hAnsi="Helvetica" w:cs="Helvetica"/>
          <w:color w:val="000000"/>
          <w:sz w:val="22"/>
          <w:szCs w:val="22"/>
          <w:lang w:eastAsia="ja-JP"/>
        </w:rPr>
      </w:pPr>
      <w:r w:rsidRPr="0018389F">
        <w:rPr>
          <w:rFonts w:ascii="Helvetica" w:hAnsi="Helvetica" w:cs="Helvetica"/>
          <w:color w:val="000000"/>
          <w:sz w:val="22"/>
          <w:szCs w:val="22"/>
          <w:lang w:eastAsia="ja-JP"/>
        </w:rPr>
        <w:t>E-Rate SPIN number</w:t>
      </w:r>
    </w:p>
    <w:p w14:paraId="52B79D9B" w14:textId="28EA3D6A" w:rsidR="009F0898" w:rsidRDefault="009F0898">
      <w:pPr>
        <w:rPr>
          <w:rFonts w:ascii="Helvetica" w:hAnsi="Helvetica" w:cs="Helvetica"/>
          <w:color w:val="000000"/>
          <w:sz w:val="22"/>
          <w:szCs w:val="22"/>
          <w:lang w:eastAsia="ja-JP"/>
        </w:rPr>
      </w:pPr>
    </w:p>
    <w:p w14:paraId="19249670" w14:textId="796FD7D2" w:rsidR="0018389F" w:rsidRPr="003B7B70" w:rsidRDefault="00AD1188" w:rsidP="003F2A86">
      <w:pPr>
        <w:pStyle w:val="ListParagraph"/>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sidRPr="003B7B70">
        <w:rPr>
          <w:rFonts w:ascii="Helvetica" w:hAnsi="Helvetica" w:cs="Helvetica"/>
          <w:color w:val="000000"/>
          <w:sz w:val="22"/>
          <w:szCs w:val="22"/>
          <w:lang w:eastAsia="ja-JP"/>
        </w:rPr>
        <w:t xml:space="preserve">Include the following descriptive information: </w:t>
      </w:r>
    </w:p>
    <w:p w14:paraId="2BABFA77" w14:textId="77777777" w:rsidR="0018389F" w:rsidRDefault="0018389F"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7FB46E69" w14:textId="77777777" w:rsidR="0018389F" w:rsidRPr="0018389F" w:rsidRDefault="00AD1188" w:rsidP="00F931D7">
      <w:pPr>
        <w:pStyle w:val="ListParagraph"/>
        <w:widowControl w:val="0"/>
        <w:numPr>
          <w:ilvl w:val="0"/>
          <w:numId w:val="21"/>
        </w:numPr>
        <w:tabs>
          <w:tab w:val="left" w:pos="56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ascii="Helvetica" w:hAnsi="Helvetica" w:cs="Helvetica"/>
          <w:color w:val="000000"/>
          <w:sz w:val="22"/>
          <w:szCs w:val="22"/>
          <w:lang w:eastAsia="ja-JP"/>
        </w:rPr>
      </w:pPr>
      <w:r w:rsidRPr="0018389F">
        <w:rPr>
          <w:rFonts w:ascii="Helvetica" w:hAnsi="Helvetica" w:cs="Helvetica"/>
          <w:color w:val="000000"/>
          <w:sz w:val="22"/>
          <w:szCs w:val="22"/>
          <w:lang w:eastAsia="ja-JP"/>
        </w:rPr>
        <w:t xml:space="preserve">State the nature and scope of the business </w:t>
      </w:r>
    </w:p>
    <w:p w14:paraId="41C92F4F" w14:textId="77777777" w:rsidR="00AD1188" w:rsidRPr="0018389F" w:rsidRDefault="00AD1188" w:rsidP="00F931D7">
      <w:pPr>
        <w:pStyle w:val="ListParagraph"/>
        <w:widowControl w:val="0"/>
        <w:numPr>
          <w:ilvl w:val="0"/>
          <w:numId w:val="21"/>
        </w:numPr>
        <w:tabs>
          <w:tab w:val="left" w:pos="56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ascii="Helvetica" w:hAnsi="Helvetica" w:cs="Helvetica"/>
          <w:color w:val="000000"/>
          <w:sz w:val="22"/>
          <w:szCs w:val="22"/>
          <w:lang w:eastAsia="ja-JP"/>
        </w:rPr>
      </w:pPr>
      <w:r w:rsidRPr="0018389F">
        <w:rPr>
          <w:rFonts w:ascii="Helvetica" w:hAnsi="Helvetica" w:cs="Helvetica"/>
          <w:color w:val="000000"/>
          <w:sz w:val="22"/>
          <w:szCs w:val="22"/>
          <w:lang w:eastAsia="ja-JP"/>
        </w:rPr>
        <w:t>Size of the organization</w:t>
      </w:r>
    </w:p>
    <w:p w14:paraId="031E33EB" w14:textId="77777777" w:rsidR="00AD1188" w:rsidRPr="0018389F" w:rsidRDefault="00AD1188" w:rsidP="00F931D7">
      <w:pPr>
        <w:pStyle w:val="ListParagraph"/>
        <w:widowControl w:val="0"/>
        <w:numPr>
          <w:ilvl w:val="0"/>
          <w:numId w:val="21"/>
        </w:numPr>
        <w:tabs>
          <w:tab w:val="left" w:pos="56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ascii="Helvetica" w:hAnsi="Helvetica" w:cs="Helvetica"/>
          <w:color w:val="000000"/>
          <w:sz w:val="22"/>
          <w:szCs w:val="22"/>
          <w:lang w:eastAsia="ja-JP"/>
        </w:rPr>
      </w:pPr>
      <w:r w:rsidRPr="0018389F">
        <w:rPr>
          <w:rFonts w:ascii="Helvetica" w:hAnsi="Helvetica" w:cs="Helvetica"/>
          <w:color w:val="000000"/>
          <w:sz w:val="22"/>
          <w:szCs w:val="22"/>
          <w:lang w:eastAsia="ja-JP"/>
        </w:rPr>
        <w:t>State whether the organization pursues business on a national, regional or local scale</w:t>
      </w:r>
    </w:p>
    <w:p w14:paraId="38BA62F0" w14:textId="2C38E81F" w:rsidR="00AD1188" w:rsidRPr="0018389F" w:rsidRDefault="00AD1188" w:rsidP="00F931D7">
      <w:pPr>
        <w:pStyle w:val="ListParagraph"/>
        <w:widowControl w:val="0"/>
        <w:numPr>
          <w:ilvl w:val="0"/>
          <w:numId w:val="21"/>
        </w:numPr>
        <w:tabs>
          <w:tab w:val="left" w:pos="56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ascii="Helvetica" w:hAnsi="Helvetica" w:cs="Helvetica"/>
          <w:color w:val="000000"/>
          <w:sz w:val="22"/>
          <w:szCs w:val="22"/>
          <w:lang w:eastAsia="ja-JP"/>
        </w:rPr>
      </w:pPr>
      <w:r w:rsidRPr="0018389F">
        <w:rPr>
          <w:rFonts w:ascii="Helvetica" w:hAnsi="Helvetica" w:cs="Helvetica"/>
          <w:color w:val="000000"/>
          <w:sz w:val="22"/>
          <w:szCs w:val="22"/>
          <w:lang w:eastAsia="ja-JP"/>
        </w:rPr>
        <w:t>Demonstrate an ongoing commitment to customers. State approximately how many K-12 clients are served</w:t>
      </w:r>
      <w:r w:rsidR="004321F3">
        <w:rPr>
          <w:rFonts w:ascii="Helvetica" w:hAnsi="Helvetica" w:cs="Helvetica"/>
          <w:color w:val="000000"/>
          <w:sz w:val="22"/>
          <w:szCs w:val="22"/>
          <w:lang w:eastAsia="ja-JP"/>
        </w:rPr>
        <w:t xml:space="preserve"> nationally, in Nebraska and locally.</w:t>
      </w:r>
    </w:p>
    <w:p w14:paraId="61725D3E" w14:textId="606B84AE" w:rsidR="00AD1188" w:rsidRPr="0018389F" w:rsidRDefault="00AD1188" w:rsidP="00F931D7">
      <w:pPr>
        <w:pStyle w:val="ListParagraph"/>
        <w:widowControl w:val="0"/>
        <w:numPr>
          <w:ilvl w:val="0"/>
          <w:numId w:val="21"/>
        </w:numPr>
        <w:tabs>
          <w:tab w:val="left" w:pos="56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ascii="Helvetica" w:hAnsi="Helvetica" w:cs="Helvetica"/>
          <w:color w:val="000000"/>
          <w:sz w:val="22"/>
          <w:szCs w:val="22"/>
          <w:lang w:eastAsia="ja-JP"/>
        </w:rPr>
      </w:pPr>
      <w:r w:rsidRPr="0018389F">
        <w:rPr>
          <w:rFonts w:ascii="Helvetica" w:hAnsi="Helvetica" w:cs="Helvetica"/>
          <w:color w:val="000000"/>
          <w:sz w:val="22"/>
          <w:szCs w:val="22"/>
          <w:lang w:eastAsia="ja-JP"/>
        </w:rPr>
        <w:t>Briefly describe the three most similar contracts, preferably K-12 educational agencies, or related engagements that proposer is currently engaged in or has completed within the past two years. Provide for each reference the customer name, contact name, title, telephone number and contract dates.</w:t>
      </w:r>
    </w:p>
    <w:p w14:paraId="4552BAFA" w14:textId="2073BA3A" w:rsidR="00AD1188" w:rsidRPr="00F931D7" w:rsidRDefault="007B73F1" w:rsidP="00F5003F">
      <w:pPr>
        <w:pStyle w:val="Heading3"/>
        <w:rPr>
          <w:lang w:eastAsia="ja-JP"/>
        </w:rPr>
      </w:pPr>
      <w:r w:rsidRPr="00F931D7">
        <w:rPr>
          <w:lang w:eastAsia="ja-JP"/>
        </w:rPr>
        <w:tab/>
      </w:r>
      <w:bookmarkStart w:id="123" w:name="_Toc182465198"/>
      <w:bookmarkStart w:id="124" w:name="_Toc182630499"/>
      <w:bookmarkStart w:id="125" w:name="_Toc183073411"/>
      <w:bookmarkStart w:id="126" w:name="_Toc408474681"/>
      <w:r w:rsidR="00347131">
        <w:rPr>
          <w:lang w:eastAsia="ja-JP"/>
        </w:rPr>
        <w:t>2.1.</w:t>
      </w:r>
      <w:r w:rsidR="00425F9D">
        <w:rPr>
          <w:lang w:eastAsia="ja-JP"/>
        </w:rPr>
        <w:t>3</w:t>
      </w:r>
      <w:r w:rsidR="00347131">
        <w:rPr>
          <w:lang w:eastAsia="ja-JP"/>
        </w:rPr>
        <w:t xml:space="preserve"> </w:t>
      </w:r>
      <w:r w:rsidR="00AD1188" w:rsidRPr="00F931D7">
        <w:rPr>
          <w:lang w:eastAsia="ja-JP"/>
        </w:rPr>
        <w:t>Solution Qualifications</w:t>
      </w:r>
      <w:bookmarkEnd w:id="123"/>
      <w:bookmarkEnd w:id="124"/>
      <w:bookmarkEnd w:id="125"/>
      <w:bookmarkEnd w:id="126"/>
      <w:r w:rsidR="00F931D7">
        <w:rPr>
          <w:lang w:eastAsia="ja-JP"/>
        </w:rPr>
        <w:br/>
      </w:r>
    </w:p>
    <w:p w14:paraId="53694FDE" w14:textId="6B2E5122" w:rsidR="005412D5" w:rsidRDefault="00AD1188" w:rsidP="005412D5">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sidRPr="007B73F1">
        <w:rPr>
          <w:rFonts w:ascii="Helvetica" w:hAnsi="Helvetica" w:cs="Helvetica"/>
          <w:color w:val="000000"/>
          <w:sz w:val="22"/>
          <w:szCs w:val="22"/>
          <w:lang w:eastAsia="ja-JP"/>
        </w:rPr>
        <w:t>Using instructions provided in specifications and general conditio</w:t>
      </w:r>
      <w:r w:rsidR="004A1DB6">
        <w:rPr>
          <w:rFonts w:ascii="Helvetica" w:hAnsi="Helvetica" w:cs="Helvetica"/>
          <w:color w:val="000000"/>
          <w:sz w:val="22"/>
          <w:szCs w:val="22"/>
          <w:lang w:eastAsia="ja-JP"/>
        </w:rPr>
        <w:t>ns within, submit a descriptive wire</w:t>
      </w:r>
      <w:r w:rsidR="00E275E0">
        <w:rPr>
          <w:rFonts w:ascii="Helvetica" w:hAnsi="Helvetica" w:cs="Helvetica"/>
          <w:color w:val="000000"/>
          <w:sz w:val="22"/>
          <w:szCs w:val="22"/>
          <w:lang w:eastAsia="ja-JP"/>
        </w:rPr>
        <w:t>d</w:t>
      </w:r>
      <w:r w:rsidR="004A1DB6">
        <w:rPr>
          <w:rFonts w:ascii="Helvetica" w:hAnsi="Helvetica" w:cs="Helvetica"/>
          <w:color w:val="000000"/>
          <w:sz w:val="22"/>
          <w:szCs w:val="22"/>
          <w:lang w:eastAsia="ja-JP"/>
        </w:rPr>
        <w:t xml:space="preserve"> network </w:t>
      </w:r>
      <w:r w:rsidR="00B339F5">
        <w:rPr>
          <w:rFonts w:ascii="Helvetica" w:hAnsi="Helvetica" w:cs="Helvetica"/>
          <w:color w:val="000000"/>
          <w:sz w:val="22"/>
          <w:szCs w:val="22"/>
          <w:lang w:eastAsia="ja-JP"/>
        </w:rPr>
        <w:t xml:space="preserve">hardware (switches) </w:t>
      </w:r>
      <w:r w:rsidRPr="007B73F1">
        <w:rPr>
          <w:rFonts w:ascii="Helvetica" w:hAnsi="Helvetica" w:cs="Helvetica"/>
          <w:color w:val="000000"/>
          <w:sz w:val="22"/>
          <w:szCs w:val="22"/>
          <w:lang w:eastAsia="ja-JP"/>
        </w:rPr>
        <w:t xml:space="preserve">proposal and comprehensive equipment list (software, hardware, and services). The network must resemble a complete and totally functioning </w:t>
      </w:r>
      <w:r w:rsidR="004A1DB6">
        <w:rPr>
          <w:rFonts w:ascii="Helvetica" w:hAnsi="Helvetica" w:cs="Helvetica"/>
          <w:color w:val="000000"/>
          <w:sz w:val="22"/>
          <w:szCs w:val="22"/>
          <w:lang w:eastAsia="ja-JP"/>
        </w:rPr>
        <w:t>wire</w:t>
      </w:r>
      <w:r w:rsidR="00B339F5">
        <w:rPr>
          <w:rFonts w:ascii="Helvetica" w:hAnsi="Helvetica" w:cs="Helvetica"/>
          <w:color w:val="000000"/>
          <w:sz w:val="22"/>
          <w:szCs w:val="22"/>
          <w:lang w:eastAsia="ja-JP"/>
        </w:rPr>
        <w:t>d</w:t>
      </w:r>
      <w:r w:rsidR="004A1DB6">
        <w:rPr>
          <w:rFonts w:ascii="Helvetica" w:hAnsi="Helvetica" w:cs="Helvetica"/>
          <w:color w:val="000000"/>
          <w:sz w:val="22"/>
          <w:szCs w:val="22"/>
          <w:lang w:eastAsia="ja-JP"/>
        </w:rPr>
        <w:t xml:space="preserve"> network</w:t>
      </w:r>
      <w:r w:rsidRPr="007B73F1">
        <w:rPr>
          <w:rFonts w:ascii="Helvetica" w:hAnsi="Helvetica" w:cs="Helvetica"/>
          <w:color w:val="000000"/>
          <w:sz w:val="22"/>
          <w:szCs w:val="22"/>
          <w:lang w:eastAsia="ja-JP"/>
        </w:rPr>
        <w:t xml:space="preserve"> solution.</w:t>
      </w:r>
      <w:r w:rsidR="005412D5">
        <w:rPr>
          <w:rFonts w:ascii="Helvetica" w:hAnsi="Helvetica" w:cs="Helvetica"/>
          <w:color w:val="000000"/>
          <w:sz w:val="22"/>
          <w:szCs w:val="22"/>
          <w:lang w:eastAsia="ja-JP"/>
        </w:rPr>
        <w:br/>
      </w:r>
      <w:r w:rsidR="005412D5">
        <w:rPr>
          <w:rFonts w:ascii="Helvetica" w:hAnsi="Helvetica" w:cs="Helvetica"/>
          <w:color w:val="000000"/>
          <w:sz w:val="22"/>
          <w:szCs w:val="22"/>
          <w:lang w:eastAsia="ja-JP"/>
        </w:rPr>
        <w:br/>
      </w:r>
    </w:p>
    <w:p w14:paraId="11DBE489" w14:textId="32578B2E" w:rsidR="00AD1188" w:rsidRPr="005412D5" w:rsidRDefault="005412D5" w:rsidP="005412D5">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Show how the proposed solution meets all of the requirements set forth in section 3.0 Technical Requirements.</w:t>
      </w:r>
      <w:r w:rsidR="00CD557D" w:rsidRPr="005412D5">
        <w:rPr>
          <w:rFonts w:ascii="Helvetica" w:hAnsi="Helvetica" w:cs="Helvetica"/>
          <w:color w:val="000000"/>
          <w:sz w:val="22"/>
          <w:szCs w:val="22"/>
          <w:lang w:eastAsia="ja-JP"/>
        </w:rPr>
        <w:br/>
      </w:r>
    </w:p>
    <w:p w14:paraId="3BDB1BD5" w14:textId="29701AB9" w:rsidR="00AD1188" w:rsidRPr="007B73F1" w:rsidRDefault="00F500F2" w:rsidP="00F931D7">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sidRPr="00914F61">
        <w:rPr>
          <w:rFonts w:ascii="Helvetica" w:hAnsi="Helvetica" w:cs="Helvetica"/>
          <w:color w:val="000000"/>
          <w:sz w:val="22"/>
          <w:szCs w:val="22"/>
          <w:lang w:eastAsia="ja-JP"/>
        </w:rPr>
        <w:t xml:space="preserve">Vendors </w:t>
      </w:r>
      <w:r>
        <w:rPr>
          <w:rFonts w:ascii="Helvetica" w:hAnsi="Helvetica" w:cs="Helvetica"/>
          <w:color w:val="000000"/>
          <w:sz w:val="22"/>
          <w:szCs w:val="22"/>
          <w:lang w:eastAsia="ja-JP"/>
        </w:rPr>
        <w:t>may</w:t>
      </w:r>
      <w:r w:rsidRPr="00914F61">
        <w:rPr>
          <w:rFonts w:ascii="Helvetica" w:hAnsi="Helvetica" w:cs="Helvetica"/>
          <w:color w:val="000000"/>
          <w:sz w:val="22"/>
          <w:szCs w:val="22"/>
          <w:lang w:eastAsia="ja-JP"/>
        </w:rPr>
        <w:t xml:space="preserve"> propose additions or enhancements to the services, features or other requirements of this RFP or any awarded contract. These additions, improvements or enhancements may be proposed to save money, to improve performance or for any other purpose which presents a service advantage to </w:t>
      </w:r>
      <w:r>
        <w:rPr>
          <w:rFonts w:ascii="Helvetica" w:hAnsi="Helvetica" w:cs="Helvetica"/>
          <w:color w:val="000000"/>
          <w:sz w:val="22"/>
          <w:szCs w:val="22"/>
          <w:lang w:eastAsia="ja-JP"/>
        </w:rPr>
        <w:t>Lincoln Lutheran</w:t>
      </w:r>
      <w:r w:rsidRPr="00914F61">
        <w:rPr>
          <w:rFonts w:ascii="Helvetica" w:hAnsi="Helvetica" w:cs="Helvetica"/>
          <w:color w:val="000000"/>
          <w:sz w:val="22"/>
          <w:szCs w:val="22"/>
          <w:lang w:eastAsia="ja-JP"/>
        </w:rPr>
        <w:t>.</w:t>
      </w:r>
      <w:r w:rsidR="00CD557D">
        <w:rPr>
          <w:rFonts w:ascii="Helvetica" w:hAnsi="Helvetica" w:cs="Helvetica"/>
          <w:color w:val="000000"/>
          <w:sz w:val="22"/>
          <w:szCs w:val="22"/>
          <w:lang w:eastAsia="ja-JP"/>
        </w:rPr>
        <w:br/>
      </w:r>
    </w:p>
    <w:p w14:paraId="53E01742" w14:textId="77777777" w:rsidR="0062580D" w:rsidRDefault="00AD1188" w:rsidP="0062580D">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sidRPr="007B73F1">
        <w:rPr>
          <w:rFonts w:ascii="Helvetica" w:hAnsi="Helvetica" w:cs="Helvetica"/>
          <w:color w:val="000000"/>
          <w:sz w:val="22"/>
          <w:szCs w:val="22"/>
          <w:lang w:eastAsia="ja-JP"/>
        </w:rPr>
        <w:t xml:space="preserve">Include a </w:t>
      </w:r>
      <w:r w:rsidR="00F500F2">
        <w:rPr>
          <w:rFonts w:ascii="Helvetica" w:hAnsi="Helvetica" w:cs="Helvetica"/>
          <w:color w:val="000000"/>
          <w:sz w:val="22"/>
          <w:szCs w:val="22"/>
          <w:lang w:eastAsia="ja-JP"/>
        </w:rPr>
        <w:t>Warranty</w:t>
      </w:r>
      <w:r w:rsidRPr="007B73F1">
        <w:rPr>
          <w:rFonts w:ascii="Helvetica" w:hAnsi="Helvetica" w:cs="Helvetica"/>
          <w:color w:val="000000"/>
          <w:sz w:val="22"/>
          <w:szCs w:val="22"/>
          <w:lang w:eastAsia="ja-JP"/>
        </w:rPr>
        <w:t xml:space="preserve"> for review as part of the proposal outlining a process for escalation and remediation of problem conditions.</w:t>
      </w:r>
      <w:r w:rsidR="0062580D">
        <w:rPr>
          <w:rFonts w:ascii="Helvetica" w:hAnsi="Helvetica" w:cs="Helvetica"/>
          <w:color w:val="000000"/>
          <w:sz w:val="22"/>
          <w:szCs w:val="22"/>
          <w:lang w:eastAsia="ja-JP"/>
        </w:rPr>
        <w:br/>
      </w:r>
    </w:p>
    <w:p w14:paraId="084B85F9" w14:textId="5A98F2CF" w:rsidR="00AD1188" w:rsidRPr="0062580D" w:rsidRDefault="0062580D" w:rsidP="0062580D">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Include detailed specification and product literature for all equipment included in the proposal.</w:t>
      </w:r>
      <w:r w:rsidR="009F01BF" w:rsidRPr="0062580D">
        <w:rPr>
          <w:rFonts w:ascii="Helvetica" w:hAnsi="Helvetica" w:cs="Helvetica"/>
          <w:color w:val="000000"/>
          <w:sz w:val="22"/>
          <w:szCs w:val="22"/>
          <w:lang w:eastAsia="ja-JP"/>
        </w:rPr>
        <w:br/>
      </w:r>
    </w:p>
    <w:p w14:paraId="4C65FD95" w14:textId="022ED3DA" w:rsidR="009F01BF" w:rsidRPr="007B73F1" w:rsidRDefault="009F01BF" w:rsidP="00F931D7">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 xml:space="preserve">List that includes all equipment, model numbers, </w:t>
      </w:r>
      <w:r w:rsidR="00B339F5">
        <w:rPr>
          <w:rFonts w:ascii="Helvetica" w:hAnsi="Helvetica" w:cs="Helvetica"/>
          <w:color w:val="000000"/>
          <w:sz w:val="22"/>
          <w:szCs w:val="22"/>
          <w:lang w:eastAsia="ja-JP"/>
        </w:rPr>
        <w:t xml:space="preserve">prices, </w:t>
      </w:r>
      <w:r>
        <w:rPr>
          <w:rFonts w:ascii="Helvetica" w:hAnsi="Helvetica" w:cs="Helvetica"/>
          <w:color w:val="000000"/>
          <w:sz w:val="22"/>
          <w:szCs w:val="22"/>
          <w:lang w:eastAsia="ja-JP"/>
        </w:rPr>
        <w:t xml:space="preserve">and quantities. </w:t>
      </w:r>
    </w:p>
    <w:p w14:paraId="387D2DB0" w14:textId="5C220CF5" w:rsidR="00AD1188" w:rsidRPr="00F931D7" w:rsidRDefault="007B73F1" w:rsidP="00425F9D">
      <w:pPr>
        <w:pStyle w:val="Heading3"/>
        <w:ind w:firstLine="720"/>
        <w:rPr>
          <w:lang w:eastAsia="ja-JP"/>
        </w:rPr>
      </w:pPr>
      <w:bookmarkStart w:id="127" w:name="_Toc182465200"/>
      <w:bookmarkStart w:id="128" w:name="_Toc182630501"/>
      <w:bookmarkStart w:id="129" w:name="_Toc183073413"/>
      <w:bookmarkStart w:id="130" w:name="_Toc408474682"/>
      <w:r w:rsidRPr="00F931D7">
        <w:rPr>
          <w:lang w:eastAsia="ja-JP"/>
        </w:rPr>
        <w:t>2.1.</w:t>
      </w:r>
      <w:r w:rsidR="00DB512B">
        <w:rPr>
          <w:lang w:eastAsia="ja-JP"/>
        </w:rPr>
        <w:t>4</w:t>
      </w:r>
      <w:r w:rsidRPr="00F931D7">
        <w:rPr>
          <w:lang w:eastAsia="ja-JP"/>
        </w:rPr>
        <w:t xml:space="preserve"> </w:t>
      </w:r>
      <w:r w:rsidR="00AD1188" w:rsidRPr="00F931D7">
        <w:rPr>
          <w:lang w:eastAsia="ja-JP"/>
        </w:rPr>
        <w:t>Exceptions to RFP</w:t>
      </w:r>
      <w:bookmarkEnd w:id="127"/>
      <w:bookmarkEnd w:id="128"/>
      <w:bookmarkEnd w:id="129"/>
      <w:bookmarkEnd w:id="130"/>
    </w:p>
    <w:p w14:paraId="354E8285" w14:textId="77777777" w:rsidR="007B73F1" w:rsidRDefault="007B73F1"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1EABF3D9" w14:textId="730C062C" w:rsidR="007B73F1" w:rsidRPr="00347131" w:rsidRDefault="00AD1188" w:rsidP="003471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Helvetica"/>
          <w:color w:val="000000"/>
          <w:sz w:val="22"/>
          <w:szCs w:val="22"/>
          <w:lang w:eastAsia="ja-JP"/>
        </w:rPr>
      </w:pPr>
      <w:r>
        <w:rPr>
          <w:rFonts w:ascii="Helvetica" w:hAnsi="Helvetica" w:cs="Helvetica"/>
          <w:color w:val="000000"/>
          <w:sz w:val="22"/>
          <w:szCs w:val="22"/>
          <w:lang w:eastAsia="ja-JP"/>
        </w:rPr>
        <w:t xml:space="preserve">Note any exceptions to the requirements and conditions where applicable. If exceptions are not noted, </w:t>
      </w:r>
      <w:r w:rsidR="00D42B1C">
        <w:rPr>
          <w:rFonts w:ascii="Helvetica" w:hAnsi="Helvetica" w:cs="Helvetica"/>
          <w:color w:val="000000"/>
          <w:sz w:val="22"/>
          <w:szCs w:val="22"/>
          <w:lang w:eastAsia="ja-JP"/>
        </w:rPr>
        <w:t>Lincoln Lutheran</w:t>
      </w:r>
      <w:r>
        <w:rPr>
          <w:rFonts w:ascii="Helvetica" w:hAnsi="Helvetica" w:cs="Helvetica"/>
          <w:color w:val="000000"/>
          <w:sz w:val="22"/>
          <w:szCs w:val="22"/>
          <w:lang w:eastAsia="ja-JP"/>
        </w:rPr>
        <w:t xml:space="preserve"> assumes that the Vendor’s proposals meet stated requirement and any discovered deviation will result in disqualification of the proposal.</w:t>
      </w:r>
    </w:p>
    <w:p w14:paraId="45B6957D" w14:textId="46EC17B5" w:rsidR="00AD1188" w:rsidRPr="00F931D7" w:rsidRDefault="007B73F1" w:rsidP="00F5003F">
      <w:pPr>
        <w:pStyle w:val="Heading3"/>
        <w:ind w:firstLine="720"/>
        <w:rPr>
          <w:lang w:eastAsia="ja-JP"/>
        </w:rPr>
      </w:pPr>
      <w:bookmarkStart w:id="131" w:name="_Toc182465201"/>
      <w:bookmarkStart w:id="132" w:name="_Toc182630502"/>
      <w:bookmarkStart w:id="133" w:name="_Toc183073414"/>
      <w:bookmarkStart w:id="134" w:name="_Toc408474683"/>
      <w:r w:rsidRPr="00F931D7">
        <w:rPr>
          <w:lang w:eastAsia="ja-JP"/>
        </w:rPr>
        <w:t>2.1.</w:t>
      </w:r>
      <w:r w:rsidR="00DB512B">
        <w:rPr>
          <w:lang w:eastAsia="ja-JP"/>
        </w:rPr>
        <w:t>5</w:t>
      </w:r>
      <w:r w:rsidRPr="00F931D7">
        <w:rPr>
          <w:lang w:eastAsia="ja-JP"/>
        </w:rPr>
        <w:t xml:space="preserve"> </w:t>
      </w:r>
      <w:r w:rsidR="00AD1188" w:rsidRPr="00F931D7">
        <w:rPr>
          <w:lang w:eastAsia="ja-JP"/>
        </w:rPr>
        <w:t>Conflicts of Interest</w:t>
      </w:r>
      <w:bookmarkEnd w:id="131"/>
      <w:bookmarkEnd w:id="132"/>
      <w:bookmarkEnd w:id="133"/>
      <w:bookmarkEnd w:id="134"/>
    </w:p>
    <w:p w14:paraId="0891A518" w14:textId="77777777" w:rsidR="007B73F1" w:rsidRDefault="007B73F1"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56774489" w14:textId="77777777" w:rsidR="00AD1188" w:rsidRDefault="00AD1188" w:rsidP="007B7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Helvetica"/>
          <w:color w:val="000000"/>
          <w:sz w:val="22"/>
          <w:szCs w:val="22"/>
          <w:lang w:eastAsia="ja-JP"/>
        </w:rPr>
      </w:pPr>
      <w:r>
        <w:rPr>
          <w:rFonts w:ascii="Helvetica" w:hAnsi="Helvetica" w:cs="Helvetica"/>
          <w:color w:val="000000"/>
          <w:sz w:val="22"/>
          <w:szCs w:val="22"/>
          <w:lang w:eastAsia="ja-JP"/>
        </w:rPr>
        <w:t>Address the potential, if any, for conflict of interest. Comply with federal, state and local laws, statutes and regulations, in particular, those addressing conflict of interest. Include the following:</w:t>
      </w:r>
    </w:p>
    <w:p w14:paraId="388D2C2A" w14:textId="77777777" w:rsidR="007B73F1" w:rsidRDefault="007B73F1"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ymbol" w:hAnsi="Symbol" w:cs="Symbol" w:hint="eastAsia"/>
          <w:color w:val="000000"/>
          <w:sz w:val="22"/>
          <w:szCs w:val="22"/>
          <w:lang w:eastAsia="ja-JP"/>
        </w:rPr>
      </w:pPr>
    </w:p>
    <w:p w14:paraId="6837B1F6" w14:textId="1A5F7F4B" w:rsidR="007C0DBF" w:rsidRPr="0010144A" w:rsidRDefault="00AD1188" w:rsidP="0010144A">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270"/>
        <w:rPr>
          <w:rFonts w:ascii="Helvetica" w:hAnsi="Helvetica" w:cs="Helvetica"/>
          <w:color w:val="000000"/>
          <w:sz w:val="22"/>
          <w:szCs w:val="22"/>
          <w:lang w:eastAsia="ja-JP"/>
        </w:rPr>
      </w:pPr>
      <w:r w:rsidRPr="007B73F1">
        <w:rPr>
          <w:rFonts w:ascii="Helvetica" w:hAnsi="Helvetica" w:cs="Helvetica"/>
          <w:color w:val="000000"/>
          <w:sz w:val="22"/>
          <w:szCs w:val="22"/>
          <w:lang w:eastAsia="ja-JP"/>
        </w:rPr>
        <w:t>List any conflicts of Interest. If no conflict exists simply state that there are no conflicts.</w:t>
      </w:r>
      <w:bookmarkStart w:id="135" w:name="_Toc182465203"/>
      <w:bookmarkStart w:id="136" w:name="_Toc182630503"/>
      <w:bookmarkStart w:id="137" w:name="_Toc183073415"/>
    </w:p>
    <w:p w14:paraId="03BD9693" w14:textId="0D0F1BDC" w:rsidR="00AD1188" w:rsidRPr="003F2A86" w:rsidRDefault="007B73F1" w:rsidP="00F5003F">
      <w:pPr>
        <w:pStyle w:val="Heading3"/>
        <w:ind w:firstLine="720"/>
        <w:rPr>
          <w:lang w:eastAsia="ja-JP"/>
        </w:rPr>
      </w:pPr>
      <w:bookmarkStart w:id="138" w:name="_Toc408474684"/>
      <w:r w:rsidRPr="003F2A86">
        <w:rPr>
          <w:lang w:eastAsia="ja-JP"/>
        </w:rPr>
        <w:t>2.1.</w:t>
      </w:r>
      <w:r w:rsidR="00DB512B">
        <w:rPr>
          <w:lang w:eastAsia="ja-JP"/>
        </w:rPr>
        <w:t>6</w:t>
      </w:r>
      <w:r w:rsidRPr="003F2A86">
        <w:rPr>
          <w:lang w:eastAsia="ja-JP"/>
        </w:rPr>
        <w:t xml:space="preserve"> </w:t>
      </w:r>
      <w:r w:rsidR="00AD1188" w:rsidRPr="003F2A86">
        <w:rPr>
          <w:lang w:eastAsia="ja-JP"/>
        </w:rPr>
        <w:t>Proposer Attachments</w:t>
      </w:r>
      <w:bookmarkEnd w:id="135"/>
      <w:bookmarkEnd w:id="136"/>
      <w:bookmarkEnd w:id="137"/>
      <w:bookmarkEnd w:id="138"/>
    </w:p>
    <w:p w14:paraId="1B463D27" w14:textId="77777777" w:rsidR="007B73F1" w:rsidRDefault="007B73F1"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5451B91F" w14:textId="47F4B8CC" w:rsidR="00B973BA" w:rsidRPr="00A877A8" w:rsidRDefault="00AD1188" w:rsidP="00A87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Helvetica"/>
          <w:color w:val="000000"/>
          <w:sz w:val="22"/>
          <w:szCs w:val="22"/>
          <w:lang w:eastAsia="ja-JP"/>
        </w:rPr>
      </w:pPr>
      <w:r>
        <w:rPr>
          <w:rFonts w:ascii="Helvetica" w:hAnsi="Helvetica" w:cs="Helvetica"/>
          <w:color w:val="000000"/>
          <w:sz w:val="22"/>
          <w:szCs w:val="22"/>
          <w:lang w:eastAsia="ja-JP"/>
        </w:rPr>
        <w:t xml:space="preserve">The vendor may wish to include additional materials and attachments to the proposal. If attachments are included, each should be numerically labeled and appear in the same order that each Attachment is referenced within the previous response sections. </w:t>
      </w:r>
      <w:bookmarkStart w:id="139" w:name="_Toc182465204"/>
      <w:bookmarkStart w:id="140" w:name="_Toc182630504"/>
      <w:bookmarkStart w:id="141" w:name="_Toc183073416"/>
    </w:p>
    <w:p w14:paraId="646CFBB3" w14:textId="13879AFE" w:rsidR="00AD1188" w:rsidRDefault="007B73F1" w:rsidP="00F5003F">
      <w:pPr>
        <w:pStyle w:val="Heading2"/>
        <w:rPr>
          <w:lang w:eastAsia="ja-JP"/>
        </w:rPr>
      </w:pPr>
      <w:bookmarkStart w:id="142" w:name="_Toc408474685"/>
      <w:r>
        <w:rPr>
          <w:lang w:eastAsia="ja-JP"/>
        </w:rPr>
        <w:t xml:space="preserve">2.2 </w:t>
      </w:r>
      <w:r w:rsidR="00AD1188">
        <w:rPr>
          <w:lang w:eastAsia="ja-JP"/>
        </w:rPr>
        <w:t>Pricing Information</w:t>
      </w:r>
      <w:bookmarkEnd w:id="139"/>
      <w:bookmarkEnd w:id="140"/>
      <w:bookmarkEnd w:id="141"/>
      <w:bookmarkEnd w:id="142"/>
    </w:p>
    <w:p w14:paraId="4400F93D" w14:textId="77777777" w:rsidR="007B73F1" w:rsidRDefault="007B73F1"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5E8AC975" w14:textId="25509651" w:rsidR="007B73F1" w:rsidRDefault="00AD1188" w:rsidP="00494896">
      <w:pPr>
        <w:pStyle w:val="ListParagraph"/>
        <w:widowControl w:val="0"/>
        <w:numPr>
          <w:ilvl w:val="1"/>
          <w:numId w:val="29"/>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450"/>
        <w:rPr>
          <w:rFonts w:ascii="Helvetica" w:hAnsi="Helvetica" w:cs="Helvetica"/>
          <w:color w:val="000000"/>
          <w:sz w:val="22"/>
          <w:szCs w:val="22"/>
          <w:lang w:eastAsia="ja-JP"/>
        </w:rPr>
      </w:pPr>
      <w:r w:rsidRPr="008E0CB1">
        <w:rPr>
          <w:rFonts w:ascii="Helvetica" w:hAnsi="Helvetica" w:cs="Helvetica"/>
          <w:color w:val="000000"/>
          <w:sz w:val="22"/>
          <w:szCs w:val="22"/>
          <w:lang w:eastAsia="ja-JP"/>
        </w:rPr>
        <w:t xml:space="preserve">Pricing should </w:t>
      </w:r>
      <w:r w:rsidRPr="008E0CB1">
        <w:rPr>
          <w:rFonts w:ascii="Helvetica" w:hAnsi="Helvetica" w:cs="Helvetica"/>
          <w:b/>
          <w:bCs/>
          <w:color w:val="000000"/>
          <w:sz w:val="22"/>
          <w:szCs w:val="22"/>
          <w:lang w:eastAsia="ja-JP"/>
        </w:rPr>
        <w:t xml:space="preserve">only </w:t>
      </w:r>
      <w:r w:rsidRPr="008E0CB1">
        <w:rPr>
          <w:rFonts w:ascii="Helvetica" w:hAnsi="Helvetica" w:cs="Helvetica"/>
          <w:color w:val="000000"/>
          <w:sz w:val="22"/>
          <w:szCs w:val="22"/>
          <w:lang w:eastAsia="ja-JP"/>
        </w:rPr>
        <w:t xml:space="preserve">be submitted with the Original Proposal. </w:t>
      </w:r>
    </w:p>
    <w:p w14:paraId="6600B342" w14:textId="13F1503F" w:rsidR="00C81167" w:rsidRDefault="00C81167" w:rsidP="00494896">
      <w:pPr>
        <w:pStyle w:val="ListParagraph"/>
        <w:widowControl w:val="0"/>
        <w:numPr>
          <w:ilvl w:val="1"/>
          <w:numId w:val="29"/>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450"/>
        <w:rPr>
          <w:rFonts w:ascii="Helvetica" w:hAnsi="Helvetica" w:cs="Helvetica"/>
          <w:color w:val="000000"/>
          <w:sz w:val="22"/>
          <w:szCs w:val="22"/>
          <w:lang w:eastAsia="ja-JP"/>
        </w:rPr>
      </w:pPr>
      <w:r>
        <w:rPr>
          <w:rFonts w:ascii="Helvetica" w:hAnsi="Helvetica" w:cs="Helvetica"/>
          <w:color w:val="000000"/>
          <w:sz w:val="22"/>
          <w:szCs w:val="22"/>
          <w:lang w:eastAsia="ja-JP"/>
        </w:rPr>
        <w:t>Vendors may submit several options within a single proposal with differing price points for different levels of equipment and/or services.</w:t>
      </w:r>
    </w:p>
    <w:p w14:paraId="2BA04945" w14:textId="3FB6F1B4" w:rsidR="00884CEC" w:rsidRPr="00884CEC" w:rsidRDefault="00884CEC" w:rsidP="00884CEC">
      <w:pPr>
        <w:pStyle w:val="ListParagraph"/>
        <w:widowControl w:val="0"/>
        <w:numPr>
          <w:ilvl w:val="1"/>
          <w:numId w:val="29"/>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450"/>
        <w:rPr>
          <w:rFonts w:ascii="Helvetica" w:hAnsi="Helvetica" w:cs="Helvetica"/>
          <w:color w:val="000000"/>
          <w:sz w:val="22"/>
          <w:szCs w:val="22"/>
          <w:lang w:eastAsia="ja-JP"/>
        </w:rPr>
      </w:pPr>
      <w:r>
        <w:rPr>
          <w:rFonts w:ascii="Helvetica" w:hAnsi="Helvetica" w:cs="Helvetica"/>
          <w:color w:val="000000"/>
          <w:sz w:val="22"/>
          <w:szCs w:val="22"/>
          <w:lang w:eastAsia="ja-JP"/>
        </w:rPr>
        <w:t>Pricing should be included for each model of equipment rather than a single overall hardware cost.</w:t>
      </w:r>
    </w:p>
    <w:p w14:paraId="3DBA94D7" w14:textId="73F8C1E0" w:rsidR="00AD1188" w:rsidRDefault="00AD1188" w:rsidP="009F0898">
      <w:pPr>
        <w:pStyle w:val="ListParagraph"/>
        <w:widowControl w:val="0"/>
        <w:numPr>
          <w:ilvl w:val="1"/>
          <w:numId w:val="29"/>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450"/>
        <w:rPr>
          <w:rFonts w:ascii="Helvetica" w:hAnsi="Helvetica" w:cs="Helvetica"/>
          <w:color w:val="000000"/>
          <w:sz w:val="22"/>
          <w:szCs w:val="22"/>
          <w:lang w:eastAsia="ja-JP"/>
        </w:rPr>
      </w:pPr>
      <w:r w:rsidRPr="007B73F1">
        <w:rPr>
          <w:rFonts w:ascii="Helvetica" w:hAnsi="Helvetica" w:cs="Helvetica"/>
          <w:color w:val="000000"/>
          <w:sz w:val="22"/>
          <w:szCs w:val="22"/>
          <w:lang w:eastAsia="ja-JP"/>
        </w:rPr>
        <w:t xml:space="preserve">Include </w:t>
      </w:r>
      <w:r w:rsidR="00494896">
        <w:rPr>
          <w:rFonts w:ascii="Helvetica" w:hAnsi="Helvetica" w:cs="Helvetica"/>
          <w:color w:val="000000"/>
          <w:sz w:val="22"/>
          <w:szCs w:val="22"/>
          <w:lang w:eastAsia="ja-JP"/>
        </w:rPr>
        <w:t>service plan options</w:t>
      </w:r>
      <w:r w:rsidRPr="007B73F1">
        <w:rPr>
          <w:rFonts w:ascii="Helvetica" w:hAnsi="Helvetica" w:cs="Helvetica"/>
          <w:color w:val="000000"/>
          <w:sz w:val="22"/>
          <w:szCs w:val="22"/>
          <w:lang w:eastAsia="ja-JP"/>
        </w:rPr>
        <w:t xml:space="preserve">. Provide complete descriptions of service plan </w:t>
      </w:r>
      <w:r w:rsidRPr="007B73F1">
        <w:rPr>
          <w:rFonts w:ascii="Helvetica" w:hAnsi="Helvetica" w:cs="Helvetica"/>
          <w:color w:val="000000"/>
          <w:sz w:val="22"/>
          <w:szCs w:val="22"/>
          <w:lang w:eastAsia="ja-JP"/>
        </w:rPr>
        <w:lastRenderedPageBreak/>
        <w:t xml:space="preserve">options. Provide complete pricing for </w:t>
      </w:r>
      <w:r w:rsidR="00E275E0">
        <w:rPr>
          <w:rFonts w:ascii="Helvetica" w:hAnsi="Helvetica" w:cs="Helvetica"/>
          <w:color w:val="000000"/>
          <w:sz w:val="22"/>
          <w:szCs w:val="22"/>
          <w:lang w:eastAsia="ja-JP"/>
        </w:rPr>
        <w:t xml:space="preserve">any required </w:t>
      </w:r>
      <w:r w:rsidRPr="007B73F1">
        <w:rPr>
          <w:rFonts w:ascii="Helvetica" w:hAnsi="Helvetica" w:cs="Helvetica"/>
          <w:color w:val="000000"/>
          <w:sz w:val="22"/>
          <w:szCs w:val="22"/>
          <w:lang w:eastAsia="ja-JP"/>
        </w:rPr>
        <w:t>ancillar</w:t>
      </w:r>
      <w:r w:rsidR="00E275E0">
        <w:rPr>
          <w:rFonts w:ascii="Helvetica" w:hAnsi="Helvetica" w:cs="Helvetica"/>
          <w:color w:val="000000"/>
          <w:sz w:val="22"/>
          <w:szCs w:val="22"/>
          <w:lang w:eastAsia="ja-JP"/>
        </w:rPr>
        <w:t>y services</w:t>
      </w:r>
      <w:r w:rsidRPr="007B73F1">
        <w:rPr>
          <w:rFonts w:ascii="Helvetica" w:hAnsi="Helvetica" w:cs="Helvetica"/>
          <w:color w:val="000000"/>
          <w:sz w:val="22"/>
          <w:szCs w:val="22"/>
          <w:lang w:eastAsia="ja-JP"/>
        </w:rPr>
        <w:t>. Failure to disclose costs may result in termination of contract negotiations.</w:t>
      </w:r>
    </w:p>
    <w:p w14:paraId="196FCC0E" w14:textId="4481B28C" w:rsidR="00B973BA" w:rsidRDefault="00F500F2" w:rsidP="00C81167">
      <w:pPr>
        <w:pStyle w:val="ListParagraph"/>
        <w:widowControl w:val="0"/>
        <w:numPr>
          <w:ilvl w:val="1"/>
          <w:numId w:val="29"/>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450"/>
        <w:rPr>
          <w:rFonts w:ascii="Helvetica" w:hAnsi="Helvetica" w:cs="Helvetica"/>
          <w:color w:val="000000"/>
          <w:sz w:val="22"/>
          <w:szCs w:val="22"/>
          <w:lang w:eastAsia="ja-JP"/>
        </w:rPr>
      </w:pPr>
      <w:r>
        <w:rPr>
          <w:rFonts w:ascii="Helvetica" w:hAnsi="Helvetica" w:cs="Helvetica"/>
          <w:color w:val="000000"/>
          <w:sz w:val="22"/>
          <w:szCs w:val="22"/>
          <w:lang w:eastAsia="ja-JP"/>
        </w:rPr>
        <w:t>All proposals that require software licensing costs should include pricing information for a 5 year term and language to the effect that additional years of licensing may be purchased on an annual basis for one fifth (1/5) of that 5 year term</w:t>
      </w:r>
      <w:r w:rsidR="00C81167">
        <w:rPr>
          <w:rFonts w:ascii="Helvetica" w:hAnsi="Helvetica" w:cs="Helvetica"/>
          <w:color w:val="000000"/>
          <w:sz w:val="22"/>
          <w:szCs w:val="22"/>
          <w:lang w:eastAsia="ja-JP"/>
        </w:rPr>
        <w:t xml:space="preserve"> once the end of the initial 5 year term is reached.</w:t>
      </w:r>
      <w:bookmarkStart w:id="143" w:name="_Toc182465205"/>
      <w:bookmarkStart w:id="144" w:name="_Toc182630505"/>
      <w:bookmarkStart w:id="145" w:name="_Toc183073417"/>
    </w:p>
    <w:p w14:paraId="386B00D8" w14:textId="45962CBD" w:rsidR="00C07AF9" w:rsidRDefault="00C07AF9" w:rsidP="00C81167">
      <w:pPr>
        <w:pStyle w:val="ListParagraph"/>
        <w:widowControl w:val="0"/>
        <w:numPr>
          <w:ilvl w:val="1"/>
          <w:numId w:val="29"/>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450"/>
        <w:rPr>
          <w:rFonts w:ascii="Helvetica" w:hAnsi="Helvetica" w:cs="Helvetica"/>
          <w:color w:val="000000"/>
          <w:sz w:val="22"/>
          <w:szCs w:val="22"/>
          <w:lang w:eastAsia="ja-JP"/>
        </w:rPr>
      </w:pPr>
      <w:r>
        <w:rPr>
          <w:rFonts w:ascii="Helvetica" w:hAnsi="Helvetica" w:cs="Helvetica"/>
          <w:color w:val="000000"/>
          <w:sz w:val="22"/>
          <w:szCs w:val="22"/>
          <w:lang w:eastAsia="ja-JP"/>
        </w:rPr>
        <w:t>For proposals that require software licensing, preference will be given to vendors whose equipment continues to function after the software licensing expires.</w:t>
      </w:r>
    </w:p>
    <w:p w14:paraId="2D3F3730" w14:textId="63E77764" w:rsidR="00AC73A8" w:rsidRDefault="00AC73A8" w:rsidP="00C81167">
      <w:pPr>
        <w:pStyle w:val="ListParagraph"/>
        <w:widowControl w:val="0"/>
        <w:numPr>
          <w:ilvl w:val="1"/>
          <w:numId w:val="29"/>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hanging="450"/>
        <w:rPr>
          <w:rFonts w:ascii="Helvetica" w:hAnsi="Helvetica" w:cs="Helvetica"/>
          <w:color w:val="000000"/>
          <w:sz w:val="22"/>
          <w:szCs w:val="22"/>
          <w:lang w:eastAsia="ja-JP"/>
        </w:rPr>
      </w:pPr>
      <w:r>
        <w:rPr>
          <w:rFonts w:ascii="Helvetica" w:hAnsi="Helvetica" w:cs="Helvetica"/>
          <w:color w:val="000000"/>
          <w:sz w:val="22"/>
          <w:szCs w:val="22"/>
          <w:lang w:eastAsia="ja-JP"/>
        </w:rPr>
        <w:t>Pricing should include all fees, transportation and delivery charges.</w:t>
      </w:r>
    </w:p>
    <w:p w14:paraId="48802308" w14:textId="336DE17A" w:rsidR="007B73F1" w:rsidRPr="00347131" w:rsidRDefault="00AD1188" w:rsidP="00347131">
      <w:pPr>
        <w:pStyle w:val="Heading1"/>
        <w:rPr>
          <w:lang w:eastAsia="ja-JP"/>
        </w:rPr>
      </w:pPr>
      <w:bookmarkStart w:id="146" w:name="_Toc408474686"/>
      <w:r>
        <w:rPr>
          <w:lang w:eastAsia="ja-JP"/>
        </w:rPr>
        <w:t>3.0 Technical Requirements</w:t>
      </w:r>
      <w:bookmarkEnd w:id="143"/>
      <w:bookmarkEnd w:id="144"/>
      <w:bookmarkEnd w:id="145"/>
      <w:bookmarkEnd w:id="146"/>
      <w:r>
        <w:rPr>
          <w:lang w:eastAsia="ja-JP"/>
        </w:rPr>
        <w:t xml:space="preserve"> </w:t>
      </w:r>
    </w:p>
    <w:p w14:paraId="76CCC9BD" w14:textId="7ACA51C4" w:rsidR="00AD1188" w:rsidRDefault="00AD1188" w:rsidP="00F5003F">
      <w:pPr>
        <w:pStyle w:val="Heading2"/>
        <w:rPr>
          <w:lang w:eastAsia="ja-JP"/>
        </w:rPr>
      </w:pPr>
      <w:bookmarkStart w:id="147" w:name="_Toc182465206"/>
      <w:bookmarkStart w:id="148" w:name="_Toc182630506"/>
      <w:bookmarkStart w:id="149" w:name="_Toc183073418"/>
      <w:bookmarkStart w:id="150" w:name="_Toc408474687"/>
      <w:r>
        <w:rPr>
          <w:lang w:eastAsia="ja-JP"/>
        </w:rPr>
        <w:t>3.1 General</w:t>
      </w:r>
      <w:bookmarkEnd w:id="147"/>
      <w:bookmarkEnd w:id="148"/>
      <w:bookmarkEnd w:id="149"/>
      <w:bookmarkEnd w:id="150"/>
    </w:p>
    <w:p w14:paraId="29643DB7" w14:textId="77777777" w:rsidR="007B73F1" w:rsidRDefault="007B73F1"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05A0583F" w14:textId="0F79D090" w:rsidR="00AD1188" w:rsidRPr="00F931D7" w:rsidRDefault="00AD1188" w:rsidP="003F2A86">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sidRPr="00F931D7">
        <w:rPr>
          <w:rFonts w:ascii="Helvetica" w:hAnsi="Helvetica" w:cs="Helvetica"/>
          <w:color w:val="000000"/>
          <w:sz w:val="22"/>
          <w:szCs w:val="22"/>
          <w:lang w:eastAsia="ja-JP"/>
        </w:rPr>
        <w:t xml:space="preserve">The purpose of this RFP is to supply </w:t>
      </w:r>
      <w:r w:rsidR="008E0CB1">
        <w:rPr>
          <w:rFonts w:ascii="Helvetica" w:hAnsi="Helvetica" w:cs="Helvetica"/>
          <w:color w:val="000000"/>
          <w:sz w:val="22"/>
          <w:szCs w:val="22"/>
          <w:lang w:eastAsia="ja-JP"/>
        </w:rPr>
        <w:t>Lincoln Lutheran</w:t>
      </w:r>
      <w:r w:rsidRPr="00F931D7">
        <w:rPr>
          <w:rFonts w:ascii="Helvetica" w:hAnsi="Helvetica" w:cs="Helvetica"/>
          <w:color w:val="000000"/>
          <w:sz w:val="22"/>
          <w:szCs w:val="22"/>
          <w:lang w:eastAsia="ja-JP"/>
        </w:rPr>
        <w:t xml:space="preserve"> with </w:t>
      </w:r>
      <w:r w:rsidR="00E275E0">
        <w:rPr>
          <w:rFonts w:ascii="Helvetica" w:hAnsi="Helvetica" w:cs="Helvetica"/>
          <w:color w:val="000000"/>
          <w:sz w:val="22"/>
          <w:szCs w:val="22"/>
          <w:lang w:eastAsia="ja-JP"/>
        </w:rPr>
        <w:t>switches for a wired</w:t>
      </w:r>
      <w:r w:rsidR="00C81167">
        <w:rPr>
          <w:rFonts w:ascii="Helvetica" w:hAnsi="Helvetica" w:cs="Helvetica"/>
          <w:color w:val="000000"/>
          <w:sz w:val="22"/>
          <w:szCs w:val="22"/>
          <w:lang w:eastAsia="ja-JP"/>
        </w:rPr>
        <w:t xml:space="preserve"> network</w:t>
      </w:r>
      <w:r w:rsidRPr="00F931D7">
        <w:rPr>
          <w:rFonts w:ascii="Helvetica" w:hAnsi="Helvetica" w:cs="Helvetica"/>
          <w:color w:val="000000"/>
          <w:sz w:val="22"/>
          <w:szCs w:val="22"/>
          <w:lang w:eastAsia="ja-JP"/>
        </w:rPr>
        <w:t>.</w:t>
      </w:r>
      <w:r w:rsidR="00C81167">
        <w:rPr>
          <w:rFonts w:ascii="Helvetica" w:hAnsi="Helvetica" w:cs="Helvetica"/>
          <w:color w:val="000000"/>
          <w:sz w:val="22"/>
          <w:szCs w:val="22"/>
          <w:lang w:eastAsia="ja-JP"/>
        </w:rPr>
        <w:t xml:space="preserve"> Lincoln Lutheran will physically install the </w:t>
      </w:r>
      <w:r w:rsidR="00E275E0">
        <w:rPr>
          <w:rFonts w:ascii="Helvetica" w:hAnsi="Helvetica" w:cs="Helvetica"/>
          <w:color w:val="000000"/>
          <w:sz w:val="22"/>
          <w:szCs w:val="22"/>
          <w:lang w:eastAsia="ja-JP"/>
        </w:rPr>
        <w:t>switches</w:t>
      </w:r>
      <w:r w:rsidR="00C81167">
        <w:rPr>
          <w:rFonts w:ascii="Helvetica" w:hAnsi="Helvetica" w:cs="Helvetica"/>
          <w:color w:val="000000"/>
          <w:sz w:val="22"/>
          <w:szCs w:val="22"/>
          <w:lang w:eastAsia="ja-JP"/>
        </w:rPr>
        <w:t xml:space="preserve">. </w:t>
      </w:r>
      <w:r w:rsidR="005447CF">
        <w:rPr>
          <w:rFonts w:ascii="Helvetica" w:hAnsi="Helvetica" w:cs="Helvetica"/>
          <w:color w:val="000000"/>
          <w:sz w:val="22"/>
          <w:szCs w:val="22"/>
          <w:lang w:eastAsia="ja-JP"/>
        </w:rPr>
        <w:t>All solutions should include</w:t>
      </w:r>
    </w:p>
    <w:p w14:paraId="7366164A" w14:textId="77777777" w:rsidR="007B73F1" w:rsidRDefault="007B73F1"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ymbol" w:hAnsi="Symbol" w:cs="Symbol" w:hint="eastAsia"/>
          <w:color w:val="000000"/>
          <w:sz w:val="22"/>
          <w:szCs w:val="22"/>
          <w:lang w:eastAsia="ja-JP"/>
        </w:rPr>
      </w:pPr>
    </w:p>
    <w:p w14:paraId="61A4B43F" w14:textId="151AF0D7" w:rsidR="002B3C2E" w:rsidRDefault="00AC73A8" w:rsidP="002B3C2E">
      <w:pPr>
        <w:pStyle w:val="ListParagraph"/>
        <w:widowControl w:val="0"/>
        <w:numPr>
          <w:ilvl w:val="0"/>
          <w:numId w:val="38"/>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270"/>
        <w:rPr>
          <w:rFonts w:ascii="Helvetica" w:hAnsi="Helvetica" w:cs="Helvetica"/>
          <w:color w:val="000000"/>
          <w:sz w:val="22"/>
          <w:szCs w:val="22"/>
          <w:lang w:eastAsia="ja-JP"/>
        </w:rPr>
      </w:pPr>
      <w:r>
        <w:rPr>
          <w:rFonts w:ascii="Helvetica" w:hAnsi="Helvetica" w:cs="Helvetica"/>
          <w:color w:val="000000"/>
          <w:sz w:val="22"/>
          <w:szCs w:val="22"/>
          <w:lang w:eastAsia="ja-JP"/>
        </w:rPr>
        <w:t>As this RFP contemplates the complete replacement of all switches, compatibility with current switches is not a requirement.</w:t>
      </w:r>
    </w:p>
    <w:p w14:paraId="25DB24C5" w14:textId="1E140FD5" w:rsidR="00AC73A8" w:rsidRDefault="00AC73A8" w:rsidP="002B3C2E">
      <w:pPr>
        <w:pStyle w:val="ListParagraph"/>
        <w:widowControl w:val="0"/>
        <w:numPr>
          <w:ilvl w:val="0"/>
          <w:numId w:val="38"/>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270"/>
        <w:rPr>
          <w:rFonts w:ascii="Helvetica" w:hAnsi="Helvetica" w:cs="Helvetica"/>
          <w:color w:val="000000"/>
          <w:sz w:val="22"/>
          <w:szCs w:val="22"/>
          <w:lang w:eastAsia="ja-JP"/>
        </w:rPr>
      </w:pPr>
      <w:r>
        <w:rPr>
          <w:rFonts w:ascii="Helvetica" w:hAnsi="Helvetica" w:cs="Helvetica"/>
          <w:color w:val="000000"/>
          <w:sz w:val="22"/>
          <w:szCs w:val="22"/>
          <w:lang w:eastAsia="ja-JP"/>
        </w:rPr>
        <w:t>Preference will be given to solutions that allow the administration of all switches from one location</w:t>
      </w:r>
      <w:r w:rsidR="005447CF">
        <w:rPr>
          <w:rFonts w:ascii="Helvetica" w:hAnsi="Helvetica" w:cs="Helvetica"/>
          <w:color w:val="000000"/>
          <w:sz w:val="22"/>
          <w:szCs w:val="22"/>
          <w:lang w:eastAsia="ja-JP"/>
        </w:rPr>
        <w:t xml:space="preserve"> (single pane of glass administration)</w:t>
      </w:r>
      <w:r>
        <w:rPr>
          <w:rFonts w:ascii="Helvetica" w:hAnsi="Helvetica" w:cs="Helvetica"/>
          <w:color w:val="000000"/>
          <w:sz w:val="22"/>
          <w:szCs w:val="22"/>
          <w:lang w:eastAsia="ja-JP"/>
        </w:rPr>
        <w:t>.</w:t>
      </w:r>
    </w:p>
    <w:p w14:paraId="1302856D" w14:textId="02B024F7" w:rsidR="005447CF" w:rsidRDefault="00AC73A8" w:rsidP="002B3C2E">
      <w:pPr>
        <w:pStyle w:val="ListParagraph"/>
        <w:widowControl w:val="0"/>
        <w:numPr>
          <w:ilvl w:val="0"/>
          <w:numId w:val="38"/>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270"/>
        <w:rPr>
          <w:rFonts w:ascii="Helvetica" w:hAnsi="Helvetica" w:cs="Helvetica"/>
          <w:color w:val="000000"/>
          <w:sz w:val="22"/>
          <w:szCs w:val="22"/>
          <w:lang w:eastAsia="ja-JP"/>
        </w:rPr>
      </w:pPr>
      <w:r>
        <w:rPr>
          <w:rFonts w:ascii="Helvetica" w:hAnsi="Helvetica" w:cs="Helvetica"/>
          <w:color w:val="000000"/>
          <w:sz w:val="22"/>
          <w:szCs w:val="22"/>
          <w:lang w:eastAsia="ja-JP"/>
        </w:rPr>
        <w:t xml:space="preserve">Preference will be given to cloud based </w:t>
      </w:r>
      <w:r w:rsidR="005447CF">
        <w:rPr>
          <w:rFonts w:ascii="Helvetica" w:hAnsi="Helvetica" w:cs="Helvetica"/>
          <w:color w:val="000000"/>
          <w:sz w:val="22"/>
          <w:szCs w:val="22"/>
          <w:lang w:eastAsia="ja-JP"/>
        </w:rPr>
        <w:t xml:space="preserve">administrative interfaces. </w:t>
      </w:r>
    </w:p>
    <w:p w14:paraId="09943164" w14:textId="61961D15" w:rsidR="002B3C2E" w:rsidRDefault="005447CF" w:rsidP="002B3C2E">
      <w:pPr>
        <w:pStyle w:val="ListParagraph"/>
        <w:widowControl w:val="0"/>
        <w:numPr>
          <w:ilvl w:val="0"/>
          <w:numId w:val="38"/>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270"/>
        <w:rPr>
          <w:rFonts w:ascii="Helvetica" w:hAnsi="Helvetica" w:cs="Helvetica"/>
          <w:color w:val="000000"/>
          <w:sz w:val="22"/>
          <w:szCs w:val="22"/>
          <w:lang w:eastAsia="ja-JP"/>
        </w:rPr>
      </w:pPr>
      <w:r>
        <w:rPr>
          <w:rFonts w:ascii="Helvetica" w:hAnsi="Helvetica" w:cs="Helvetica"/>
          <w:color w:val="000000"/>
          <w:sz w:val="22"/>
          <w:szCs w:val="22"/>
          <w:lang w:eastAsia="ja-JP"/>
        </w:rPr>
        <w:t>Administrative interface should to i</w:t>
      </w:r>
      <w:r w:rsidR="007235FE">
        <w:rPr>
          <w:rFonts w:ascii="Helvetica" w:hAnsi="Helvetica" w:cs="Helvetica"/>
          <w:color w:val="000000"/>
          <w:sz w:val="22"/>
          <w:szCs w:val="22"/>
          <w:lang w:eastAsia="ja-JP"/>
        </w:rPr>
        <w:t>ntuitive</w:t>
      </w:r>
      <w:r>
        <w:rPr>
          <w:rFonts w:ascii="Helvetica" w:hAnsi="Helvetica" w:cs="Helvetica"/>
          <w:color w:val="000000"/>
          <w:sz w:val="22"/>
          <w:szCs w:val="22"/>
          <w:lang w:eastAsia="ja-JP"/>
        </w:rPr>
        <w:t xml:space="preserve"> and</w:t>
      </w:r>
      <w:r w:rsidR="007235FE">
        <w:rPr>
          <w:rFonts w:ascii="Helvetica" w:hAnsi="Helvetica" w:cs="Helvetica"/>
          <w:color w:val="000000"/>
          <w:sz w:val="22"/>
          <w:szCs w:val="22"/>
          <w:lang w:eastAsia="ja-JP"/>
        </w:rPr>
        <w:t xml:space="preserve"> easy to use</w:t>
      </w:r>
      <w:r w:rsidR="005412D5">
        <w:rPr>
          <w:rFonts w:ascii="Helvetica" w:hAnsi="Helvetica" w:cs="Helvetica"/>
          <w:color w:val="000000"/>
          <w:sz w:val="22"/>
          <w:szCs w:val="22"/>
          <w:lang w:eastAsia="ja-JP"/>
        </w:rPr>
        <w:t>.</w:t>
      </w:r>
    </w:p>
    <w:p w14:paraId="07D0CE54" w14:textId="34FE0BE7" w:rsidR="00C41782" w:rsidRDefault="005412D5" w:rsidP="005447CF">
      <w:pPr>
        <w:pStyle w:val="ListParagraph"/>
        <w:widowControl w:val="0"/>
        <w:numPr>
          <w:ilvl w:val="0"/>
          <w:numId w:val="38"/>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270"/>
        <w:rPr>
          <w:rFonts w:ascii="Helvetica" w:hAnsi="Helvetica" w:cs="Helvetica"/>
          <w:color w:val="000000"/>
          <w:sz w:val="22"/>
          <w:szCs w:val="22"/>
          <w:lang w:eastAsia="ja-JP"/>
        </w:rPr>
      </w:pPr>
      <w:r>
        <w:rPr>
          <w:rFonts w:ascii="Helvetica" w:hAnsi="Helvetica" w:cs="Helvetica"/>
          <w:color w:val="000000"/>
          <w:sz w:val="22"/>
          <w:szCs w:val="22"/>
          <w:lang w:eastAsia="ja-JP"/>
        </w:rPr>
        <w:t>The ability to track down problematic devices on the network</w:t>
      </w:r>
      <w:r w:rsidR="005447CF">
        <w:rPr>
          <w:rFonts w:ascii="Helvetica" w:hAnsi="Helvetica" w:cs="Helvetica"/>
          <w:color w:val="000000"/>
          <w:sz w:val="22"/>
          <w:szCs w:val="22"/>
          <w:lang w:eastAsia="ja-JP"/>
        </w:rPr>
        <w:t xml:space="preserve"> should be provided.</w:t>
      </w:r>
    </w:p>
    <w:p w14:paraId="111B5A5D" w14:textId="6CB2E213" w:rsidR="00DB044B" w:rsidRPr="005447CF" w:rsidRDefault="00DB044B" w:rsidP="005447CF">
      <w:pPr>
        <w:pStyle w:val="ListParagraph"/>
        <w:widowControl w:val="0"/>
        <w:numPr>
          <w:ilvl w:val="0"/>
          <w:numId w:val="38"/>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270"/>
        <w:rPr>
          <w:rFonts w:ascii="Helvetica" w:hAnsi="Helvetica" w:cs="Helvetica"/>
          <w:color w:val="000000"/>
          <w:sz w:val="22"/>
          <w:szCs w:val="22"/>
          <w:lang w:eastAsia="ja-JP"/>
        </w:rPr>
      </w:pPr>
      <w:r>
        <w:rPr>
          <w:rFonts w:ascii="Helvetica" w:hAnsi="Helvetica" w:cs="Helvetica"/>
          <w:color w:val="000000"/>
          <w:sz w:val="22"/>
          <w:szCs w:val="22"/>
          <w:lang w:eastAsia="ja-JP"/>
        </w:rPr>
        <w:t>Lincoln Lutheran’s network is small enough that we do not anticipate the need for core switches; edge switches may be provided throughout.</w:t>
      </w:r>
    </w:p>
    <w:p w14:paraId="5C82CA29" w14:textId="53ABA448" w:rsidR="00AD1188" w:rsidRDefault="00CB5293" w:rsidP="00F5003F">
      <w:pPr>
        <w:pStyle w:val="Heading2"/>
        <w:rPr>
          <w:lang w:eastAsia="ja-JP"/>
        </w:rPr>
      </w:pPr>
      <w:bookmarkStart w:id="151" w:name="_Toc182465207"/>
      <w:bookmarkStart w:id="152" w:name="_Toc182630507"/>
      <w:bookmarkStart w:id="153" w:name="_Toc183073419"/>
      <w:bookmarkStart w:id="154" w:name="_Toc408474688"/>
      <w:r>
        <w:rPr>
          <w:lang w:eastAsia="ja-JP"/>
        </w:rPr>
        <w:t xml:space="preserve">3.2 </w:t>
      </w:r>
      <w:r w:rsidR="00AD1188">
        <w:rPr>
          <w:lang w:eastAsia="ja-JP"/>
        </w:rPr>
        <w:t>Service Requirements</w:t>
      </w:r>
      <w:bookmarkEnd w:id="151"/>
      <w:bookmarkEnd w:id="152"/>
      <w:bookmarkEnd w:id="153"/>
      <w:bookmarkEnd w:id="154"/>
    </w:p>
    <w:p w14:paraId="53A83DA2" w14:textId="77777777" w:rsidR="00F931D7" w:rsidRDefault="00F931D7"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20926ED3" w14:textId="0ACBCFEF" w:rsidR="00AD1188" w:rsidRDefault="00F931D7"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ab/>
      </w:r>
      <w:r w:rsidR="00A877A8">
        <w:rPr>
          <w:rFonts w:ascii="Helvetica" w:hAnsi="Helvetica" w:cs="Helvetica"/>
          <w:color w:val="000000"/>
          <w:sz w:val="22"/>
          <w:szCs w:val="22"/>
          <w:lang w:eastAsia="ja-JP"/>
        </w:rPr>
        <w:t xml:space="preserve">a. </w:t>
      </w:r>
      <w:r w:rsidR="00AD1188">
        <w:rPr>
          <w:rFonts w:ascii="Helvetica" w:hAnsi="Helvetica" w:cs="Helvetica"/>
          <w:color w:val="000000"/>
          <w:sz w:val="22"/>
          <w:szCs w:val="22"/>
          <w:lang w:eastAsia="ja-JP"/>
        </w:rPr>
        <w:t>The awardee will:</w:t>
      </w:r>
    </w:p>
    <w:p w14:paraId="62C6CE7D" w14:textId="77777777" w:rsidR="00F931D7" w:rsidRDefault="00F931D7" w:rsidP="00AD1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ymbol" w:hAnsi="Symbol" w:cs="Symbol" w:hint="eastAsia"/>
          <w:color w:val="000000"/>
          <w:sz w:val="22"/>
          <w:szCs w:val="22"/>
          <w:lang w:eastAsia="ja-JP"/>
        </w:rPr>
      </w:pPr>
    </w:p>
    <w:p w14:paraId="2CB245A8" w14:textId="4C4F363E" w:rsidR="00AD1188" w:rsidRDefault="00A877A8" w:rsidP="00F931D7">
      <w:pPr>
        <w:pStyle w:val="ListParagraph"/>
        <w:widowControl w:val="0"/>
        <w:numPr>
          <w:ilvl w:val="0"/>
          <w:numId w:val="38"/>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270"/>
        <w:rPr>
          <w:rFonts w:ascii="Helvetica" w:hAnsi="Helvetica" w:cs="Helvetica"/>
          <w:color w:val="000000"/>
          <w:sz w:val="22"/>
          <w:szCs w:val="22"/>
          <w:lang w:eastAsia="ja-JP"/>
        </w:rPr>
      </w:pPr>
      <w:r>
        <w:rPr>
          <w:rFonts w:ascii="Helvetica" w:hAnsi="Helvetica" w:cs="Helvetica"/>
          <w:color w:val="000000"/>
          <w:sz w:val="22"/>
          <w:szCs w:val="22"/>
          <w:lang w:eastAsia="ja-JP"/>
        </w:rPr>
        <w:t>Deliver all necessary hardware to Lincoln Lutheran on or before the last Friday in June, 20</w:t>
      </w:r>
      <w:r w:rsidR="008652EB">
        <w:rPr>
          <w:rFonts w:ascii="Helvetica" w:hAnsi="Helvetica" w:cs="Helvetica"/>
          <w:color w:val="000000"/>
          <w:sz w:val="22"/>
          <w:szCs w:val="22"/>
          <w:lang w:eastAsia="ja-JP"/>
        </w:rPr>
        <w:t>21</w:t>
      </w:r>
      <w:r>
        <w:rPr>
          <w:rFonts w:ascii="Helvetica" w:hAnsi="Helvetica" w:cs="Helvetica"/>
          <w:color w:val="000000"/>
          <w:sz w:val="22"/>
          <w:szCs w:val="22"/>
          <w:lang w:eastAsia="ja-JP"/>
        </w:rPr>
        <w:t>. A loading dock is available if needed.</w:t>
      </w:r>
    </w:p>
    <w:p w14:paraId="4B3436B0" w14:textId="1DA9A12A" w:rsidR="00A877A8" w:rsidRDefault="00C07AF9" w:rsidP="00F931D7">
      <w:pPr>
        <w:pStyle w:val="ListParagraph"/>
        <w:widowControl w:val="0"/>
        <w:numPr>
          <w:ilvl w:val="0"/>
          <w:numId w:val="38"/>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270"/>
        <w:rPr>
          <w:rFonts w:ascii="Helvetica" w:hAnsi="Helvetica" w:cs="Helvetica"/>
          <w:color w:val="000000"/>
          <w:sz w:val="22"/>
          <w:szCs w:val="22"/>
          <w:lang w:eastAsia="ja-JP"/>
        </w:rPr>
      </w:pPr>
      <w:r>
        <w:rPr>
          <w:rFonts w:ascii="Helvetica" w:hAnsi="Helvetica" w:cs="Helvetica"/>
          <w:color w:val="000000"/>
          <w:sz w:val="22"/>
          <w:szCs w:val="22"/>
          <w:lang w:eastAsia="ja-JP"/>
        </w:rPr>
        <w:t>Assist Lincoln Lutheran in</w:t>
      </w:r>
      <w:r w:rsidR="00A877A8">
        <w:rPr>
          <w:rFonts w:ascii="Helvetica" w:hAnsi="Helvetica" w:cs="Helvetica"/>
          <w:color w:val="000000"/>
          <w:sz w:val="22"/>
          <w:szCs w:val="22"/>
          <w:lang w:eastAsia="ja-JP"/>
        </w:rPr>
        <w:t xml:space="preserve"> the initial setup of the </w:t>
      </w:r>
      <w:r w:rsidR="00DB044B">
        <w:rPr>
          <w:rFonts w:ascii="Helvetica" w:hAnsi="Helvetica" w:cs="Helvetica"/>
          <w:color w:val="000000"/>
          <w:sz w:val="22"/>
          <w:szCs w:val="22"/>
          <w:lang w:eastAsia="ja-JP"/>
        </w:rPr>
        <w:t>switches</w:t>
      </w:r>
      <w:r>
        <w:rPr>
          <w:rFonts w:ascii="Helvetica" w:hAnsi="Helvetica" w:cs="Helvetica"/>
          <w:color w:val="000000"/>
          <w:sz w:val="22"/>
          <w:szCs w:val="22"/>
          <w:lang w:eastAsia="ja-JP"/>
        </w:rPr>
        <w:t xml:space="preserve"> to </w:t>
      </w:r>
      <w:r w:rsidR="00DB044B">
        <w:rPr>
          <w:rFonts w:ascii="Helvetica" w:hAnsi="Helvetica" w:cs="Helvetica"/>
          <w:color w:val="000000"/>
          <w:sz w:val="22"/>
          <w:szCs w:val="22"/>
          <w:lang w:eastAsia="ja-JP"/>
        </w:rPr>
        <w:t>ensure</w:t>
      </w:r>
      <w:r>
        <w:rPr>
          <w:rFonts w:ascii="Helvetica" w:hAnsi="Helvetica" w:cs="Helvetica"/>
          <w:color w:val="000000"/>
          <w:sz w:val="22"/>
          <w:szCs w:val="22"/>
          <w:lang w:eastAsia="ja-JP"/>
        </w:rPr>
        <w:t xml:space="preserve"> the highest quality network. This should include a primary single point of contact during the month of July 20</w:t>
      </w:r>
      <w:r w:rsidR="008652EB">
        <w:rPr>
          <w:rFonts w:ascii="Helvetica" w:hAnsi="Helvetica" w:cs="Helvetica"/>
          <w:color w:val="000000"/>
          <w:sz w:val="22"/>
          <w:szCs w:val="22"/>
          <w:lang w:eastAsia="ja-JP"/>
        </w:rPr>
        <w:t>21</w:t>
      </w:r>
      <w:r>
        <w:rPr>
          <w:rFonts w:ascii="Helvetica" w:hAnsi="Helvetica" w:cs="Helvetica"/>
          <w:color w:val="000000"/>
          <w:sz w:val="22"/>
          <w:szCs w:val="22"/>
          <w:lang w:eastAsia="ja-JP"/>
        </w:rPr>
        <w:t>.</w:t>
      </w:r>
    </w:p>
    <w:p w14:paraId="2D22E0B2" w14:textId="2B02C9E3" w:rsidR="00A877A8" w:rsidRPr="00F931D7" w:rsidRDefault="00A877A8" w:rsidP="00F931D7">
      <w:pPr>
        <w:pStyle w:val="ListParagraph"/>
        <w:widowControl w:val="0"/>
        <w:numPr>
          <w:ilvl w:val="0"/>
          <w:numId w:val="38"/>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270"/>
        <w:rPr>
          <w:rFonts w:ascii="Helvetica" w:hAnsi="Helvetica" w:cs="Helvetica"/>
          <w:color w:val="000000"/>
          <w:sz w:val="22"/>
          <w:szCs w:val="22"/>
          <w:lang w:eastAsia="ja-JP"/>
        </w:rPr>
      </w:pPr>
      <w:r>
        <w:rPr>
          <w:rFonts w:ascii="Helvetica" w:hAnsi="Helvetica" w:cs="Helvetica"/>
          <w:color w:val="000000"/>
          <w:sz w:val="22"/>
          <w:szCs w:val="22"/>
          <w:lang w:eastAsia="ja-JP"/>
        </w:rPr>
        <w:t xml:space="preserve">Provide necessary training to Lincoln Lutheran to maintain the </w:t>
      </w:r>
      <w:r w:rsidR="00DB044B">
        <w:rPr>
          <w:rFonts w:ascii="Helvetica" w:hAnsi="Helvetica" w:cs="Helvetica"/>
          <w:color w:val="000000"/>
          <w:sz w:val="22"/>
          <w:szCs w:val="22"/>
          <w:lang w:eastAsia="ja-JP"/>
        </w:rPr>
        <w:t>switches.</w:t>
      </w:r>
    </w:p>
    <w:p w14:paraId="4E270FED" w14:textId="57E6C584" w:rsidR="00AD1188" w:rsidRPr="00F931D7" w:rsidRDefault="00AD1188" w:rsidP="00F931D7">
      <w:pPr>
        <w:pStyle w:val="ListParagraph"/>
        <w:widowControl w:val="0"/>
        <w:numPr>
          <w:ilvl w:val="0"/>
          <w:numId w:val="38"/>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270"/>
        <w:rPr>
          <w:rFonts w:ascii="Helvetica" w:hAnsi="Helvetica" w:cs="Helvetica"/>
          <w:color w:val="000000"/>
          <w:sz w:val="22"/>
          <w:szCs w:val="22"/>
          <w:lang w:eastAsia="ja-JP"/>
        </w:rPr>
      </w:pPr>
      <w:r w:rsidRPr="00F931D7">
        <w:rPr>
          <w:rFonts w:ascii="Helvetica" w:hAnsi="Helvetica" w:cs="Helvetica"/>
          <w:color w:val="000000"/>
          <w:sz w:val="22"/>
          <w:szCs w:val="22"/>
          <w:lang w:eastAsia="ja-JP"/>
        </w:rPr>
        <w:t>Make consultation</w:t>
      </w:r>
      <w:r w:rsidR="00A877A8">
        <w:rPr>
          <w:rFonts w:ascii="Helvetica" w:hAnsi="Helvetica" w:cs="Helvetica"/>
          <w:color w:val="000000"/>
          <w:sz w:val="22"/>
          <w:szCs w:val="22"/>
          <w:lang w:eastAsia="ja-JP"/>
        </w:rPr>
        <w:t>/support</w:t>
      </w:r>
      <w:r w:rsidRPr="00F931D7">
        <w:rPr>
          <w:rFonts w:ascii="Helvetica" w:hAnsi="Helvetica" w:cs="Helvetica"/>
          <w:color w:val="000000"/>
          <w:sz w:val="22"/>
          <w:szCs w:val="22"/>
          <w:lang w:eastAsia="ja-JP"/>
        </w:rPr>
        <w:t xml:space="preserve"> service available 24 hours/day, 7 days/week through e-mail and a toll free or local access phone line. This service will provide same day response to questions about support.</w:t>
      </w:r>
    </w:p>
    <w:p w14:paraId="4B4F1E5F" w14:textId="2C6BEF7B" w:rsidR="00AD1188" w:rsidRDefault="00A81B14" w:rsidP="00F931D7">
      <w:pPr>
        <w:pStyle w:val="ListParagraph"/>
        <w:widowControl w:val="0"/>
        <w:numPr>
          <w:ilvl w:val="0"/>
          <w:numId w:val="38"/>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270"/>
        <w:rPr>
          <w:rFonts w:ascii="Helvetica" w:hAnsi="Helvetica" w:cs="Helvetica"/>
          <w:color w:val="000000"/>
          <w:sz w:val="22"/>
          <w:szCs w:val="22"/>
          <w:lang w:eastAsia="ja-JP"/>
        </w:rPr>
      </w:pPr>
      <w:r>
        <w:rPr>
          <w:rFonts w:ascii="Helvetica" w:hAnsi="Helvetica" w:cs="Helvetica"/>
          <w:color w:val="000000"/>
          <w:sz w:val="22"/>
          <w:szCs w:val="22"/>
          <w:lang w:eastAsia="ja-JP"/>
        </w:rPr>
        <w:t>Not bill</w:t>
      </w:r>
      <w:r w:rsidR="00AD1188" w:rsidRPr="00F931D7">
        <w:rPr>
          <w:rFonts w:ascii="Helvetica" w:hAnsi="Helvetica" w:cs="Helvetica"/>
          <w:color w:val="000000"/>
          <w:sz w:val="22"/>
          <w:szCs w:val="22"/>
          <w:lang w:eastAsia="ja-JP"/>
        </w:rPr>
        <w:t xml:space="preserve"> for technical support or problem resolution</w:t>
      </w:r>
      <w:r>
        <w:rPr>
          <w:rFonts w:ascii="Helvetica" w:hAnsi="Helvetica" w:cs="Helvetica"/>
          <w:color w:val="000000"/>
          <w:sz w:val="22"/>
          <w:szCs w:val="22"/>
          <w:lang w:eastAsia="ja-JP"/>
        </w:rPr>
        <w:t xml:space="preserve"> relating to this service</w:t>
      </w:r>
      <w:r w:rsidR="00AD1188" w:rsidRPr="00F931D7">
        <w:rPr>
          <w:rFonts w:ascii="Helvetica" w:hAnsi="Helvetica" w:cs="Helvetica"/>
          <w:color w:val="000000"/>
          <w:sz w:val="22"/>
          <w:szCs w:val="22"/>
          <w:lang w:eastAsia="ja-JP"/>
        </w:rPr>
        <w:t>.</w:t>
      </w:r>
    </w:p>
    <w:p w14:paraId="5272F3F2" w14:textId="77777777" w:rsidR="000529EE" w:rsidRDefault="000529EE" w:rsidP="000529EE">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14DEF61B" w14:textId="44A8983C" w:rsidR="00A877A8" w:rsidRDefault="00A877A8" w:rsidP="00A877A8">
      <w:pPr>
        <w:pStyle w:val="Heading2"/>
        <w:rPr>
          <w:lang w:eastAsia="ja-JP"/>
        </w:rPr>
      </w:pPr>
      <w:bookmarkStart w:id="155" w:name="_Toc408474689"/>
      <w:r>
        <w:rPr>
          <w:lang w:eastAsia="ja-JP"/>
        </w:rPr>
        <w:lastRenderedPageBreak/>
        <w:t>3.3 Hardware Requirements</w:t>
      </w:r>
      <w:bookmarkEnd w:id="155"/>
      <w:r w:rsidR="00C07AF9">
        <w:rPr>
          <w:lang w:eastAsia="ja-JP"/>
        </w:rPr>
        <w:br/>
      </w:r>
    </w:p>
    <w:p w14:paraId="32F81305" w14:textId="0928274E" w:rsidR="00C07AF9" w:rsidRDefault="00C07AF9" w:rsidP="00C07A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ab/>
        <w:t xml:space="preserve">a. </w:t>
      </w:r>
      <w:r w:rsidR="00DB044B">
        <w:rPr>
          <w:rFonts w:ascii="Helvetica" w:hAnsi="Helvetica" w:cs="Helvetica"/>
          <w:color w:val="000000"/>
          <w:sz w:val="22"/>
          <w:szCs w:val="22"/>
          <w:lang w:eastAsia="ja-JP"/>
        </w:rPr>
        <w:t xml:space="preserve">Switches. </w:t>
      </w:r>
      <w:r w:rsidR="007235FE">
        <w:rPr>
          <w:rFonts w:ascii="Helvetica" w:hAnsi="Helvetica" w:cs="Helvetica"/>
          <w:color w:val="000000"/>
          <w:sz w:val="22"/>
          <w:szCs w:val="22"/>
          <w:lang w:eastAsia="ja-JP"/>
        </w:rPr>
        <w:t xml:space="preserve"> </w:t>
      </w:r>
      <w:r w:rsidR="005412D5">
        <w:rPr>
          <w:rFonts w:ascii="Helvetica" w:hAnsi="Helvetica" w:cs="Helvetica"/>
          <w:color w:val="000000"/>
          <w:sz w:val="22"/>
          <w:szCs w:val="22"/>
          <w:lang w:eastAsia="ja-JP"/>
        </w:rPr>
        <w:t xml:space="preserve">See Appendix A for current </w:t>
      </w:r>
      <w:r w:rsidR="00DB044B">
        <w:rPr>
          <w:rFonts w:ascii="Helvetica" w:hAnsi="Helvetica" w:cs="Helvetica"/>
          <w:color w:val="000000"/>
          <w:sz w:val="22"/>
          <w:szCs w:val="22"/>
          <w:lang w:eastAsia="ja-JP"/>
        </w:rPr>
        <w:t>network layout, switch locations, number of ports necessary</w:t>
      </w:r>
      <w:r w:rsidR="00884CEC">
        <w:rPr>
          <w:rFonts w:ascii="Helvetica" w:hAnsi="Helvetica" w:cs="Helvetica"/>
          <w:color w:val="000000"/>
          <w:sz w:val="22"/>
          <w:szCs w:val="22"/>
          <w:lang w:eastAsia="ja-JP"/>
        </w:rPr>
        <w:t>, POE, and SFP requirements</w:t>
      </w:r>
      <w:r w:rsidR="00DB044B">
        <w:rPr>
          <w:rFonts w:ascii="Helvetica" w:hAnsi="Helvetica" w:cs="Helvetica"/>
          <w:color w:val="000000"/>
          <w:sz w:val="22"/>
          <w:szCs w:val="22"/>
          <w:lang w:eastAsia="ja-JP"/>
        </w:rPr>
        <w:t xml:space="preserve"> at each location</w:t>
      </w:r>
      <w:r w:rsidR="005412D5">
        <w:rPr>
          <w:rFonts w:ascii="Helvetica" w:hAnsi="Helvetica" w:cs="Helvetica"/>
          <w:color w:val="000000"/>
          <w:sz w:val="22"/>
          <w:szCs w:val="22"/>
          <w:lang w:eastAsia="ja-JP"/>
        </w:rPr>
        <w:t xml:space="preserve">. </w:t>
      </w:r>
      <w:r w:rsidR="00DB044B">
        <w:rPr>
          <w:rFonts w:ascii="Helvetica" w:hAnsi="Helvetica" w:cs="Helvetica"/>
          <w:color w:val="000000"/>
          <w:sz w:val="22"/>
          <w:szCs w:val="22"/>
          <w:lang w:eastAsia="ja-JP"/>
        </w:rPr>
        <w:t>Switches</w:t>
      </w:r>
      <w:r w:rsidR="007235FE">
        <w:rPr>
          <w:rFonts w:ascii="Helvetica" w:hAnsi="Helvetica" w:cs="Helvetica"/>
          <w:color w:val="000000"/>
          <w:sz w:val="22"/>
          <w:szCs w:val="22"/>
          <w:lang w:eastAsia="ja-JP"/>
        </w:rPr>
        <w:t xml:space="preserve"> </w:t>
      </w:r>
      <w:r w:rsidR="002B3C2E">
        <w:rPr>
          <w:rFonts w:ascii="Helvetica" w:hAnsi="Helvetica" w:cs="Helvetica"/>
          <w:color w:val="000000"/>
          <w:sz w:val="22"/>
          <w:szCs w:val="22"/>
          <w:lang w:eastAsia="ja-JP"/>
        </w:rPr>
        <w:t xml:space="preserve">should have the following characteristics. </w:t>
      </w:r>
    </w:p>
    <w:p w14:paraId="71FE7B68" w14:textId="77777777" w:rsidR="00C07AF9" w:rsidRDefault="00C07AF9" w:rsidP="00C07A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ymbol" w:hAnsi="Symbol" w:cs="Symbol" w:hint="eastAsia"/>
          <w:color w:val="000000"/>
          <w:sz w:val="22"/>
          <w:szCs w:val="22"/>
          <w:lang w:eastAsia="ja-JP"/>
        </w:rPr>
      </w:pPr>
    </w:p>
    <w:p w14:paraId="4CD16B38" w14:textId="77777777" w:rsidR="00DB044B" w:rsidRDefault="00DB044B" w:rsidP="00DB044B">
      <w:pPr>
        <w:pStyle w:val="ListParagraph"/>
        <w:widowControl w:val="0"/>
        <w:numPr>
          <w:ilvl w:val="0"/>
          <w:numId w:val="38"/>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270"/>
        <w:rPr>
          <w:rFonts w:ascii="Helvetica" w:hAnsi="Helvetica" w:cs="Helvetica"/>
          <w:color w:val="000000"/>
          <w:sz w:val="22"/>
          <w:szCs w:val="22"/>
          <w:lang w:eastAsia="ja-JP"/>
        </w:rPr>
      </w:pPr>
      <w:r>
        <w:rPr>
          <w:rFonts w:ascii="Helvetica" w:hAnsi="Helvetica" w:cs="Helvetica"/>
          <w:color w:val="000000"/>
          <w:sz w:val="22"/>
          <w:szCs w:val="22"/>
          <w:lang w:eastAsia="ja-JP"/>
        </w:rPr>
        <w:t>At least 1 gigabit on all ports</w:t>
      </w:r>
    </w:p>
    <w:p w14:paraId="190B2D5F" w14:textId="77777777" w:rsidR="00DB044B" w:rsidRDefault="00DB044B" w:rsidP="00DB044B">
      <w:pPr>
        <w:pStyle w:val="ListParagraph"/>
        <w:widowControl w:val="0"/>
        <w:numPr>
          <w:ilvl w:val="0"/>
          <w:numId w:val="38"/>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270"/>
        <w:rPr>
          <w:rFonts w:ascii="Helvetica" w:hAnsi="Helvetica" w:cs="Helvetica"/>
          <w:color w:val="000000"/>
          <w:sz w:val="22"/>
          <w:szCs w:val="22"/>
          <w:lang w:eastAsia="ja-JP"/>
        </w:rPr>
      </w:pPr>
      <w:r>
        <w:rPr>
          <w:rFonts w:ascii="Helvetica" w:hAnsi="Helvetica" w:cs="Helvetica"/>
          <w:color w:val="000000"/>
          <w:sz w:val="22"/>
          <w:szCs w:val="22"/>
          <w:lang w:eastAsia="ja-JP"/>
        </w:rPr>
        <w:t>As this RFP contemplates the complete replacement of all switches, compatibility with current switches is not a requirement.</w:t>
      </w:r>
    </w:p>
    <w:p w14:paraId="5CD849CF" w14:textId="77777777" w:rsidR="00DB044B" w:rsidRDefault="00DB044B" w:rsidP="00DB044B">
      <w:pPr>
        <w:pStyle w:val="ListParagraph"/>
        <w:widowControl w:val="0"/>
        <w:numPr>
          <w:ilvl w:val="0"/>
          <w:numId w:val="38"/>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270"/>
        <w:rPr>
          <w:rFonts w:ascii="Helvetica" w:hAnsi="Helvetica" w:cs="Helvetica"/>
          <w:color w:val="000000"/>
          <w:sz w:val="22"/>
          <w:szCs w:val="22"/>
          <w:lang w:eastAsia="ja-JP"/>
        </w:rPr>
      </w:pPr>
      <w:r>
        <w:rPr>
          <w:rFonts w:ascii="Helvetica" w:hAnsi="Helvetica" w:cs="Helvetica"/>
          <w:color w:val="000000"/>
          <w:sz w:val="22"/>
          <w:szCs w:val="22"/>
          <w:lang w:eastAsia="ja-JP"/>
        </w:rPr>
        <w:t xml:space="preserve">POE switches must fully support the latest ratified POE+ standard 802.3at, and if 802.3bt is available, please provide it as an option. </w:t>
      </w:r>
    </w:p>
    <w:p w14:paraId="70948228" w14:textId="0FFEB5F8" w:rsidR="00DB044B" w:rsidRPr="002B3C2E" w:rsidRDefault="00DB044B" w:rsidP="00DB044B">
      <w:pPr>
        <w:pStyle w:val="ListParagraph"/>
        <w:widowControl w:val="0"/>
        <w:numPr>
          <w:ilvl w:val="0"/>
          <w:numId w:val="38"/>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270"/>
        <w:rPr>
          <w:rFonts w:ascii="Helvetica" w:hAnsi="Helvetica" w:cs="Helvetica"/>
          <w:color w:val="000000"/>
          <w:sz w:val="22"/>
          <w:szCs w:val="22"/>
          <w:lang w:eastAsia="ja-JP"/>
        </w:rPr>
      </w:pPr>
      <w:r>
        <w:rPr>
          <w:rFonts w:ascii="Helvetica" w:hAnsi="Helvetica" w:cs="Helvetica"/>
          <w:color w:val="000000"/>
          <w:sz w:val="22"/>
          <w:szCs w:val="22"/>
          <w:lang w:eastAsia="ja-JP"/>
        </w:rPr>
        <w:t xml:space="preserve">POE switches must </w:t>
      </w:r>
      <w:r w:rsidR="008652EB">
        <w:rPr>
          <w:rFonts w:ascii="Helvetica" w:hAnsi="Helvetica" w:cs="Helvetica"/>
          <w:color w:val="000000"/>
          <w:sz w:val="22"/>
          <w:szCs w:val="22"/>
          <w:lang w:eastAsia="ja-JP"/>
        </w:rPr>
        <w:t xml:space="preserve">supply at least the total watts specified for each location. </w:t>
      </w:r>
      <w:r>
        <w:rPr>
          <w:rFonts w:ascii="Helvetica" w:hAnsi="Helvetica" w:cs="Helvetica"/>
          <w:color w:val="000000"/>
          <w:sz w:val="22"/>
          <w:szCs w:val="22"/>
          <w:lang w:eastAsia="ja-JP"/>
        </w:rPr>
        <w:t xml:space="preserve"> (see appendix A). </w:t>
      </w:r>
    </w:p>
    <w:p w14:paraId="301FBE39" w14:textId="208F059C" w:rsidR="00DB044B" w:rsidRDefault="00DB044B" w:rsidP="00C07AF9">
      <w:pPr>
        <w:pStyle w:val="ListParagraph"/>
        <w:widowControl w:val="0"/>
        <w:numPr>
          <w:ilvl w:val="0"/>
          <w:numId w:val="38"/>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270"/>
        <w:rPr>
          <w:rFonts w:ascii="Helvetica" w:hAnsi="Helvetica" w:cs="Helvetica"/>
          <w:color w:val="000000"/>
          <w:sz w:val="22"/>
          <w:szCs w:val="22"/>
          <w:lang w:eastAsia="ja-JP"/>
        </w:rPr>
      </w:pPr>
      <w:r>
        <w:rPr>
          <w:rFonts w:ascii="Helvetica" w:hAnsi="Helvetica" w:cs="Helvetica"/>
          <w:color w:val="000000"/>
          <w:sz w:val="22"/>
          <w:szCs w:val="22"/>
          <w:lang w:eastAsia="ja-JP"/>
        </w:rPr>
        <w:t>SFP ports and single mode fiber</w:t>
      </w:r>
      <w:r w:rsidR="008652EB">
        <w:rPr>
          <w:rFonts w:ascii="Helvetica" w:hAnsi="Helvetica" w:cs="Helvetica"/>
          <w:color w:val="000000"/>
          <w:sz w:val="22"/>
          <w:szCs w:val="22"/>
          <w:lang w:eastAsia="ja-JP"/>
        </w:rPr>
        <w:t xml:space="preserve"> transceivers</w:t>
      </w:r>
      <w:r>
        <w:rPr>
          <w:rFonts w:ascii="Helvetica" w:hAnsi="Helvetica" w:cs="Helvetica"/>
          <w:color w:val="000000"/>
          <w:sz w:val="22"/>
          <w:szCs w:val="22"/>
          <w:lang w:eastAsia="ja-JP"/>
        </w:rPr>
        <w:t xml:space="preserve"> will be required at </w:t>
      </w:r>
      <w:r w:rsidR="008652EB">
        <w:rPr>
          <w:rFonts w:ascii="Helvetica" w:hAnsi="Helvetica" w:cs="Helvetica"/>
          <w:color w:val="000000"/>
          <w:sz w:val="22"/>
          <w:szCs w:val="22"/>
          <w:lang w:eastAsia="ja-JP"/>
        </w:rPr>
        <w:t>6</w:t>
      </w:r>
      <w:r>
        <w:rPr>
          <w:rFonts w:ascii="Helvetica" w:hAnsi="Helvetica" w:cs="Helvetica"/>
          <w:color w:val="000000"/>
          <w:sz w:val="22"/>
          <w:szCs w:val="22"/>
          <w:lang w:eastAsia="ja-JP"/>
        </w:rPr>
        <w:t xml:space="preserve"> wiring closets (see appendix A).</w:t>
      </w:r>
    </w:p>
    <w:p w14:paraId="12E4FD82" w14:textId="14DD2E42" w:rsidR="00C07AF9" w:rsidRDefault="00C07AF9" w:rsidP="00C07AF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ab/>
      </w:r>
    </w:p>
    <w:p w14:paraId="4E43A9FD" w14:textId="715012FE" w:rsidR="00C07AF9" w:rsidRDefault="00C07AF9" w:rsidP="00C07AF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ab/>
        <w:t xml:space="preserve">b. </w:t>
      </w:r>
      <w:r w:rsidR="00DB044B">
        <w:rPr>
          <w:rFonts w:ascii="Helvetica" w:hAnsi="Helvetica" w:cs="Helvetica"/>
          <w:color w:val="000000"/>
          <w:sz w:val="22"/>
          <w:szCs w:val="22"/>
          <w:lang w:eastAsia="ja-JP"/>
        </w:rPr>
        <w:t>Switch Administration</w:t>
      </w:r>
    </w:p>
    <w:p w14:paraId="044465F5" w14:textId="77777777" w:rsidR="00C07AF9" w:rsidRPr="00C07AF9" w:rsidRDefault="00C07AF9" w:rsidP="00C07AF9">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57345010" w14:textId="348ADDCB" w:rsidR="00C07AF9" w:rsidRDefault="00C07AF9" w:rsidP="00C07AF9">
      <w:pPr>
        <w:pStyle w:val="ListParagraph"/>
        <w:widowControl w:val="0"/>
        <w:numPr>
          <w:ilvl w:val="0"/>
          <w:numId w:val="38"/>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270"/>
        <w:rPr>
          <w:rFonts w:ascii="Helvetica" w:hAnsi="Helvetica" w:cs="Helvetica"/>
          <w:color w:val="000000"/>
          <w:sz w:val="22"/>
          <w:szCs w:val="22"/>
          <w:lang w:eastAsia="ja-JP"/>
        </w:rPr>
      </w:pPr>
      <w:r>
        <w:rPr>
          <w:rFonts w:ascii="Helvetica" w:hAnsi="Helvetica" w:cs="Helvetica"/>
          <w:color w:val="000000"/>
          <w:sz w:val="22"/>
          <w:szCs w:val="22"/>
          <w:lang w:eastAsia="ja-JP"/>
        </w:rPr>
        <w:t xml:space="preserve">Lincoln Lutheran has a strong preference for an off site, </w:t>
      </w:r>
      <w:proofErr w:type="gramStart"/>
      <w:r>
        <w:rPr>
          <w:rFonts w:ascii="Helvetica" w:hAnsi="Helvetica" w:cs="Helvetica"/>
          <w:color w:val="000000"/>
          <w:sz w:val="22"/>
          <w:szCs w:val="22"/>
          <w:lang w:eastAsia="ja-JP"/>
        </w:rPr>
        <w:t>cloud based</w:t>
      </w:r>
      <w:proofErr w:type="gramEnd"/>
      <w:r>
        <w:rPr>
          <w:rFonts w:ascii="Helvetica" w:hAnsi="Helvetica" w:cs="Helvetica"/>
          <w:color w:val="000000"/>
          <w:sz w:val="22"/>
          <w:szCs w:val="22"/>
          <w:lang w:eastAsia="ja-JP"/>
        </w:rPr>
        <w:t xml:space="preserve"> </w:t>
      </w:r>
      <w:r w:rsidR="00DB044B">
        <w:rPr>
          <w:rFonts w:ascii="Helvetica" w:hAnsi="Helvetica" w:cs="Helvetica"/>
          <w:color w:val="000000"/>
          <w:sz w:val="22"/>
          <w:szCs w:val="22"/>
          <w:lang w:eastAsia="ja-JP"/>
        </w:rPr>
        <w:t>switch administration</w:t>
      </w:r>
      <w:r>
        <w:rPr>
          <w:rFonts w:ascii="Helvetica" w:hAnsi="Helvetica" w:cs="Helvetica"/>
          <w:color w:val="000000"/>
          <w:sz w:val="22"/>
          <w:szCs w:val="22"/>
          <w:lang w:eastAsia="ja-JP"/>
        </w:rPr>
        <w:t xml:space="preserve"> infrastructure maintained by the vendor</w:t>
      </w:r>
      <w:r w:rsidR="00DB044B">
        <w:rPr>
          <w:rFonts w:ascii="Helvetica" w:hAnsi="Helvetica" w:cs="Helvetica"/>
          <w:color w:val="000000"/>
          <w:sz w:val="22"/>
          <w:szCs w:val="22"/>
          <w:lang w:eastAsia="ja-JP"/>
        </w:rPr>
        <w:t xml:space="preserve">. </w:t>
      </w:r>
    </w:p>
    <w:p w14:paraId="48E27002" w14:textId="48C6F379" w:rsidR="00DB044B" w:rsidRPr="00DB044B" w:rsidRDefault="00DB044B" w:rsidP="00DB044B">
      <w:pPr>
        <w:pStyle w:val="ListParagraph"/>
        <w:widowControl w:val="0"/>
        <w:numPr>
          <w:ilvl w:val="0"/>
          <w:numId w:val="38"/>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270"/>
        <w:rPr>
          <w:rFonts w:ascii="Helvetica" w:hAnsi="Helvetica" w:cs="Helvetica"/>
          <w:color w:val="000000"/>
          <w:sz w:val="22"/>
          <w:szCs w:val="22"/>
          <w:lang w:eastAsia="ja-JP"/>
        </w:rPr>
      </w:pPr>
      <w:r>
        <w:rPr>
          <w:rFonts w:ascii="Helvetica" w:hAnsi="Helvetica" w:cs="Helvetica"/>
          <w:color w:val="000000"/>
          <w:sz w:val="22"/>
          <w:szCs w:val="22"/>
          <w:lang w:eastAsia="ja-JP"/>
        </w:rPr>
        <w:t>Preference will be given to solutions that allow the administration of all switches from one location (single pane of glass administration).</w:t>
      </w:r>
    </w:p>
    <w:p w14:paraId="31EFD9F0" w14:textId="77777777" w:rsidR="00DB044B" w:rsidRDefault="00DB044B" w:rsidP="00DB044B">
      <w:pPr>
        <w:pStyle w:val="ListParagraph"/>
        <w:widowControl w:val="0"/>
        <w:numPr>
          <w:ilvl w:val="0"/>
          <w:numId w:val="38"/>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270"/>
        <w:rPr>
          <w:rFonts w:ascii="Helvetica" w:hAnsi="Helvetica" w:cs="Helvetica"/>
          <w:color w:val="000000"/>
          <w:sz w:val="22"/>
          <w:szCs w:val="22"/>
          <w:lang w:eastAsia="ja-JP"/>
        </w:rPr>
      </w:pPr>
      <w:r>
        <w:rPr>
          <w:rFonts w:ascii="Helvetica" w:hAnsi="Helvetica" w:cs="Helvetica"/>
          <w:color w:val="000000"/>
          <w:sz w:val="22"/>
          <w:szCs w:val="22"/>
          <w:lang w:eastAsia="ja-JP"/>
        </w:rPr>
        <w:t>Administrative interface should to intuitive and easy to use.</w:t>
      </w:r>
    </w:p>
    <w:p w14:paraId="5988A487" w14:textId="696ACD8E" w:rsidR="00DB044B" w:rsidRDefault="00DB044B" w:rsidP="00DB044B">
      <w:pPr>
        <w:pStyle w:val="ListParagraph"/>
        <w:widowControl w:val="0"/>
        <w:numPr>
          <w:ilvl w:val="0"/>
          <w:numId w:val="38"/>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270"/>
        <w:rPr>
          <w:rFonts w:ascii="Helvetica" w:hAnsi="Helvetica" w:cs="Helvetica"/>
          <w:color w:val="000000"/>
          <w:sz w:val="22"/>
          <w:szCs w:val="22"/>
          <w:lang w:eastAsia="ja-JP"/>
        </w:rPr>
      </w:pPr>
      <w:r>
        <w:rPr>
          <w:rFonts w:ascii="Helvetica" w:hAnsi="Helvetica" w:cs="Helvetica"/>
          <w:color w:val="000000"/>
          <w:sz w:val="22"/>
          <w:szCs w:val="22"/>
          <w:lang w:eastAsia="ja-JP"/>
        </w:rPr>
        <w:t>The ability to track down problematic devices on the network should be provided.</w:t>
      </w:r>
    </w:p>
    <w:p w14:paraId="1B7FD809" w14:textId="77777777" w:rsidR="00DB044B" w:rsidRDefault="00DB044B" w:rsidP="00DB044B">
      <w:pPr>
        <w:pStyle w:val="ListParagraph"/>
        <w:widowControl w:val="0"/>
        <w:numPr>
          <w:ilvl w:val="0"/>
          <w:numId w:val="38"/>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270"/>
        <w:rPr>
          <w:rFonts w:ascii="Helvetica" w:hAnsi="Helvetica" w:cs="Helvetica"/>
          <w:color w:val="000000"/>
          <w:sz w:val="22"/>
          <w:szCs w:val="22"/>
          <w:lang w:eastAsia="ja-JP"/>
        </w:rPr>
      </w:pPr>
      <w:r>
        <w:rPr>
          <w:rFonts w:ascii="Helvetica" w:hAnsi="Helvetica" w:cs="Helvetica"/>
          <w:color w:val="000000"/>
          <w:sz w:val="22"/>
          <w:szCs w:val="22"/>
          <w:lang w:eastAsia="ja-JP"/>
        </w:rPr>
        <w:t>It should be trivial to change the configuration of multiple switches at the same time.</w:t>
      </w:r>
    </w:p>
    <w:p w14:paraId="415CADAF" w14:textId="77777777" w:rsidR="00DB044B" w:rsidRPr="005447CF" w:rsidRDefault="00DB044B" w:rsidP="00DB044B">
      <w:pPr>
        <w:pStyle w:val="ListParagraph"/>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Helvetica" w:hAnsi="Helvetica" w:cs="Helvetica"/>
          <w:color w:val="000000"/>
          <w:sz w:val="22"/>
          <w:szCs w:val="22"/>
          <w:lang w:eastAsia="ja-JP"/>
        </w:rPr>
      </w:pPr>
    </w:p>
    <w:p w14:paraId="3C2E3771" w14:textId="77777777" w:rsidR="00DB044B" w:rsidRDefault="00DB044B" w:rsidP="00DB044B">
      <w:pPr>
        <w:pStyle w:val="ListParagraph"/>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Helvetica" w:hAnsi="Helvetica" w:cs="Helvetica"/>
          <w:color w:val="000000"/>
          <w:sz w:val="22"/>
          <w:szCs w:val="22"/>
          <w:lang w:eastAsia="ja-JP"/>
        </w:rPr>
      </w:pPr>
    </w:p>
    <w:p w14:paraId="0F92D637" w14:textId="5AA573B6" w:rsidR="00615EA0" w:rsidRDefault="00615EA0">
      <w:pPr>
        <w:rPr>
          <w:rFonts w:ascii="Helvetica" w:hAnsi="Helvetica" w:cs="Helvetica"/>
          <w:color w:val="000000"/>
          <w:sz w:val="22"/>
          <w:szCs w:val="22"/>
          <w:lang w:eastAsia="ja-JP"/>
        </w:rPr>
      </w:pPr>
      <w:r>
        <w:rPr>
          <w:rFonts w:ascii="Helvetica" w:hAnsi="Helvetica" w:cs="Helvetica"/>
          <w:color w:val="000000"/>
          <w:sz w:val="22"/>
          <w:szCs w:val="22"/>
          <w:lang w:eastAsia="ja-JP"/>
        </w:rPr>
        <w:br w:type="page"/>
      </w:r>
    </w:p>
    <w:p w14:paraId="3AB2E193" w14:textId="1797F0F7" w:rsidR="00615EA0" w:rsidRDefault="00615EA0" w:rsidP="00615EA0">
      <w:pPr>
        <w:pStyle w:val="Heading2"/>
        <w:rPr>
          <w:lang w:eastAsia="ja-JP"/>
        </w:rPr>
      </w:pPr>
      <w:bookmarkStart w:id="156" w:name="_Toc408474690"/>
      <w:r>
        <w:rPr>
          <w:lang w:eastAsia="ja-JP"/>
        </w:rPr>
        <w:lastRenderedPageBreak/>
        <w:t>Appendix A</w:t>
      </w:r>
      <w:bookmarkEnd w:id="156"/>
      <w:r>
        <w:rPr>
          <w:lang w:eastAsia="ja-JP"/>
        </w:rPr>
        <w:br/>
      </w:r>
    </w:p>
    <w:p w14:paraId="7B84A163" w14:textId="7C1CE386" w:rsidR="00615EA0" w:rsidRDefault="00615EA0" w:rsidP="00615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ab/>
        <w:t xml:space="preserve">Below are the approximate locations of </w:t>
      </w:r>
      <w:r w:rsidR="00DB044B">
        <w:rPr>
          <w:rFonts w:ascii="Helvetica" w:hAnsi="Helvetica" w:cs="Helvetica"/>
          <w:color w:val="000000"/>
          <w:sz w:val="22"/>
          <w:szCs w:val="22"/>
          <w:lang w:eastAsia="ja-JP"/>
        </w:rPr>
        <w:t>wiring closets and other switch locations at Lincoln Lutheran and the requirements at each location:</w:t>
      </w:r>
    </w:p>
    <w:p w14:paraId="7B519818" w14:textId="0444B9D9" w:rsidR="00DB044B" w:rsidRDefault="00DB044B" w:rsidP="00615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5B9A6750" w14:textId="654A4A8B" w:rsidR="00DB044B" w:rsidRDefault="00DB044B" w:rsidP="00DB044B">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sidRPr="00DB044B">
        <w:rPr>
          <w:rFonts w:ascii="Helvetica" w:hAnsi="Helvetica" w:cs="Helvetica"/>
          <w:color w:val="000000"/>
          <w:sz w:val="22"/>
          <w:szCs w:val="22"/>
          <w:lang w:eastAsia="ja-JP"/>
        </w:rPr>
        <w:t xml:space="preserve">Mac Lab </w:t>
      </w:r>
      <w:r>
        <w:rPr>
          <w:rFonts w:ascii="Helvetica" w:hAnsi="Helvetica" w:cs="Helvetica"/>
          <w:color w:val="000000"/>
          <w:sz w:val="22"/>
          <w:szCs w:val="22"/>
          <w:lang w:eastAsia="ja-JP"/>
        </w:rPr>
        <w:t>c</w:t>
      </w:r>
      <w:r w:rsidRPr="00DB044B">
        <w:rPr>
          <w:rFonts w:ascii="Helvetica" w:hAnsi="Helvetica" w:cs="Helvetica"/>
          <w:color w:val="000000"/>
          <w:sz w:val="22"/>
          <w:szCs w:val="22"/>
          <w:lang w:eastAsia="ja-JP"/>
        </w:rPr>
        <w:t>loset</w:t>
      </w:r>
    </w:p>
    <w:p w14:paraId="6E1AAA1C" w14:textId="1EB37C70" w:rsidR="00DB044B" w:rsidRDefault="00DB044B" w:rsidP="00DB044B">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 xml:space="preserve">Minimum requirement: </w:t>
      </w:r>
    </w:p>
    <w:p w14:paraId="66B99460" w14:textId="7B2F9DB7" w:rsid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96 ports POE+ (minimum 1440 total watts)</w:t>
      </w:r>
    </w:p>
    <w:p w14:paraId="650AF26B" w14:textId="38801F71" w:rsid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 xml:space="preserve">96 ports </w:t>
      </w:r>
    </w:p>
    <w:p w14:paraId="2642F5CA" w14:textId="125C0802" w:rsidR="00DB044B" w:rsidRDefault="00DB044B" w:rsidP="00DB044B">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Currently at this location:</w:t>
      </w:r>
    </w:p>
    <w:p w14:paraId="6FABE86D" w14:textId="2B04F424" w:rsid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Aruba 2530-48G POE+ J9772A</w:t>
      </w:r>
    </w:p>
    <w:p w14:paraId="16028DCB" w14:textId="20206DA6" w:rsid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HP 2530-48G POE+ J9772A</w:t>
      </w:r>
    </w:p>
    <w:p w14:paraId="727577E4" w14:textId="48751D56" w:rsid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HP 2510-48G</w:t>
      </w:r>
    </w:p>
    <w:p w14:paraId="4FF34E3F" w14:textId="1961D3A1" w:rsidR="00884CEC" w:rsidRDefault="00884CEC" w:rsidP="00884CEC">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Proposal for this location</w:t>
      </w:r>
    </w:p>
    <w:p w14:paraId="590087DA" w14:textId="77777777" w:rsidR="00884CEC" w:rsidRDefault="00884CEC" w:rsidP="00884CEC">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3FEE37E1" w14:textId="3203E737" w:rsidR="00DB044B" w:rsidRDefault="00DB044B" w:rsidP="00DB044B">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Boiler room</w:t>
      </w:r>
    </w:p>
    <w:p w14:paraId="12B5A5A5" w14:textId="636FD2D4" w:rsidR="00DB044B" w:rsidRDefault="00DB044B" w:rsidP="00DB044B">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Minimum requirement:</w:t>
      </w:r>
    </w:p>
    <w:p w14:paraId="53F80780" w14:textId="3F84640D" w:rsid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48 ports POE+ (minimum 720 total watts)</w:t>
      </w:r>
    </w:p>
    <w:p w14:paraId="5ACA01D8" w14:textId="54FF2D26" w:rsidR="00DB044B" w:rsidRDefault="00DB044B" w:rsidP="00DB044B">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Currently at this location:</w:t>
      </w:r>
    </w:p>
    <w:p w14:paraId="5C73F042" w14:textId="181B7D4E" w:rsid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HP 2530-24G J9779A</w:t>
      </w:r>
    </w:p>
    <w:p w14:paraId="0CB22395" w14:textId="77777777" w:rsidR="00884CEC" w:rsidRDefault="00884CEC" w:rsidP="00884CEC">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Proposal for this location</w:t>
      </w:r>
    </w:p>
    <w:p w14:paraId="71A2C6D1" w14:textId="77777777" w:rsidR="00884CEC" w:rsidRPr="00884CEC" w:rsidRDefault="00884CEC" w:rsidP="00884CEC">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3F769D80" w14:textId="2984AA9F" w:rsidR="00DB044B" w:rsidRDefault="00DB044B" w:rsidP="00DB044B">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Custodial hallway</w:t>
      </w:r>
    </w:p>
    <w:p w14:paraId="46FBD935" w14:textId="6733971C" w:rsidR="00DB044B" w:rsidRDefault="00DB044B" w:rsidP="00DB044B">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Minimum requirement:</w:t>
      </w:r>
    </w:p>
    <w:p w14:paraId="4138E955" w14:textId="37575368" w:rsid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12 ports POE+ (minimum 180 total watts)</w:t>
      </w:r>
    </w:p>
    <w:p w14:paraId="2C277C8C" w14:textId="2596C403" w:rsidR="00DB044B" w:rsidRP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2 fiber transceivers</w:t>
      </w:r>
    </w:p>
    <w:p w14:paraId="61925CB8" w14:textId="7995A1E6" w:rsidR="00DB044B" w:rsidRDefault="00DB044B" w:rsidP="00DB044B">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Currently at this location:</w:t>
      </w:r>
    </w:p>
    <w:p w14:paraId="7C70FC19" w14:textId="1D1BE5D4" w:rsid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HP 2530-8G POE+ J9774A</w:t>
      </w:r>
    </w:p>
    <w:p w14:paraId="620678D5" w14:textId="77777777" w:rsidR="00884CEC" w:rsidRDefault="00884CEC" w:rsidP="00884CEC">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Proposal for this location</w:t>
      </w:r>
    </w:p>
    <w:p w14:paraId="524CA944" w14:textId="77777777" w:rsidR="00884CEC" w:rsidRPr="00884CEC" w:rsidRDefault="00884CEC" w:rsidP="00884CEC">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54311008" w14:textId="78E81585" w:rsidR="00DB044B" w:rsidRDefault="00DB044B" w:rsidP="00DB044B">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PC Lab</w:t>
      </w:r>
    </w:p>
    <w:p w14:paraId="49053FFF" w14:textId="717F38B5" w:rsidR="00DB044B" w:rsidRDefault="00DB044B" w:rsidP="00DB044B">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Minimum requirement:</w:t>
      </w:r>
    </w:p>
    <w:p w14:paraId="38AF62AD" w14:textId="07D26E17" w:rsid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24 ports</w:t>
      </w:r>
    </w:p>
    <w:p w14:paraId="2ED61C0F" w14:textId="337993CF" w:rsid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12 ports (second switch)</w:t>
      </w:r>
    </w:p>
    <w:p w14:paraId="7A8E8806" w14:textId="1BAB214C" w:rsidR="00DB044B" w:rsidRDefault="00DB044B" w:rsidP="00DB044B">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Currently at this location:</w:t>
      </w:r>
    </w:p>
    <w:p w14:paraId="0F292E3D" w14:textId="3705C1F7" w:rsid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Extreme Summit x250e-48p</w:t>
      </w:r>
    </w:p>
    <w:p w14:paraId="72EEF300" w14:textId="3B2809AC" w:rsid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D Link DGS-1100-16</w:t>
      </w:r>
    </w:p>
    <w:p w14:paraId="6B4BDA74" w14:textId="77777777" w:rsidR="00884CEC" w:rsidRDefault="00884CEC" w:rsidP="00884CEC">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Proposal for this location</w:t>
      </w:r>
    </w:p>
    <w:p w14:paraId="0A07E0E8" w14:textId="77777777" w:rsidR="00884CEC" w:rsidRPr="00884CEC" w:rsidRDefault="00884CEC" w:rsidP="00884CEC">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7E255175" w14:textId="42814567" w:rsidR="00DB044B" w:rsidRDefault="00DB044B" w:rsidP="00DB044B">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Science storage room</w:t>
      </w:r>
    </w:p>
    <w:p w14:paraId="470E4565" w14:textId="08324FEC" w:rsidR="00DB044B" w:rsidRDefault="00DB044B" w:rsidP="00DB044B">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Minimum requirement:</w:t>
      </w:r>
    </w:p>
    <w:p w14:paraId="0D30CC3B" w14:textId="23AA81FA" w:rsid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48 port POE+ (minimum 720 total watts)</w:t>
      </w:r>
    </w:p>
    <w:p w14:paraId="74504905" w14:textId="5A284536" w:rsidR="00DB044B" w:rsidRDefault="00DB044B" w:rsidP="00DB044B">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Currently at this location:</w:t>
      </w:r>
    </w:p>
    <w:p w14:paraId="55F420BA" w14:textId="5B268AA0" w:rsid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Aruba 2530-24G POE+ J9773A</w:t>
      </w:r>
    </w:p>
    <w:p w14:paraId="70A108C5" w14:textId="22556DE8" w:rsid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 xml:space="preserve">Dell </w:t>
      </w:r>
      <w:proofErr w:type="spellStart"/>
      <w:r>
        <w:rPr>
          <w:rFonts w:ascii="Helvetica" w:hAnsi="Helvetica" w:cs="Helvetica"/>
          <w:color w:val="000000"/>
          <w:sz w:val="22"/>
          <w:szCs w:val="22"/>
          <w:lang w:eastAsia="ja-JP"/>
        </w:rPr>
        <w:t>PowerConect</w:t>
      </w:r>
      <w:proofErr w:type="spellEnd"/>
      <w:r>
        <w:rPr>
          <w:rFonts w:ascii="Helvetica" w:hAnsi="Helvetica" w:cs="Helvetica"/>
          <w:color w:val="000000"/>
          <w:sz w:val="22"/>
          <w:szCs w:val="22"/>
          <w:lang w:eastAsia="ja-JP"/>
        </w:rPr>
        <w:t xml:space="preserve"> 2708</w:t>
      </w:r>
    </w:p>
    <w:p w14:paraId="65B10531" w14:textId="77777777" w:rsidR="00884CEC" w:rsidRDefault="00884CEC" w:rsidP="00884CEC">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Proposal for this location</w:t>
      </w:r>
    </w:p>
    <w:p w14:paraId="426632A0" w14:textId="77777777" w:rsidR="00884CEC" w:rsidRPr="00884CEC" w:rsidRDefault="00884CEC" w:rsidP="00884CEC">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0C111823" w14:textId="0D415088" w:rsidR="00DB044B" w:rsidRDefault="00DB044B" w:rsidP="00DB044B">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Gym Mezzanine</w:t>
      </w:r>
    </w:p>
    <w:p w14:paraId="2F5A8596" w14:textId="667B8517" w:rsidR="00DB044B" w:rsidRDefault="00DB044B" w:rsidP="00DB044B">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lastRenderedPageBreak/>
        <w:t>Minimum requirement:</w:t>
      </w:r>
    </w:p>
    <w:p w14:paraId="2BADB95E" w14:textId="23C3752A" w:rsidR="00884CEC" w:rsidRDefault="00884CEC" w:rsidP="00884CEC">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24 ports POE+ (360 total watts)</w:t>
      </w:r>
    </w:p>
    <w:p w14:paraId="1DBB23D6" w14:textId="1C72904C" w:rsidR="00DB044B" w:rsidRDefault="00DB044B" w:rsidP="00DB044B">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Currently at this location:</w:t>
      </w:r>
    </w:p>
    <w:p w14:paraId="72166463" w14:textId="639DBD4C" w:rsidR="00884CEC" w:rsidRDefault="00884CEC" w:rsidP="00884CEC">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HP2530-8G POE+ J9774A</w:t>
      </w:r>
    </w:p>
    <w:p w14:paraId="3D0B9C8A" w14:textId="77777777" w:rsidR="00884CEC" w:rsidRDefault="00884CEC" w:rsidP="00884CEC">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Proposal for this location</w:t>
      </w:r>
    </w:p>
    <w:p w14:paraId="3573F85B" w14:textId="77777777" w:rsidR="00884CEC" w:rsidRPr="00884CEC" w:rsidRDefault="00884CEC" w:rsidP="00884CEC">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04484E1F" w14:textId="6C4A38DE" w:rsidR="00DB044B" w:rsidRDefault="00DB044B" w:rsidP="00DB044B">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Office</w:t>
      </w:r>
    </w:p>
    <w:p w14:paraId="76748326" w14:textId="00142B1A" w:rsidR="00DB044B" w:rsidRDefault="00DB044B" w:rsidP="00DB044B">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Minimum requirement:</w:t>
      </w:r>
    </w:p>
    <w:p w14:paraId="20C646FC" w14:textId="111E50A1" w:rsid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8 ports POE+ (minimum 120 total watts)</w:t>
      </w:r>
    </w:p>
    <w:p w14:paraId="406CFD39" w14:textId="1CB3D8E2" w:rsidR="00DB044B" w:rsidRDefault="00DB044B" w:rsidP="00DB044B">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Currently at this location:</w:t>
      </w:r>
    </w:p>
    <w:p w14:paraId="3A9421B4" w14:textId="0AC2FC7E" w:rsid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HP 25308G POE+ J9774A</w:t>
      </w:r>
    </w:p>
    <w:p w14:paraId="0EE2FC2B" w14:textId="77777777" w:rsidR="00884CEC" w:rsidRDefault="00884CEC" w:rsidP="00884CEC">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Proposal for this location</w:t>
      </w:r>
    </w:p>
    <w:p w14:paraId="755D145C" w14:textId="77777777" w:rsidR="00884CEC" w:rsidRPr="00884CEC" w:rsidRDefault="00884CEC" w:rsidP="00884CEC">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32A45006" w14:textId="371A8D27" w:rsidR="00DB044B" w:rsidRDefault="00DB044B" w:rsidP="00DB044B">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Server rack</w:t>
      </w:r>
    </w:p>
    <w:p w14:paraId="44E2A3AE" w14:textId="6CC27921" w:rsidR="00DB044B" w:rsidRDefault="00DB044B" w:rsidP="00DB044B">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Minimum requirement:</w:t>
      </w:r>
    </w:p>
    <w:p w14:paraId="7BADC65E" w14:textId="03D618EE" w:rsid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16 ports</w:t>
      </w:r>
    </w:p>
    <w:p w14:paraId="10A5D4D5" w14:textId="19850A2C" w:rsidR="00DB044B" w:rsidRDefault="00DB044B" w:rsidP="00DB044B">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Currently at this location:</w:t>
      </w:r>
    </w:p>
    <w:p w14:paraId="1FE3EA64" w14:textId="4174CD1C" w:rsid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 xml:space="preserve">Dell </w:t>
      </w:r>
      <w:proofErr w:type="spellStart"/>
      <w:r>
        <w:rPr>
          <w:rFonts w:ascii="Helvetica" w:hAnsi="Helvetica" w:cs="Helvetica"/>
          <w:color w:val="000000"/>
          <w:sz w:val="22"/>
          <w:szCs w:val="22"/>
          <w:lang w:eastAsia="ja-JP"/>
        </w:rPr>
        <w:t>PowerConnect</w:t>
      </w:r>
      <w:proofErr w:type="spellEnd"/>
      <w:r>
        <w:rPr>
          <w:rFonts w:ascii="Helvetica" w:hAnsi="Helvetica" w:cs="Helvetica"/>
          <w:color w:val="000000"/>
          <w:sz w:val="22"/>
          <w:szCs w:val="22"/>
          <w:lang w:eastAsia="ja-JP"/>
        </w:rPr>
        <w:t xml:space="preserve"> 2708</w:t>
      </w:r>
    </w:p>
    <w:p w14:paraId="38ED945F" w14:textId="323E78EC" w:rsid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 xml:space="preserve">Dell </w:t>
      </w:r>
      <w:proofErr w:type="spellStart"/>
      <w:r>
        <w:rPr>
          <w:rFonts w:ascii="Helvetica" w:hAnsi="Helvetica" w:cs="Helvetica"/>
          <w:color w:val="000000"/>
          <w:sz w:val="22"/>
          <w:szCs w:val="22"/>
          <w:lang w:eastAsia="ja-JP"/>
        </w:rPr>
        <w:t>PowerConnect</w:t>
      </w:r>
      <w:proofErr w:type="spellEnd"/>
      <w:r>
        <w:rPr>
          <w:rFonts w:ascii="Helvetica" w:hAnsi="Helvetica" w:cs="Helvetica"/>
          <w:color w:val="000000"/>
          <w:sz w:val="22"/>
          <w:szCs w:val="22"/>
          <w:lang w:eastAsia="ja-JP"/>
        </w:rPr>
        <w:t xml:space="preserve"> 2724</w:t>
      </w:r>
    </w:p>
    <w:p w14:paraId="3C8956AE" w14:textId="77777777" w:rsidR="00884CEC" w:rsidRDefault="00884CEC" w:rsidP="00884CEC">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Proposal for this location</w:t>
      </w:r>
    </w:p>
    <w:p w14:paraId="21B1C96E" w14:textId="77777777" w:rsidR="00884CEC" w:rsidRPr="00884CEC" w:rsidRDefault="00884CEC" w:rsidP="00884CEC">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48ECD57D" w14:textId="152CD4D2" w:rsidR="00DB044B" w:rsidRDefault="00DB044B" w:rsidP="00DB044B">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S1</w:t>
      </w:r>
    </w:p>
    <w:p w14:paraId="6FF1C57B" w14:textId="679EB6FF" w:rsidR="00DB044B" w:rsidRDefault="00DB044B" w:rsidP="00DB044B">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Minimum requirement:</w:t>
      </w:r>
    </w:p>
    <w:p w14:paraId="4EDF3A64" w14:textId="7F5A02BA" w:rsid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16 ports POE+ (minimum 360 total watts)</w:t>
      </w:r>
    </w:p>
    <w:p w14:paraId="2157F1AE" w14:textId="27B4D140" w:rsidR="00DB044B" w:rsidRP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1 fiber transceiver</w:t>
      </w:r>
    </w:p>
    <w:p w14:paraId="73ED415F" w14:textId="5F492A49" w:rsidR="00DB044B" w:rsidRDefault="00DB044B" w:rsidP="00DB044B">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Currently at this location:</w:t>
      </w:r>
    </w:p>
    <w:p w14:paraId="14E823E4" w14:textId="7CABC32E" w:rsid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HP 2530-8G POE+ J9774A</w:t>
      </w:r>
    </w:p>
    <w:p w14:paraId="1568027F" w14:textId="77777777" w:rsidR="00884CEC" w:rsidRDefault="00884CEC" w:rsidP="00884CEC">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Proposal for this location</w:t>
      </w:r>
    </w:p>
    <w:p w14:paraId="646BC4C1" w14:textId="77777777" w:rsidR="00884CEC" w:rsidRPr="00884CEC" w:rsidRDefault="00884CEC" w:rsidP="00884CEC">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599E486A" w14:textId="710E7B7C" w:rsidR="00DB044B" w:rsidRDefault="00DB044B" w:rsidP="00DB044B">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S3</w:t>
      </w:r>
    </w:p>
    <w:p w14:paraId="5BCA8BD0" w14:textId="77777777" w:rsidR="00DB044B" w:rsidRDefault="00DB044B" w:rsidP="00DB044B">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Minimum requirement:</w:t>
      </w:r>
    </w:p>
    <w:p w14:paraId="7A59E60E" w14:textId="77777777" w:rsid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16 ports POE+ (minimum 360 total watts)</w:t>
      </w:r>
    </w:p>
    <w:p w14:paraId="136B5E05" w14:textId="742215FF" w:rsidR="00DB044B" w:rsidRP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2 fiber transceivers</w:t>
      </w:r>
    </w:p>
    <w:p w14:paraId="52D19157" w14:textId="77777777" w:rsidR="00DB044B" w:rsidRDefault="00DB044B" w:rsidP="00DB044B">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Currently at this location:</w:t>
      </w:r>
    </w:p>
    <w:p w14:paraId="53A42920" w14:textId="1A934750" w:rsid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HP 2530-8G POE+ J9774A</w:t>
      </w:r>
    </w:p>
    <w:p w14:paraId="1F2392FE" w14:textId="77E76A24" w:rsidR="00884CEC" w:rsidRDefault="00267BF5" w:rsidP="00267BF5">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Proposal for this location</w:t>
      </w:r>
    </w:p>
    <w:p w14:paraId="03DFE962" w14:textId="3FAE6582" w:rsidR="00267BF5" w:rsidRPr="00267BF5" w:rsidRDefault="00267BF5" w:rsidP="00267BF5">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6B840594" w14:textId="53D36945" w:rsidR="00DB044B" w:rsidRDefault="00DB044B" w:rsidP="00DB044B">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S5</w:t>
      </w:r>
    </w:p>
    <w:p w14:paraId="208EF356" w14:textId="77777777" w:rsidR="00DB044B" w:rsidRDefault="00DB044B" w:rsidP="00DB044B">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Minimum requirement:</w:t>
      </w:r>
    </w:p>
    <w:p w14:paraId="65DB96BA" w14:textId="77777777" w:rsid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16 ports POE+ (minimum 360 total watts)</w:t>
      </w:r>
    </w:p>
    <w:p w14:paraId="6B33F858" w14:textId="170707C6" w:rsidR="00DB044B" w:rsidRP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2 fiber transceivers</w:t>
      </w:r>
    </w:p>
    <w:p w14:paraId="2644AE8D" w14:textId="77777777" w:rsidR="00DB044B" w:rsidRDefault="00DB044B" w:rsidP="00DB044B">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Currently at this location:</w:t>
      </w:r>
    </w:p>
    <w:p w14:paraId="707A5800" w14:textId="20790851" w:rsid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HP 2530-8G POE+ J9774A</w:t>
      </w:r>
    </w:p>
    <w:p w14:paraId="764445F0" w14:textId="77777777" w:rsidR="00267BF5" w:rsidRDefault="00267BF5" w:rsidP="00267BF5">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Proposal for this location</w:t>
      </w:r>
    </w:p>
    <w:p w14:paraId="5E40C7F7" w14:textId="77777777" w:rsidR="00267BF5" w:rsidRPr="00267BF5" w:rsidRDefault="00267BF5" w:rsidP="00267BF5">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7D82C4AE" w14:textId="1D935604" w:rsidR="00DB044B" w:rsidRDefault="00DB044B" w:rsidP="00DB044B">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S7</w:t>
      </w:r>
    </w:p>
    <w:p w14:paraId="154AF22A" w14:textId="77777777" w:rsidR="00DB044B" w:rsidRDefault="00DB044B" w:rsidP="00DB044B">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Minimum requirement:</w:t>
      </w:r>
    </w:p>
    <w:p w14:paraId="34325049" w14:textId="77777777" w:rsid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16 ports POE+ (minimum 360 total watts)</w:t>
      </w:r>
    </w:p>
    <w:p w14:paraId="7068753D" w14:textId="424A3DF1" w:rsidR="00DB044B" w:rsidRP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2 fiber transceivers</w:t>
      </w:r>
    </w:p>
    <w:p w14:paraId="5FF16730" w14:textId="77777777" w:rsidR="00DB044B" w:rsidRDefault="00DB044B" w:rsidP="00DB044B">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lastRenderedPageBreak/>
        <w:t>Currently at this location:</w:t>
      </w:r>
    </w:p>
    <w:p w14:paraId="3857A468" w14:textId="5342899F" w:rsid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HP 2530-8G POE+ J9774A</w:t>
      </w:r>
    </w:p>
    <w:p w14:paraId="209B17B2" w14:textId="77777777" w:rsidR="00267BF5" w:rsidRDefault="00267BF5" w:rsidP="00267BF5">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Proposal for this location</w:t>
      </w:r>
    </w:p>
    <w:p w14:paraId="3AA68077" w14:textId="77777777" w:rsidR="00267BF5" w:rsidRPr="00267BF5" w:rsidRDefault="00267BF5" w:rsidP="00267BF5">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6991950C" w14:textId="1B5B5BE9" w:rsidR="00DB044B" w:rsidRDefault="00DB044B" w:rsidP="00DB044B">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WCAP</w:t>
      </w:r>
      <w:r w:rsidRPr="00DB044B">
        <w:rPr>
          <w:rFonts w:ascii="Helvetica" w:hAnsi="Helvetica" w:cs="Helvetica"/>
          <w:color w:val="000000"/>
          <w:sz w:val="22"/>
          <w:szCs w:val="22"/>
          <w:lang w:eastAsia="ja-JP"/>
        </w:rPr>
        <w:t xml:space="preserve"> </w:t>
      </w:r>
    </w:p>
    <w:p w14:paraId="602B3F61" w14:textId="77777777" w:rsidR="00DB044B" w:rsidRDefault="00DB044B" w:rsidP="00DB044B">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Minimum requirement:</w:t>
      </w:r>
    </w:p>
    <w:p w14:paraId="093EDDE2" w14:textId="77777777" w:rsid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16 ports POE+ (minimum 360 total watts)</w:t>
      </w:r>
    </w:p>
    <w:p w14:paraId="5F2279BC" w14:textId="40E73C4B" w:rsid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 xml:space="preserve">1 fiber transceiver </w:t>
      </w:r>
    </w:p>
    <w:p w14:paraId="768AEF28" w14:textId="77777777" w:rsidR="00DB044B" w:rsidRDefault="00DB044B" w:rsidP="00DB044B">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Currently at this location:</w:t>
      </w:r>
    </w:p>
    <w:p w14:paraId="1AE1B6B7" w14:textId="38B60E0C" w:rsidR="00DB044B" w:rsidRDefault="00DB044B" w:rsidP="00DB044B">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Aruba 2530-8G POE+ J9774A</w:t>
      </w:r>
    </w:p>
    <w:p w14:paraId="7A9181E1" w14:textId="77777777" w:rsidR="00267BF5" w:rsidRDefault="00267BF5" w:rsidP="00267BF5">
      <w:pPr>
        <w:pStyle w:val="ListParagraph"/>
        <w:widowControl w:val="0"/>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r>
        <w:rPr>
          <w:rFonts w:ascii="Helvetica" w:hAnsi="Helvetica" w:cs="Helvetica"/>
          <w:color w:val="000000"/>
          <w:sz w:val="22"/>
          <w:szCs w:val="22"/>
          <w:lang w:eastAsia="ja-JP"/>
        </w:rPr>
        <w:t>Proposal for this location</w:t>
      </w:r>
    </w:p>
    <w:p w14:paraId="3B45A9D7" w14:textId="77777777" w:rsidR="00267BF5" w:rsidRPr="00267BF5" w:rsidRDefault="00267BF5" w:rsidP="00267BF5">
      <w:pPr>
        <w:pStyle w:val="ListParagraph"/>
        <w:widowControl w:val="0"/>
        <w:numPr>
          <w:ilvl w:val="2"/>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0E6A2D6F" w14:textId="77777777" w:rsidR="00DB044B" w:rsidRDefault="00DB044B" w:rsidP="00615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7A852655" w14:textId="77777777" w:rsidR="00615EA0" w:rsidRDefault="00615EA0" w:rsidP="00615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eastAsia="ja-JP"/>
        </w:rPr>
      </w:pPr>
    </w:p>
    <w:p w14:paraId="1854F6EB" w14:textId="6EDAE5A8" w:rsidR="000529EE" w:rsidRPr="00F931D7" w:rsidRDefault="00615EA0" w:rsidP="00615EA0">
      <w:pPr>
        <w:pStyle w:val="ListParagraph"/>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rPr>
          <w:rFonts w:ascii="Helvetica" w:hAnsi="Helvetica" w:cs="Helvetica"/>
          <w:color w:val="000000"/>
          <w:sz w:val="22"/>
          <w:szCs w:val="22"/>
          <w:lang w:eastAsia="ja-JP"/>
        </w:rPr>
      </w:pPr>
      <w:r>
        <w:rPr>
          <w:rFonts w:ascii="Helvetica" w:hAnsi="Helvetica" w:cs="Helvetica"/>
          <w:noProof/>
          <w:color w:val="000000"/>
          <w:sz w:val="22"/>
          <w:szCs w:val="22"/>
        </w:rPr>
        <w:drawing>
          <wp:inline distT="0" distB="0" distL="0" distR="0" wp14:anchorId="1CD74FFC" wp14:editId="74A81281">
            <wp:extent cx="5473700" cy="4622800"/>
            <wp:effectExtent l="0" t="0" r="12700" b="0"/>
            <wp:docPr id="2" name="Picture 2" descr="Fusion:Users:staff:Documents:Sommerer_L:technology coordinator:BUDGET:LowerLe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ion:Users:staff:Documents:Sommerer_L:technology coordinator:BUDGET:LowerLeve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3700" cy="4622800"/>
                    </a:xfrm>
                    <a:prstGeom prst="rect">
                      <a:avLst/>
                    </a:prstGeom>
                    <a:noFill/>
                    <a:ln>
                      <a:noFill/>
                    </a:ln>
                  </pic:spPr>
                </pic:pic>
              </a:graphicData>
            </a:graphic>
          </wp:inline>
        </w:drawing>
      </w:r>
      <w:r>
        <w:rPr>
          <w:rFonts w:ascii="Helvetica" w:hAnsi="Helvetica" w:cs="Helvetica"/>
          <w:noProof/>
          <w:color w:val="000000"/>
          <w:sz w:val="22"/>
          <w:szCs w:val="22"/>
        </w:rPr>
        <w:lastRenderedPageBreak/>
        <w:drawing>
          <wp:inline distT="0" distB="0" distL="0" distR="0" wp14:anchorId="4638A943" wp14:editId="5C348DE9">
            <wp:extent cx="5473700" cy="4622800"/>
            <wp:effectExtent l="0" t="0" r="12700" b="0"/>
            <wp:docPr id="1" name="Picture 1" descr="Fusion:Users:staff:Documents:Sommerer_L:technology coordinator:BUDGET:UpperLe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ion:Users:staff:Documents:Sommerer_L:technology coordinator:BUDGET:UpperLeve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3700" cy="4622800"/>
                    </a:xfrm>
                    <a:prstGeom prst="rect">
                      <a:avLst/>
                    </a:prstGeom>
                    <a:noFill/>
                    <a:ln>
                      <a:noFill/>
                    </a:ln>
                  </pic:spPr>
                </pic:pic>
              </a:graphicData>
            </a:graphic>
          </wp:inline>
        </w:drawing>
      </w:r>
    </w:p>
    <w:sectPr w:rsidR="000529EE" w:rsidRPr="00F931D7" w:rsidSect="00A45981">
      <w:headerReference w:type="default" r:id="rId12"/>
      <w:footerReference w:type="even" r:id="rId13"/>
      <w:footerReference w:type="default" r:id="rId14"/>
      <w:pgSz w:w="12240" w:h="15840"/>
      <w:pgMar w:top="1440" w:right="1800" w:bottom="1350" w:left="1800" w:header="720" w:footer="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B9282" w14:textId="77777777" w:rsidR="00174E2E" w:rsidRDefault="00174E2E" w:rsidP="005469C3">
      <w:r>
        <w:separator/>
      </w:r>
    </w:p>
  </w:endnote>
  <w:endnote w:type="continuationSeparator" w:id="0">
    <w:p w14:paraId="37AEA7AA" w14:textId="77777777" w:rsidR="00174E2E" w:rsidRDefault="00174E2E" w:rsidP="0054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auto"/>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2DBC5" w14:textId="77777777" w:rsidR="00884CEC" w:rsidRDefault="00884CEC" w:rsidP="005C54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380562" w14:textId="77777777" w:rsidR="00884CEC" w:rsidRDefault="00884CEC" w:rsidP="005469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5B983" w14:textId="77777777" w:rsidR="00884CEC" w:rsidRDefault="00884CEC" w:rsidP="005C54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E79E49" w14:textId="77777777" w:rsidR="00884CEC" w:rsidRDefault="00884CEC" w:rsidP="005469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085E4" w14:textId="77777777" w:rsidR="00174E2E" w:rsidRDefault="00174E2E" w:rsidP="005469C3">
      <w:r>
        <w:separator/>
      </w:r>
    </w:p>
  </w:footnote>
  <w:footnote w:type="continuationSeparator" w:id="0">
    <w:p w14:paraId="501559FA" w14:textId="77777777" w:rsidR="00174E2E" w:rsidRDefault="00174E2E" w:rsidP="00546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4358B" w14:textId="5AB2B03D" w:rsidR="00884CEC" w:rsidRPr="005469C3" w:rsidRDefault="00884CEC" w:rsidP="005469C3">
    <w:pPr>
      <w:pStyle w:val="Header"/>
      <w:tabs>
        <w:tab w:val="clear" w:pos="8640"/>
        <w:tab w:val="left" w:pos="5760"/>
        <w:tab w:val="right" w:pos="9450"/>
      </w:tabs>
      <w:ind w:left="-810"/>
      <w:rPr>
        <w:rFonts w:ascii="Helvetica" w:hAnsi="Helvetica"/>
      </w:rPr>
    </w:pPr>
    <w:r w:rsidRPr="005469C3">
      <w:rPr>
        <w:rFonts w:ascii="Helvetica" w:hAnsi="Helvetica"/>
      </w:rPr>
      <w:t>Request for Proposal</w:t>
    </w:r>
    <w:r>
      <w:rPr>
        <w:rFonts w:ascii="Helvetica" w:hAnsi="Helvetica"/>
      </w:rPr>
      <w:t xml:space="preserve"> </w:t>
    </w:r>
    <w:r>
      <w:rPr>
        <w:rFonts w:ascii="Helvetica" w:hAnsi="Helvetica"/>
      </w:rPr>
      <w:tab/>
    </w:r>
    <w:r>
      <w:rPr>
        <w:rFonts w:ascii="Helvetica" w:hAnsi="Helvetica"/>
      </w:rPr>
      <w:tab/>
    </w:r>
    <w:r>
      <w:rPr>
        <w:rFonts w:ascii="Helvetica" w:hAnsi="Helvetica"/>
      </w:rPr>
      <w:tab/>
      <w:t xml:space="preserve"> Switches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009"/>
    <w:multiLevelType w:val="hybridMultilevel"/>
    <w:tmpl w:val="C7AED4A4"/>
    <w:lvl w:ilvl="0" w:tplc="F0C8C986">
      <w:start w:val="1"/>
      <w:numFmt w:val="low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17BEC"/>
    <w:multiLevelType w:val="hybridMultilevel"/>
    <w:tmpl w:val="A4F849A6"/>
    <w:lvl w:ilvl="0" w:tplc="681EACDA">
      <w:start w:val="1"/>
      <w:numFmt w:val="lowerLetter"/>
      <w:lvlText w:val="%1."/>
      <w:lvlJc w:val="left"/>
      <w:pPr>
        <w:ind w:left="1840" w:hanging="4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585C86"/>
    <w:multiLevelType w:val="hybridMultilevel"/>
    <w:tmpl w:val="1BAAB92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4744626E">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484811"/>
    <w:multiLevelType w:val="hybridMultilevel"/>
    <w:tmpl w:val="48904184"/>
    <w:lvl w:ilvl="0" w:tplc="97D2B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54258C"/>
    <w:multiLevelType w:val="multilevel"/>
    <w:tmpl w:val="624C6C94"/>
    <w:lvl w:ilvl="0">
      <w:start w:val="1"/>
      <w:numFmt w:val="upperLetter"/>
      <w:lvlText w:val="%1."/>
      <w:lvlJc w:val="left"/>
      <w:pPr>
        <w:ind w:left="39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7230D2"/>
    <w:multiLevelType w:val="hybridMultilevel"/>
    <w:tmpl w:val="408EE830"/>
    <w:lvl w:ilvl="0" w:tplc="F0C8C986">
      <w:start w:val="1"/>
      <w:numFmt w:val="low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F127F1"/>
    <w:multiLevelType w:val="hybridMultilevel"/>
    <w:tmpl w:val="AC442A74"/>
    <w:lvl w:ilvl="0" w:tplc="BF06D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9B2362"/>
    <w:multiLevelType w:val="hybridMultilevel"/>
    <w:tmpl w:val="DEA0577A"/>
    <w:lvl w:ilvl="0" w:tplc="F0C8C986">
      <w:start w:val="1"/>
      <w:numFmt w:val="low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D1126F"/>
    <w:multiLevelType w:val="hybridMultilevel"/>
    <w:tmpl w:val="2A9AA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D1715"/>
    <w:multiLevelType w:val="hybridMultilevel"/>
    <w:tmpl w:val="8D84940A"/>
    <w:lvl w:ilvl="0" w:tplc="04090001">
      <w:start w:val="1"/>
      <w:numFmt w:val="bullet"/>
      <w:lvlText w:val=""/>
      <w:lvlJc w:val="left"/>
      <w:pPr>
        <w:ind w:left="1279" w:hanging="360"/>
      </w:pPr>
      <w:rPr>
        <w:rFonts w:ascii="Symbol" w:hAnsi="Symbol" w:hint="default"/>
      </w:rPr>
    </w:lvl>
    <w:lvl w:ilvl="1" w:tplc="04090003">
      <w:start w:val="1"/>
      <w:numFmt w:val="bullet"/>
      <w:lvlText w:val="o"/>
      <w:lvlJc w:val="left"/>
      <w:pPr>
        <w:ind w:left="1999" w:hanging="360"/>
      </w:pPr>
      <w:rPr>
        <w:rFonts w:ascii="Courier New" w:hAnsi="Courier New" w:cs="Courier New" w:hint="default"/>
      </w:rPr>
    </w:lvl>
    <w:lvl w:ilvl="2" w:tplc="04090005">
      <w:start w:val="1"/>
      <w:numFmt w:val="bullet"/>
      <w:lvlText w:val=""/>
      <w:lvlJc w:val="left"/>
      <w:pPr>
        <w:ind w:left="2719" w:hanging="360"/>
      </w:pPr>
      <w:rPr>
        <w:rFonts w:ascii="Wingdings" w:hAnsi="Wingdings" w:hint="default"/>
      </w:rPr>
    </w:lvl>
    <w:lvl w:ilvl="3" w:tplc="04090001" w:tentative="1">
      <w:start w:val="1"/>
      <w:numFmt w:val="bullet"/>
      <w:lvlText w:val=""/>
      <w:lvlJc w:val="left"/>
      <w:pPr>
        <w:ind w:left="3439" w:hanging="360"/>
      </w:pPr>
      <w:rPr>
        <w:rFonts w:ascii="Symbol" w:hAnsi="Symbol" w:hint="default"/>
      </w:rPr>
    </w:lvl>
    <w:lvl w:ilvl="4" w:tplc="04090003" w:tentative="1">
      <w:start w:val="1"/>
      <w:numFmt w:val="bullet"/>
      <w:lvlText w:val="o"/>
      <w:lvlJc w:val="left"/>
      <w:pPr>
        <w:ind w:left="4159" w:hanging="360"/>
      </w:pPr>
      <w:rPr>
        <w:rFonts w:ascii="Courier New" w:hAnsi="Courier New" w:cs="Courier New" w:hint="default"/>
      </w:rPr>
    </w:lvl>
    <w:lvl w:ilvl="5" w:tplc="04090005" w:tentative="1">
      <w:start w:val="1"/>
      <w:numFmt w:val="bullet"/>
      <w:lvlText w:val=""/>
      <w:lvlJc w:val="left"/>
      <w:pPr>
        <w:ind w:left="4879" w:hanging="360"/>
      </w:pPr>
      <w:rPr>
        <w:rFonts w:ascii="Wingdings" w:hAnsi="Wingdings" w:hint="default"/>
      </w:rPr>
    </w:lvl>
    <w:lvl w:ilvl="6" w:tplc="04090001" w:tentative="1">
      <w:start w:val="1"/>
      <w:numFmt w:val="bullet"/>
      <w:lvlText w:val=""/>
      <w:lvlJc w:val="left"/>
      <w:pPr>
        <w:ind w:left="5599" w:hanging="360"/>
      </w:pPr>
      <w:rPr>
        <w:rFonts w:ascii="Symbol" w:hAnsi="Symbol" w:hint="default"/>
      </w:rPr>
    </w:lvl>
    <w:lvl w:ilvl="7" w:tplc="04090003" w:tentative="1">
      <w:start w:val="1"/>
      <w:numFmt w:val="bullet"/>
      <w:lvlText w:val="o"/>
      <w:lvlJc w:val="left"/>
      <w:pPr>
        <w:ind w:left="6319" w:hanging="360"/>
      </w:pPr>
      <w:rPr>
        <w:rFonts w:ascii="Courier New" w:hAnsi="Courier New" w:cs="Courier New" w:hint="default"/>
      </w:rPr>
    </w:lvl>
    <w:lvl w:ilvl="8" w:tplc="04090005" w:tentative="1">
      <w:start w:val="1"/>
      <w:numFmt w:val="bullet"/>
      <w:lvlText w:val=""/>
      <w:lvlJc w:val="left"/>
      <w:pPr>
        <w:ind w:left="7039" w:hanging="360"/>
      </w:pPr>
      <w:rPr>
        <w:rFonts w:ascii="Wingdings" w:hAnsi="Wingdings" w:hint="default"/>
      </w:rPr>
    </w:lvl>
  </w:abstractNum>
  <w:abstractNum w:abstractNumId="10" w15:restartNumberingAfterBreak="0">
    <w:nsid w:val="1ED917F3"/>
    <w:multiLevelType w:val="hybridMultilevel"/>
    <w:tmpl w:val="FAA67E60"/>
    <w:lvl w:ilvl="0" w:tplc="A368725A">
      <w:start w:val="1"/>
      <w:numFmt w:val="lowerLetter"/>
      <w:lvlText w:val="%1."/>
      <w:lvlJc w:val="left"/>
      <w:pPr>
        <w:ind w:left="920" w:hanging="360"/>
      </w:pPr>
      <w:rPr>
        <w:rFonts w:hint="default"/>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20A33556"/>
    <w:multiLevelType w:val="hybridMultilevel"/>
    <w:tmpl w:val="AAA88A18"/>
    <w:lvl w:ilvl="0" w:tplc="BF06D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5417C6"/>
    <w:multiLevelType w:val="hybridMultilevel"/>
    <w:tmpl w:val="84484ED2"/>
    <w:lvl w:ilvl="0" w:tplc="A368725A">
      <w:start w:val="1"/>
      <w:numFmt w:val="lowerLetter"/>
      <w:lvlText w:val="%1."/>
      <w:lvlJc w:val="left"/>
      <w:pPr>
        <w:ind w:left="920" w:hanging="360"/>
      </w:pPr>
      <w:rPr>
        <w:rFonts w:hint="default"/>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15:restartNumberingAfterBreak="0">
    <w:nsid w:val="22D61D74"/>
    <w:multiLevelType w:val="hybridMultilevel"/>
    <w:tmpl w:val="2FAE9B3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4" w15:restartNumberingAfterBreak="0">
    <w:nsid w:val="238D1CCB"/>
    <w:multiLevelType w:val="hybridMultilevel"/>
    <w:tmpl w:val="CDE4589C"/>
    <w:lvl w:ilvl="0" w:tplc="26A032B4">
      <w:start w:val="1"/>
      <w:numFmt w:val="upperLetter"/>
      <w:lvlText w:val="%1."/>
      <w:lvlJc w:val="left"/>
      <w:pPr>
        <w:ind w:left="920" w:hanging="360"/>
      </w:pPr>
      <w:rPr>
        <w:rFonts w:hint="default"/>
      </w:rPr>
    </w:lvl>
    <w:lvl w:ilvl="1" w:tplc="D64A73B2">
      <w:start w:val="1"/>
      <w:numFmt w:val="lowerLetter"/>
      <w:lvlText w:val="%2."/>
      <w:lvlJc w:val="left"/>
      <w:pPr>
        <w:ind w:left="1680" w:hanging="400"/>
      </w:pPr>
      <w:rPr>
        <w:rFonts w:hint="default"/>
      </w:r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15:restartNumberingAfterBreak="0">
    <w:nsid w:val="23B92C20"/>
    <w:multiLevelType w:val="hybridMultilevel"/>
    <w:tmpl w:val="E24055AC"/>
    <w:lvl w:ilvl="0" w:tplc="A368725A">
      <w:start w:val="1"/>
      <w:numFmt w:val="lowerLetter"/>
      <w:lvlText w:val="%1."/>
      <w:lvlJc w:val="left"/>
      <w:pPr>
        <w:ind w:left="920" w:hanging="360"/>
      </w:pPr>
      <w:rPr>
        <w:rFonts w:hint="default"/>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6" w15:restartNumberingAfterBreak="0">
    <w:nsid w:val="242C60B4"/>
    <w:multiLevelType w:val="hybridMultilevel"/>
    <w:tmpl w:val="624C6C94"/>
    <w:lvl w:ilvl="0" w:tplc="4744626E">
      <w:start w:val="1"/>
      <w:numFmt w:val="upperLetter"/>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0C4212"/>
    <w:multiLevelType w:val="hybridMultilevel"/>
    <w:tmpl w:val="F86000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A178E1"/>
    <w:multiLevelType w:val="hybridMultilevel"/>
    <w:tmpl w:val="5AC8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B87A63"/>
    <w:multiLevelType w:val="hybridMultilevel"/>
    <w:tmpl w:val="007CDAA6"/>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20" w15:restartNumberingAfterBreak="0">
    <w:nsid w:val="329F38EF"/>
    <w:multiLevelType w:val="hybridMultilevel"/>
    <w:tmpl w:val="75FA709E"/>
    <w:lvl w:ilvl="0" w:tplc="7326E14C">
      <w:start w:val="1"/>
      <w:numFmt w:val="lowerLetter"/>
      <w:lvlText w:val="%1."/>
      <w:lvlJc w:val="left"/>
      <w:pPr>
        <w:ind w:left="1120" w:hanging="5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15:restartNumberingAfterBreak="0">
    <w:nsid w:val="38EC6E7F"/>
    <w:multiLevelType w:val="hybridMultilevel"/>
    <w:tmpl w:val="FDCC2F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2B5B3D"/>
    <w:multiLevelType w:val="hybridMultilevel"/>
    <w:tmpl w:val="EF6C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7B6E13"/>
    <w:multiLevelType w:val="hybridMultilevel"/>
    <w:tmpl w:val="612E85A8"/>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4" w15:restartNumberingAfterBreak="0">
    <w:nsid w:val="39C74622"/>
    <w:multiLevelType w:val="hybridMultilevel"/>
    <w:tmpl w:val="A50899FE"/>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5" w15:restartNumberingAfterBreak="0">
    <w:nsid w:val="3E9A6CA4"/>
    <w:multiLevelType w:val="hybridMultilevel"/>
    <w:tmpl w:val="25882F28"/>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6" w15:restartNumberingAfterBreak="0">
    <w:nsid w:val="42BF6695"/>
    <w:multiLevelType w:val="hybridMultilevel"/>
    <w:tmpl w:val="C5D644E6"/>
    <w:lvl w:ilvl="0" w:tplc="F0C8C986">
      <w:start w:val="1"/>
      <w:numFmt w:val="lowerLetter"/>
      <w:lvlText w:val="%1."/>
      <w:lvlJc w:val="left"/>
      <w:pPr>
        <w:ind w:left="1120" w:hanging="400"/>
      </w:pPr>
      <w:rPr>
        <w:rFonts w:hint="default"/>
      </w:rPr>
    </w:lvl>
    <w:lvl w:ilvl="1" w:tplc="8D0473AA">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1F4D3E"/>
    <w:multiLevelType w:val="hybridMultilevel"/>
    <w:tmpl w:val="40EC1122"/>
    <w:lvl w:ilvl="0" w:tplc="A368725A">
      <w:start w:val="1"/>
      <w:numFmt w:val="lowerLetter"/>
      <w:lvlText w:val="%1."/>
      <w:lvlJc w:val="left"/>
      <w:pPr>
        <w:ind w:left="1120" w:hanging="5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8" w15:restartNumberingAfterBreak="0">
    <w:nsid w:val="442572B9"/>
    <w:multiLevelType w:val="hybridMultilevel"/>
    <w:tmpl w:val="591E5262"/>
    <w:lvl w:ilvl="0" w:tplc="04090001">
      <w:start w:val="1"/>
      <w:numFmt w:val="bullet"/>
      <w:lvlText w:val=""/>
      <w:lvlJc w:val="left"/>
      <w:pPr>
        <w:ind w:left="1440" w:hanging="360"/>
      </w:pPr>
      <w:rPr>
        <w:rFonts w:ascii="Symbol" w:hAnsi="Symbol" w:hint="default"/>
      </w:rPr>
    </w:lvl>
    <w:lvl w:ilvl="1" w:tplc="D45A2566">
      <w:start w:val="1"/>
      <w:numFmt w:val="lowerLetter"/>
      <w:lvlText w:val="%2."/>
      <w:lvlJc w:val="left"/>
      <w:pPr>
        <w:ind w:left="2720" w:hanging="5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4BD4558"/>
    <w:multiLevelType w:val="hybridMultilevel"/>
    <w:tmpl w:val="0DA0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8513AC"/>
    <w:multiLevelType w:val="hybridMultilevel"/>
    <w:tmpl w:val="C122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892C17"/>
    <w:multiLevelType w:val="multilevel"/>
    <w:tmpl w:val="4C746A84"/>
    <w:lvl w:ilvl="0">
      <w:start w:val="1"/>
      <w:numFmt w:val="upperLetter"/>
      <w:lvlText w:val="%1."/>
      <w:lvlJc w:val="left"/>
      <w:pPr>
        <w:ind w:left="1640" w:hanging="360"/>
      </w:pPr>
      <w:rPr>
        <w:rFonts w:hint="default"/>
      </w:rPr>
    </w:lvl>
    <w:lvl w:ilvl="1">
      <w:start w:val="1"/>
      <w:numFmt w:val="lowerLetter"/>
      <w:lvlText w:val="%2."/>
      <w:lvlJc w:val="left"/>
      <w:pPr>
        <w:ind w:left="2200" w:hanging="40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496A36F3"/>
    <w:multiLevelType w:val="hybridMultilevel"/>
    <w:tmpl w:val="85EE6C44"/>
    <w:lvl w:ilvl="0" w:tplc="A368725A">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3" w15:restartNumberingAfterBreak="0">
    <w:nsid w:val="4A0575DF"/>
    <w:multiLevelType w:val="hybridMultilevel"/>
    <w:tmpl w:val="BADAF400"/>
    <w:lvl w:ilvl="0" w:tplc="04090001">
      <w:start w:val="1"/>
      <w:numFmt w:val="bullet"/>
      <w:lvlText w:val=""/>
      <w:lvlJc w:val="left"/>
      <w:pPr>
        <w:ind w:left="1080" w:hanging="360"/>
      </w:pPr>
      <w:rPr>
        <w:rFonts w:ascii="Symbol" w:hAnsi="Symbol" w:hint="default"/>
      </w:rPr>
    </w:lvl>
    <w:lvl w:ilvl="1" w:tplc="4C86435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DD94D35"/>
    <w:multiLevelType w:val="hybridMultilevel"/>
    <w:tmpl w:val="76D2EA1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5" w15:restartNumberingAfterBreak="0">
    <w:nsid w:val="575477EC"/>
    <w:multiLevelType w:val="multilevel"/>
    <w:tmpl w:val="B374F2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AD7260"/>
    <w:multiLevelType w:val="hybridMultilevel"/>
    <w:tmpl w:val="C0F29E4A"/>
    <w:lvl w:ilvl="0" w:tplc="F0C8C986">
      <w:start w:val="1"/>
      <w:numFmt w:val="low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F022AA"/>
    <w:multiLevelType w:val="hybridMultilevel"/>
    <w:tmpl w:val="2C704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3C41019"/>
    <w:multiLevelType w:val="hybridMultilevel"/>
    <w:tmpl w:val="9BE2966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9" w15:restartNumberingAfterBreak="0">
    <w:nsid w:val="6A051958"/>
    <w:multiLevelType w:val="hybridMultilevel"/>
    <w:tmpl w:val="117E51C6"/>
    <w:lvl w:ilvl="0" w:tplc="BF06D4A0">
      <w:start w:val="1"/>
      <w:numFmt w:val="upperLetter"/>
      <w:lvlText w:val="%1."/>
      <w:lvlJc w:val="left"/>
      <w:pPr>
        <w:ind w:left="1080" w:hanging="360"/>
      </w:pPr>
      <w:rPr>
        <w:rFonts w:hint="default"/>
      </w:rPr>
    </w:lvl>
    <w:lvl w:ilvl="1" w:tplc="97D2B7F6">
      <w:start w:val="1"/>
      <w:numFmt w:val="lowerLetter"/>
      <w:lvlText w:val="%2."/>
      <w:lvlJc w:val="left"/>
      <w:pPr>
        <w:ind w:left="1840" w:hanging="40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4C5C4B"/>
    <w:multiLevelType w:val="hybridMultilevel"/>
    <w:tmpl w:val="D292B7B4"/>
    <w:lvl w:ilvl="0" w:tplc="681EACDA">
      <w:start w:val="1"/>
      <w:numFmt w:val="low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3C41B4"/>
    <w:multiLevelType w:val="hybridMultilevel"/>
    <w:tmpl w:val="CB08A732"/>
    <w:lvl w:ilvl="0" w:tplc="74FEBB9C">
      <w:start w:val="1"/>
      <w:numFmt w:val="upperLetter"/>
      <w:lvlText w:val="%1."/>
      <w:lvlJc w:val="left"/>
      <w:pPr>
        <w:ind w:left="920" w:hanging="360"/>
      </w:pPr>
      <w:rPr>
        <w:rFonts w:hint="default"/>
      </w:rPr>
    </w:lvl>
    <w:lvl w:ilvl="1" w:tplc="9C62FDCE">
      <w:start w:val="1"/>
      <w:numFmt w:val="lowerLetter"/>
      <w:lvlText w:val="%2."/>
      <w:lvlJc w:val="left"/>
      <w:pPr>
        <w:ind w:left="1680" w:hanging="400"/>
      </w:pPr>
      <w:rPr>
        <w:rFonts w:hint="default"/>
      </w:r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2" w15:restartNumberingAfterBreak="0">
    <w:nsid w:val="6E476133"/>
    <w:multiLevelType w:val="hybridMultilevel"/>
    <w:tmpl w:val="4C746A84"/>
    <w:lvl w:ilvl="0" w:tplc="26A032B4">
      <w:start w:val="1"/>
      <w:numFmt w:val="upperLetter"/>
      <w:lvlText w:val="%1."/>
      <w:lvlJc w:val="left"/>
      <w:pPr>
        <w:ind w:left="1640" w:hanging="360"/>
      </w:pPr>
      <w:rPr>
        <w:rFonts w:hint="default"/>
      </w:rPr>
    </w:lvl>
    <w:lvl w:ilvl="1" w:tplc="F74A623E">
      <w:start w:val="1"/>
      <w:numFmt w:val="lowerLetter"/>
      <w:lvlText w:val="%2."/>
      <w:lvlJc w:val="left"/>
      <w:pPr>
        <w:ind w:left="2200" w:hanging="40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F55687E"/>
    <w:multiLevelType w:val="hybridMultilevel"/>
    <w:tmpl w:val="CF0E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264968"/>
    <w:multiLevelType w:val="hybridMultilevel"/>
    <w:tmpl w:val="B1D2641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45" w15:restartNumberingAfterBreak="0">
    <w:nsid w:val="7D864829"/>
    <w:multiLevelType w:val="hybridMultilevel"/>
    <w:tmpl w:val="13B6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41"/>
  </w:num>
  <w:num w:numId="4">
    <w:abstractNumId w:val="14"/>
  </w:num>
  <w:num w:numId="5">
    <w:abstractNumId w:val="37"/>
  </w:num>
  <w:num w:numId="6">
    <w:abstractNumId w:val="8"/>
  </w:num>
  <w:num w:numId="7">
    <w:abstractNumId w:val="27"/>
  </w:num>
  <w:num w:numId="8">
    <w:abstractNumId w:val="40"/>
  </w:num>
  <w:num w:numId="9">
    <w:abstractNumId w:val="1"/>
  </w:num>
  <w:num w:numId="10">
    <w:abstractNumId w:val="42"/>
  </w:num>
  <w:num w:numId="11">
    <w:abstractNumId w:val="33"/>
  </w:num>
  <w:num w:numId="12">
    <w:abstractNumId w:val="0"/>
  </w:num>
  <w:num w:numId="13">
    <w:abstractNumId w:val="5"/>
  </w:num>
  <w:num w:numId="14">
    <w:abstractNumId w:val="17"/>
  </w:num>
  <w:num w:numId="15">
    <w:abstractNumId w:val="28"/>
  </w:num>
  <w:num w:numId="16">
    <w:abstractNumId w:val="7"/>
  </w:num>
  <w:num w:numId="17">
    <w:abstractNumId w:val="36"/>
  </w:num>
  <w:num w:numId="18">
    <w:abstractNumId w:val="2"/>
  </w:num>
  <w:num w:numId="19">
    <w:abstractNumId w:val="45"/>
  </w:num>
  <w:num w:numId="20">
    <w:abstractNumId w:val="19"/>
  </w:num>
  <w:num w:numId="21">
    <w:abstractNumId w:val="44"/>
  </w:num>
  <w:num w:numId="22">
    <w:abstractNumId w:val="24"/>
  </w:num>
  <w:num w:numId="23">
    <w:abstractNumId w:val="13"/>
  </w:num>
  <w:num w:numId="24">
    <w:abstractNumId w:val="23"/>
  </w:num>
  <w:num w:numId="25">
    <w:abstractNumId w:val="25"/>
  </w:num>
  <w:num w:numId="26">
    <w:abstractNumId w:val="38"/>
  </w:num>
  <w:num w:numId="27">
    <w:abstractNumId w:val="34"/>
  </w:num>
  <w:num w:numId="28">
    <w:abstractNumId w:val="21"/>
  </w:num>
  <w:num w:numId="29">
    <w:abstractNumId w:val="26"/>
  </w:num>
  <w:num w:numId="30">
    <w:abstractNumId w:val="43"/>
  </w:num>
  <w:num w:numId="31">
    <w:abstractNumId w:val="20"/>
  </w:num>
  <w:num w:numId="32">
    <w:abstractNumId w:val="29"/>
  </w:num>
  <w:num w:numId="33">
    <w:abstractNumId w:val="30"/>
  </w:num>
  <w:num w:numId="34">
    <w:abstractNumId w:val="3"/>
  </w:num>
  <w:num w:numId="35">
    <w:abstractNumId w:val="22"/>
  </w:num>
  <w:num w:numId="36">
    <w:abstractNumId w:val="16"/>
  </w:num>
  <w:num w:numId="37">
    <w:abstractNumId w:val="4"/>
  </w:num>
  <w:num w:numId="38">
    <w:abstractNumId w:val="18"/>
  </w:num>
  <w:num w:numId="39">
    <w:abstractNumId w:val="15"/>
  </w:num>
  <w:num w:numId="40">
    <w:abstractNumId w:val="11"/>
  </w:num>
  <w:num w:numId="41">
    <w:abstractNumId w:val="10"/>
  </w:num>
  <w:num w:numId="42">
    <w:abstractNumId w:val="32"/>
  </w:num>
  <w:num w:numId="43">
    <w:abstractNumId w:val="31"/>
  </w:num>
  <w:num w:numId="44">
    <w:abstractNumId w:val="12"/>
  </w:num>
  <w:num w:numId="45">
    <w:abstractNumId w:val="35"/>
  </w:num>
  <w:num w:numId="46">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188"/>
    <w:rsid w:val="00024102"/>
    <w:rsid w:val="000529EE"/>
    <w:rsid w:val="000D283E"/>
    <w:rsid w:val="0010144A"/>
    <w:rsid w:val="001075AC"/>
    <w:rsid w:val="0010780F"/>
    <w:rsid w:val="0013720A"/>
    <w:rsid w:val="001455F8"/>
    <w:rsid w:val="00174E2E"/>
    <w:rsid w:val="0018389F"/>
    <w:rsid w:val="00265287"/>
    <w:rsid w:val="0026680A"/>
    <w:rsid w:val="00267BF5"/>
    <w:rsid w:val="002A428E"/>
    <w:rsid w:val="002B3C2E"/>
    <w:rsid w:val="002F3033"/>
    <w:rsid w:val="00347131"/>
    <w:rsid w:val="003B7B70"/>
    <w:rsid w:val="003F2A86"/>
    <w:rsid w:val="004004FF"/>
    <w:rsid w:val="00425F9D"/>
    <w:rsid w:val="00426A39"/>
    <w:rsid w:val="004321F3"/>
    <w:rsid w:val="0043267C"/>
    <w:rsid w:val="004431AF"/>
    <w:rsid w:val="00494896"/>
    <w:rsid w:val="004A1DB6"/>
    <w:rsid w:val="004E7600"/>
    <w:rsid w:val="00533B06"/>
    <w:rsid w:val="005412D5"/>
    <w:rsid w:val="005447CF"/>
    <w:rsid w:val="005469C3"/>
    <w:rsid w:val="00570355"/>
    <w:rsid w:val="00587587"/>
    <w:rsid w:val="005B0B53"/>
    <w:rsid w:val="005C4741"/>
    <w:rsid w:val="005C5447"/>
    <w:rsid w:val="00603EFD"/>
    <w:rsid w:val="006159B4"/>
    <w:rsid w:val="00615EA0"/>
    <w:rsid w:val="0062580D"/>
    <w:rsid w:val="006357EB"/>
    <w:rsid w:val="0064411B"/>
    <w:rsid w:val="006573E3"/>
    <w:rsid w:val="00674719"/>
    <w:rsid w:val="0068771E"/>
    <w:rsid w:val="006C04BA"/>
    <w:rsid w:val="006C2E56"/>
    <w:rsid w:val="006D7E12"/>
    <w:rsid w:val="006E4F18"/>
    <w:rsid w:val="007235FE"/>
    <w:rsid w:val="00745B8B"/>
    <w:rsid w:val="0078670E"/>
    <w:rsid w:val="007A042A"/>
    <w:rsid w:val="007B73F1"/>
    <w:rsid w:val="007C0DBF"/>
    <w:rsid w:val="007C19E0"/>
    <w:rsid w:val="007C27F9"/>
    <w:rsid w:val="007D2054"/>
    <w:rsid w:val="007E2703"/>
    <w:rsid w:val="008532B4"/>
    <w:rsid w:val="008652EB"/>
    <w:rsid w:val="008703F2"/>
    <w:rsid w:val="00884CEC"/>
    <w:rsid w:val="0088572C"/>
    <w:rsid w:val="008864B3"/>
    <w:rsid w:val="008B7F9F"/>
    <w:rsid w:val="008E0CB1"/>
    <w:rsid w:val="008F3A0E"/>
    <w:rsid w:val="00914F61"/>
    <w:rsid w:val="00923643"/>
    <w:rsid w:val="009445C5"/>
    <w:rsid w:val="00980998"/>
    <w:rsid w:val="00987759"/>
    <w:rsid w:val="009F01BF"/>
    <w:rsid w:val="009F0898"/>
    <w:rsid w:val="009F6B61"/>
    <w:rsid w:val="00A45981"/>
    <w:rsid w:val="00A81B14"/>
    <w:rsid w:val="00A82143"/>
    <w:rsid w:val="00A877A8"/>
    <w:rsid w:val="00AC2738"/>
    <w:rsid w:val="00AC7266"/>
    <w:rsid w:val="00AC73A8"/>
    <w:rsid w:val="00AD1188"/>
    <w:rsid w:val="00B2671C"/>
    <w:rsid w:val="00B339F5"/>
    <w:rsid w:val="00B80E88"/>
    <w:rsid w:val="00B973BA"/>
    <w:rsid w:val="00C0032A"/>
    <w:rsid w:val="00C07AF9"/>
    <w:rsid w:val="00C3261F"/>
    <w:rsid w:val="00C41782"/>
    <w:rsid w:val="00C76953"/>
    <w:rsid w:val="00C81167"/>
    <w:rsid w:val="00CB2104"/>
    <w:rsid w:val="00CB5293"/>
    <w:rsid w:val="00CD557D"/>
    <w:rsid w:val="00CE764B"/>
    <w:rsid w:val="00D42B1C"/>
    <w:rsid w:val="00DA0211"/>
    <w:rsid w:val="00DB044B"/>
    <w:rsid w:val="00DB512B"/>
    <w:rsid w:val="00DF6732"/>
    <w:rsid w:val="00E275E0"/>
    <w:rsid w:val="00E90C47"/>
    <w:rsid w:val="00EA04D9"/>
    <w:rsid w:val="00EB0913"/>
    <w:rsid w:val="00EB3E45"/>
    <w:rsid w:val="00ED4432"/>
    <w:rsid w:val="00ED6CE7"/>
    <w:rsid w:val="00F1294D"/>
    <w:rsid w:val="00F30AEB"/>
    <w:rsid w:val="00F45759"/>
    <w:rsid w:val="00F5003F"/>
    <w:rsid w:val="00F500F2"/>
    <w:rsid w:val="00F931D7"/>
    <w:rsid w:val="00FA6978"/>
    <w:rsid w:val="00FF7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58559D9"/>
  <w14:defaultImageDpi w14:val="300"/>
  <w15:docId w15:val="{1D9951DF-956A-574C-A482-3D3AB04D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5703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500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003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355"/>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39"/>
    <w:unhideWhenUsed/>
    <w:qFormat/>
    <w:rsid w:val="00570355"/>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5703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355"/>
    <w:rPr>
      <w:rFonts w:ascii="Lucida Grande" w:hAnsi="Lucida Grande" w:cs="Lucida Grande"/>
      <w:sz w:val="18"/>
      <w:szCs w:val="18"/>
      <w:lang w:eastAsia="en-US"/>
    </w:rPr>
  </w:style>
  <w:style w:type="paragraph" w:styleId="TOC1">
    <w:name w:val="toc 1"/>
    <w:basedOn w:val="Normal"/>
    <w:next w:val="Normal"/>
    <w:autoRedefine/>
    <w:uiPriority w:val="39"/>
    <w:unhideWhenUsed/>
    <w:rsid w:val="00570355"/>
    <w:pPr>
      <w:spacing w:before="120"/>
    </w:pPr>
    <w:rPr>
      <w:rFonts w:asciiTheme="majorHAnsi" w:hAnsiTheme="majorHAnsi"/>
      <w:b/>
      <w:color w:val="548DD4"/>
    </w:rPr>
  </w:style>
  <w:style w:type="paragraph" w:styleId="TOC2">
    <w:name w:val="toc 2"/>
    <w:basedOn w:val="Normal"/>
    <w:next w:val="Normal"/>
    <w:autoRedefine/>
    <w:uiPriority w:val="39"/>
    <w:unhideWhenUsed/>
    <w:rsid w:val="00570355"/>
    <w:rPr>
      <w:rFonts w:asciiTheme="minorHAnsi" w:hAnsiTheme="minorHAnsi"/>
      <w:sz w:val="22"/>
      <w:szCs w:val="22"/>
    </w:rPr>
  </w:style>
  <w:style w:type="paragraph" w:styleId="TOC3">
    <w:name w:val="toc 3"/>
    <w:basedOn w:val="Normal"/>
    <w:next w:val="Normal"/>
    <w:autoRedefine/>
    <w:uiPriority w:val="39"/>
    <w:unhideWhenUsed/>
    <w:rsid w:val="00570355"/>
    <w:pPr>
      <w:ind w:left="240"/>
    </w:pPr>
    <w:rPr>
      <w:rFonts w:asciiTheme="minorHAnsi" w:hAnsiTheme="minorHAnsi"/>
      <w:i/>
      <w:sz w:val="22"/>
      <w:szCs w:val="22"/>
    </w:rPr>
  </w:style>
  <w:style w:type="paragraph" w:styleId="TOC4">
    <w:name w:val="toc 4"/>
    <w:basedOn w:val="Normal"/>
    <w:next w:val="Normal"/>
    <w:autoRedefine/>
    <w:uiPriority w:val="39"/>
    <w:unhideWhenUsed/>
    <w:rsid w:val="00570355"/>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570355"/>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570355"/>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570355"/>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570355"/>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570355"/>
    <w:pPr>
      <w:pBdr>
        <w:between w:val="double" w:sz="6" w:space="0" w:color="auto"/>
      </w:pBdr>
      <w:ind w:left="1680"/>
    </w:pPr>
    <w:rPr>
      <w:rFonts w:asciiTheme="minorHAnsi" w:hAnsiTheme="minorHAnsi"/>
      <w:sz w:val="20"/>
      <w:szCs w:val="20"/>
    </w:rPr>
  </w:style>
  <w:style w:type="paragraph" w:styleId="ListParagraph">
    <w:name w:val="List Paragraph"/>
    <w:basedOn w:val="Normal"/>
    <w:uiPriority w:val="34"/>
    <w:qFormat/>
    <w:rsid w:val="00570355"/>
    <w:pPr>
      <w:ind w:left="720"/>
      <w:contextualSpacing/>
    </w:pPr>
  </w:style>
  <w:style w:type="table" w:styleId="TableGrid">
    <w:name w:val="Table Grid"/>
    <w:basedOn w:val="TableNormal"/>
    <w:uiPriority w:val="59"/>
    <w:rsid w:val="003F2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2671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B2671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eading2Char">
    <w:name w:val="Heading 2 Char"/>
    <w:basedOn w:val="DefaultParagraphFont"/>
    <w:link w:val="Heading2"/>
    <w:uiPriority w:val="9"/>
    <w:rsid w:val="00F5003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F5003F"/>
    <w:rPr>
      <w:rFonts w:asciiTheme="majorHAnsi" w:eastAsiaTheme="majorEastAsia" w:hAnsiTheme="majorHAnsi" w:cstheme="majorBidi"/>
      <w:b/>
      <w:bCs/>
      <w:color w:val="4F81BD" w:themeColor="accent1"/>
      <w:sz w:val="24"/>
      <w:szCs w:val="24"/>
      <w:lang w:eastAsia="en-US"/>
    </w:rPr>
  </w:style>
  <w:style w:type="paragraph" w:styleId="Header">
    <w:name w:val="header"/>
    <w:basedOn w:val="Normal"/>
    <w:link w:val="HeaderChar"/>
    <w:uiPriority w:val="99"/>
    <w:unhideWhenUsed/>
    <w:rsid w:val="005469C3"/>
    <w:pPr>
      <w:tabs>
        <w:tab w:val="center" w:pos="4320"/>
        <w:tab w:val="right" w:pos="8640"/>
      </w:tabs>
    </w:pPr>
  </w:style>
  <w:style w:type="character" w:customStyle="1" w:styleId="HeaderChar">
    <w:name w:val="Header Char"/>
    <w:basedOn w:val="DefaultParagraphFont"/>
    <w:link w:val="Header"/>
    <w:uiPriority w:val="99"/>
    <w:rsid w:val="005469C3"/>
    <w:rPr>
      <w:sz w:val="24"/>
      <w:szCs w:val="24"/>
      <w:lang w:eastAsia="en-US"/>
    </w:rPr>
  </w:style>
  <w:style w:type="paragraph" w:styleId="Footer">
    <w:name w:val="footer"/>
    <w:basedOn w:val="Normal"/>
    <w:link w:val="FooterChar"/>
    <w:uiPriority w:val="99"/>
    <w:unhideWhenUsed/>
    <w:rsid w:val="005469C3"/>
    <w:pPr>
      <w:tabs>
        <w:tab w:val="center" w:pos="4320"/>
        <w:tab w:val="right" w:pos="8640"/>
      </w:tabs>
    </w:pPr>
  </w:style>
  <w:style w:type="character" w:customStyle="1" w:styleId="FooterChar">
    <w:name w:val="Footer Char"/>
    <w:basedOn w:val="DefaultParagraphFont"/>
    <w:link w:val="Footer"/>
    <w:uiPriority w:val="99"/>
    <w:rsid w:val="005469C3"/>
    <w:rPr>
      <w:sz w:val="24"/>
      <w:szCs w:val="24"/>
      <w:lang w:eastAsia="en-US"/>
    </w:rPr>
  </w:style>
  <w:style w:type="character" w:styleId="PageNumber">
    <w:name w:val="page number"/>
    <w:basedOn w:val="DefaultParagraphFont"/>
    <w:uiPriority w:val="99"/>
    <w:semiHidden/>
    <w:unhideWhenUsed/>
    <w:rsid w:val="005469C3"/>
  </w:style>
  <w:style w:type="character" w:styleId="Hyperlink">
    <w:name w:val="Hyperlink"/>
    <w:basedOn w:val="DefaultParagraphFont"/>
    <w:uiPriority w:val="99"/>
    <w:unhideWhenUsed/>
    <w:rsid w:val="00FF7731"/>
    <w:rPr>
      <w:color w:val="0000FF" w:themeColor="hyperlink"/>
      <w:u w:val="single"/>
    </w:rPr>
  </w:style>
  <w:style w:type="character" w:styleId="UnresolvedMention">
    <w:name w:val="Unresolved Mention"/>
    <w:basedOn w:val="DefaultParagraphFont"/>
    <w:uiPriority w:val="99"/>
    <w:semiHidden/>
    <w:unhideWhenUsed/>
    <w:rsid w:val="006D7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15951">
      <w:bodyDiv w:val="1"/>
      <w:marLeft w:val="0"/>
      <w:marRight w:val="0"/>
      <w:marTop w:val="0"/>
      <w:marBottom w:val="0"/>
      <w:divBdr>
        <w:top w:val="none" w:sz="0" w:space="0" w:color="auto"/>
        <w:left w:val="none" w:sz="0" w:space="0" w:color="auto"/>
        <w:bottom w:val="none" w:sz="0" w:space="0" w:color="auto"/>
        <w:right w:val="none" w:sz="0" w:space="0" w:color="auto"/>
      </w:divBdr>
    </w:div>
    <w:div w:id="631597090">
      <w:bodyDiv w:val="1"/>
      <w:marLeft w:val="0"/>
      <w:marRight w:val="0"/>
      <w:marTop w:val="0"/>
      <w:marBottom w:val="0"/>
      <w:divBdr>
        <w:top w:val="none" w:sz="0" w:space="0" w:color="auto"/>
        <w:left w:val="none" w:sz="0" w:space="0" w:color="auto"/>
        <w:bottom w:val="none" w:sz="0" w:space="0" w:color="auto"/>
        <w:right w:val="none" w:sz="0" w:space="0" w:color="auto"/>
      </w:divBdr>
    </w:div>
    <w:div w:id="1115637837">
      <w:bodyDiv w:val="1"/>
      <w:marLeft w:val="0"/>
      <w:marRight w:val="0"/>
      <w:marTop w:val="0"/>
      <w:marBottom w:val="0"/>
      <w:divBdr>
        <w:top w:val="none" w:sz="0" w:space="0" w:color="auto"/>
        <w:left w:val="none" w:sz="0" w:space="0" w:color="auto"/>
        <w:bottom w:val="none" w:sz="0" w:space="0" w:color="auto"/>
        <w:right w:val="none" w:sz="0" w:space="0" w:color="auto"/>
      </w:divBdr>
    </w:div>
    <w:div w:id="1177578141">
      <w:bodyDiv w:val="1"/>
      <w:marLeft w:val="0"/>
      <w:marRight w:val="0"/>
      <w:marTop w:val="0"/>
      <w:marBottom w:val="0"/>
      <w:divBdr>
        <w:top w:val="none" w:sz="0" w:space="0" w:color="auto"/>
        <w:left w:val="none" w:sz="0" w:space="0" w:color="auto"/>
        <w:bottom w:val="none" w:sz="0" w:space="0" w:color="auto"/>
        <w:right w:val="none" w:sz="0" w:space="0" w:color="auto"/>
      </w:divBdr>
    </w:div>
    <w:div w:id="1197427671">
      <w:bodyDiv w:val="1"/>
      <w:marLeft w:val="0"/>
      <w:marRight w:val="0"/>
      <w:marTop w:val="0"/>
      <w:marBottom w:val="0"/>
      <w:divBdr>
        <w:top w:val="none" w:sz="0" w:space="0" w:color="auto"/>
        <w:left w:val="none" w:sz="0" w:space="0" w:color="auto"/>
        <w:bottom w:val="none" w:sz="0" w:space="0" w:color="auto"/>
        <w:right w:val="none" w:sz="0" w:space="0" w:color="auto"/>
      </w:divBdr>
    </w:div>
    <w:div w:id="1594850863">
      <w:bodyDiv w:val="1"/>
      <w:marLeft w:val="0"/>
      <w:marRight w:val="0"/>
      <w:marTop w:val="0"/>
      <w:marBottom w:val="0"/>
      <w:divBdr>
        <w:top w:val="none" w:sz="0" w:space="0" w:color="auto"/>
        <w:left w:val="none" w:sz="0" w:space="0" w:color="auto"/>
        <w:bottom w:val="none" w:sz="0" w:space="0" w:color="auto"/>
        <w:right w:val="none" w:sz="0" w:space="0" w:color="auto"/>
      </w:divBdr>
    </w:div>
    <w:div w:id="1597791919">
      <w:bodyDiv w:val="1"/>
      <w:marLeft w:val="0"/>
      <w:marRight w:val="0"/>
      <w:marTop w:val="0"/>
      <w:marBottom w:val="0"/>
      <w:divBdr>
        <w:top w:val="none" w:sz="0" w:space="0" w:color="auto"/>
        <w:left w:val="none" w:sz="0" w:space="0" w:color="auto"/>
        <w:bottom w:val="none" w:sz="0" w:space="0" w:color="auto"/>
        <w:right w:val="none" w:sz="0" w:space="0" w:color="auto"/>
      </w:divBdr>
    </w:div>
    <w:div w:id="1699163774">
      <w:bodyDiv w:val="1"/>
      <w:marLeft w:val="0"/>
      <w:marRight w:val="0"/>
      <w:marTop w:val="0"/>
      <w:marBottom w:val="0"/>
      <w:divBdr>
        <w:top w:val="none" w:sz="0" w:space="0" w:color="auto"/>
        <w:left w:val="none" w:sz="0" w:space="0" w:color="auto"/>
        <w:bottom w:val="none" w:sz="0" w:space="0" w:color="auto"/>
        <w:right w:val="none" w:sz="0" w:space="0" w:color="auto"/>
      </w:divBdr>
    </w:div>
    <w:div w:id="1862350386">
      <w:bodyDiv w:val="1"/>
      <w:marLeft w:val="0"/>
      <w:marRight w:val="0"/>
      <w:marTop w:val="0"/>
      <w:marBottom w:val="0"/>
      <w:divBdr>
        <w:top w:val="none" w:sz="0" w:space="0" w:color="auto"/>
        <w:left w:val="none" w:sz="0" w:space="0" w:color="auto"/>
        <w:bottom w:val="none" w:sz="0" w:space="0" w:color="auto"/>
        <w:right w:val="none" w:sz="0" w:space="0" w:color="auto"/>
      </w:divBdr>
    </w:div>
    <w:div w:id="2094814954">
      <w:bodyDiv w:val="1"/>
      <w:marLeft w:val="0"/>
      <w:marRight w:val="0"/>
      <w:marTop w:val="0"/>
      <w:marBottom w:val="0"/>
      <w:divBdr>
        <w:top w:val="none" w:sz="0" w:space="0" w:color="auto"/>
        <w:left w:val="none" w:sz="0" w:space="0" w:color="auto"/>
        <w:bottom w:val="none" w:sz="0" w:space="0" w:color="auto"/>
        <w:right w:val="none" w:sz="0" w:space="0" w:color="auto"/>
      </w:divBdr>
    </w:div>
    <w:div w:id="2125146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ommerer@lincolnluthera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lincolnlutheran.org/o/lincoln-lutheran/browse/19424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0A26A-E223-D345-ABBC-7B9600B4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5006</Words>
  <Characters>28538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Warrior</dc:creator>
  <cp:keywords/>
  <dc:description/>
  <cp:lastModifiedBy>Microsoft Office User</cp:lastModifiedBy>
  <cp:revision>3</cp:revision>
  <cp:lastPrinted>2019-01-07T15:54:00Z</cp:lastPrinted>
  <dcterms:created xsi:type="dcterms:W3CDTF">2021-02-24T18:51:00Z</dcterms:created>
  <dcterms:modified xsi:type="dcterms:W3CDTF">2021-02-24T19:03:00Z</dcterms:modified>
</cp:coreProperties>
</file>