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2581275" cy="17716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71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Rock Salt" w:cs="Rock Salt" w:eastAsia="Rock Salt" w:hAnsi="Rock Salt"/>
          <w:b w:val="1"/>
          <w:sz w:val="28"/>
          <w:szCs w:val="28"/>
          <w:rtl w:val="0"/>
        </w:rPr>
        <w:t xml:space="preserve">2021 Marietta High School Track</w:t>
      </w:r>
      <w:r w:rsidDel="00000000" w:rsidR="00000000" w:rsidRPr="00000000">
        <w:rPr>
          <w:rFonts w:ascii="Rock Salt" w:cs="Rock Salt" w:eastAsia="Rock Salt" w:hAnsi="Rock Sal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Fri             March 26                                  Madill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Tues         March 30                                   Marietta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Fri             April    9                                     Plainview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Fri             April   16                                    Ada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Fri             April   23                                    Ardmore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Sat            April   24                                    LCC (Madill)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Tues         April   27                                    Velma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Sat            May    1                                     Regionals (Plainview)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Fri/Sat      May  Undetermined               State (Catoosa)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ck Salt" w:cs="Rock Salt" w:eastAsia="Rock Salt" w:hAnsi="Rock Salt"/>
          <w:b w:val="1"/>
          <w:sz w:val="30"/>
          <w:szCs w:val="30"/>
        </w:rPr>
      </w:pPr>
      <w:r w:rsidDel="00000000" w:rsidR="00000000" w:rsidRPr="00000000">
        <w:rPr>
          <w:rFonts w:ascii="Rock Salt" w:cs="Rock Salt" w:eastAsia="Rock Salt" w:hAnsi="Rock Salt"/>
          <w:b w:val="1"/>
          <w:sz w:val="30"/>
          <w:szCs w:val="30"/>
          <w:rtl w:val="0"/>
        </w:rPr>
        <w:t xml:space="preserve">2021 Marietta MS Track Schedule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Thurs         March  25                    6/7/8       Madill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Mon           March  29                          6        Plainview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Thurs         April    1                           7/8       Marietta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Thurs         April     8                          7/8       Plainview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Tues           April    13                      6/7/8      Atoka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Sat              April    24                         MS       LCC (Madill)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ck Sal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R9orAiGWnWuCPAZVFrSe3e8lQ==">AMUW2mXFBboQel6nDGsp2hr+yqiz59xYRBGFiEWazB7aD/n3Fuad4vPScmbsQNprQwFVSSEllzpr5R8g8/0RqWdRYqhuu7dlL3oZDwlOj2tVN75h3+FoyCs=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2021-01-21T15:45:00Z</dcterms:created>
  <dc:creator>Denise</dc:creator>
</cp:coreProperties>
</file>