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360" w:beforeAutospacing="0" w:after="200" w:afterAutospacing="0"/>
        <w:jc w:val="center"/>
        <w:rPr>
          <w:rFonts w:ascii="Helvetica" w:hAnsi="Helvetica" w:eastAsia="Helvetica" w:cs="Helvetica"/>
          <w:b/>
          <w:i w:val="0"/>
          <w:caps w:val="0"/>
          <w:color w:val="000000"/>
          <w:spacing w:val="0"/>
          <w:sz w:val="24"/>
          <w:szCs w:val="24"/>
        </w:rPr>
      </w:pPr>
      <w:r>
        <w:rPr>
          <w:color w:val="auto"/>
          <w:kern w:val="0"/>
          <w:sz w:val="24"/>
          <w:szCs w:val="24"/>
        </w:rPr>
        <w:drawing>
          <wp:anchor distT="0" distB="0" distL="118745" distR="118745" simplePos="0" relativeHeight="251660288" behindDoc="0" locked="0" layoutInCell="1" allowOverlap="1">
            <wp:simplePos x="0" y="0"/>
            <wp:positionH relativeFrom="column">
              <wp:posOffset>519430</wp:posOffset>
            </wp:positionH>
            <wp:positionV relativeFrom="paragraph">
              <wp:posOffset>-1226820</wp:posOffset>
            </wp:positionV>
            <wp:extent cx="1759585" cy="860425"/>
            <wp:effectExtent l="0" t="0" r="12065" b="15875"/>
            <wp:wrapNone/>
            <wp:docPr id="6" name="Picture 6" descr="Cotopaxi Mt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topaxi Mtn Image"/>
                    <pic:cNvPicPr>
                      <a:picLocks noChangeAspect="1"/>
                    </pic:cNvPicPr>
                  </pic:nvPicPr>
                  <pic:blipFill>
                    <a:blip r:embed="rId7"/>
                    <a:stretch>
                      <a:fillRect/>
                    </a:stretch>
                  </pic:blipFill>
                  <pic:spPr>
                    <a:xfrm>
                      <a:off x="0" y="0"/>
                      <a:ext cx="1759585" cy="860425"/>
                    </a:xfrm>
                    <a:prstGeom prst="rect">
                      <a:avLst/>
                    </a:prstGeom>
                  </pic:spPr>
                </pic:pic>
              </a:graphicData>
            </a:graphic>
          </wp:anchor>
        </w:drawing>
      </w:r>
      <w:bookmarkStart w:id="0" w:name="z20000600"/>
      <w:bookmarkEnd w:id="0"/>
      <w:bookmarkStart w:id="1" w:name="z2Code_z20000600"/>
      <w:bookmarkEnd w:id="1"/>
      <w:r>
        <w:rPr>
          <w:rFonts w:hint="default" w:ascii="Helvetica" w:hAnsi="Helvetica" w:eastAsia="Helvetica" w:cs="Helvetica"/>
          <w:b/>
          <w:i w:val="0"/>
          <w:caps w:val="0"/>
          <w:color w:val="000000"/>
          <w:spacing w:val="0"/>
          <w:sz w:val="24"/>
          <w:szCs w:val="24"/>
          <w:shd w:val="clear" w:fill="FFFFFF"/>
        </w:rPr>
        <w:t>School-Level Title I Parent and Family Engagement</w:t>
      </w:r>
    </w:p>
    <w:p>
      <w:pPr>
        <w:pStyle w:val="10"/>
        <w:keepNext w:val="0"/>
        <w:keepLines w:val="0"/>
        <w:widowControl/>
        <w:suppressLineNumbers w:val="0"/>
        <w:shd w:val="clear" w:fill="FFFFFF"/>
        <w:spacing w:before="0" w:beforeAutospacing="0" w:after="180" w:afterAutospacing="0"/>
        <w:ind w:left="0" w:right="0" w:firstLine="0"/>
        <w:jc w:val="center"/>
        <w:rPr>
          <w:rFonts w:hint="default" w:ascii="Arial" w:hAnsi="Arial" w:cs="Arial"/>
          <w:i/>
          <w:caps w:val="0"/>
          <w:color w:val="212529"/>
          <w:spacing w:val="0"/>
          <w:sz w:val="20"/>
          <w:szCs w:val="20"/>
        </w:rPr>
      </w:pPr>
      <w:r>
        <w:rPr>
          <w:rFonts w:hint="default" w:ascii="Arial" w:hAnsi="Arial" w:cs="Arial"/>
          <w:i w:val="0"/>
          <w:caps w:val="0"/>
          <w:color w:val="212529"/>
          <w:spacing w:val="0"/>
          <w:sz w:val="24"/>
          <w:szCs w:val="24"/>
          <w:shd w:val="clear" w:fill="FFFFFF"/>
        </w:rPr>
        <w:t>(School/Parent Compact)</w:t>
      </w: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 xml:space="preserve">This policy and compact have been jointly developed and agreed upon by the </w:t>
      </w:r>
      <w:r>
        <w:rPr>
          <w:rFonts w:hint="default" w:ascii="Arial" w:hAnsi="Arial" w:cs="Arial"/>
          <w:i w:val="0"/>
          <w:caps w:val="0"/>
          <w:color w:val="212529"/>
          <w:spacing w:val="0"/>
          <w:sz w:val="24"/>
          <w:szCs w:val="24"/>
          <w:shd w:val="clear" w:fill="FFFFFF"/>
          <w:lang w:val="en-US"/>
        </w:rPr>
        <w:t>Cotopaxi Schools</w:t>
      </w:r>
      <w:r>
        <w:rPr>
          <w:rFonts w:hint="default" w:ascii="Arial" w:hAnsi="Arial" w:cs="Arial"/>
          <w:i w:val="0"/>
          <w:caps w:val="0"/>
          <w:color w:val="212529"/>
          <w:spacing w:val="0"/>
          <w:sz w:val="24"/>
          <w:szCs w:val="24"/>
          <w:shd w:val="clear" w:fill="FFFFFF"/>
        </w:rPr>
        <w:t xml:space="preserve"> and parents and families of students served in the school pursuant to Title I (hereafter referred to as "parents").</w:t>
      </w: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rPr>
      </w:pPr>
      <w:r>
        <w:rPr>
          <w:rStyle w:val="18"/>
          <w:rFonts w:hint="default" w:ascii="Arial" w:hAnsi="Arial" w:cs="Arial"/>
          <w:b/>
          <w:i w:val="0"/>
          <w:caps w:val="0"/>
          <w:color w:val="212529"/>
          <w:spacing w:val="0"/>
          <w:sz w:val="24"/>
          <w:szCs w:val="24"/>
          <w:u w:val="none"/>
          <w:shd w:val="clear" w:fill="FFFFFF"/>
        </w:rPr>
        <w:t>Policy</w:t>
      </w: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The administration, staff, parents and family members of this school believe that the improved academic achievement of each student is a responsibility shared by the entire school community, including the school district, school, community members, school administration, staff, students, and parents (as defined for purposes of this policy to include guardians and all members of a student's family involved in the student's education).</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Parent and family engagement activities in the school will include opportunities for:</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6" name="Picture 2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8" descr="IMG_257"/>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Parents to volunteer and be involved in school activities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8" name="Picture 2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9" descr="IMG_258"/>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Staff development and parent education</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5" name="Picture 3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0" descr="IMG_259"/>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Parents to provide home support for their student's education</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2" name="Picture 3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1" descr="IMG_260"/>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Parents to participate in school decision-making</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3" name="Picture 3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2" descr="IMG_261"/>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Effective communication between the school and parents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10"/>
          <w:szCs w:val="10"/>
          <w:shd w:val="clear" w:fill="FFFFFF"/>
        </w:rPr>
      </w:pP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caps w:val="0"/>
          <w:color w:val="212529"/>
          <w:spacing w:val="0"/>
          <w:sz w:val="20"/>
          <w:szCs w:val="20"/>
        </w:rPr>
      </w:pPr>
      <w:r>
        <w:rPr>
          <w:rStyle w:val="18"/>
          <w:rFonts w:hint="default" w:ascii="Arial" w:hAnsi="Arial" w:cs="Arial"/>
          <w:b/>
          <w:i w:val="0"/>
          <w:caps w:val="0"/>
          <w:color w:val="212529"/>
          <w:spacing w:val="0"/>
          <w:sz w:val="24"/>
          <w:szCs w:val="24"/>
          <w:u w:val="none"/>
          <w:shd w:val="clear" w:fill="FFFFFF"/>
        </w:rPr>
        <w:t>Compact</w:t>
      </w: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rPr>
      </w:pPr>
      <w:r>
        <w:rPr>
          <w:rStyle w:val="18"/>
          <w:rFonts w:hint="default" w:ascii="Arial" w:hAnsi="Arial" w:cs="Arial"/>
          <w:b/>
          <w:i w:val="0"/>
          <w:caps w:val="0"/>
          <w:color w:val="212529"/>
          <w:spacing w:val="0"/>
          <w:sz w:val="24"/>
          <w:szCs w:val="24"/>
          <w:u w:val="none"/>
          <w:shd w:val="clear" w:fill="FFFFFF"/>
        </w:rPr>
        <w:t>Responsibilities of school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The school will: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5" name="Picture 3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33" descr="IMG_262"/>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Provide a high-quality curriculum and instruction in a supportive and effective learning environment enabling students to meet the district's academic standards.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8" name="Picture 3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34" descr="IMG_263"/>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Involve parents in an organized, ongoing and timely way in the planning, review and improvement of Title I programs, plans and policies.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10"/>
          <w:szCs w:val="10"/>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School Parent and Family Engagement Policy, the administration will: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6" name="Picture 3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5" descr="IMG_264"/>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Facilitate and implement the Title I Parent and Family Engagement Policy.</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9" name="Picture 3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36" descr="IMG_265"/>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Involve parents in the planning, review and improvement of the School Parent and Family Engagement Policy at least annually.</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3" name="Picture 3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37" descr="IMG_266"/>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Provide notice to parents of the School Parent and Family Engagement Policy in an understandable and uniform format and to the extent practicable, in a language the parents can understand.</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2" name="Picture 3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8" descr="IMG_267"/>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Make the School Parent and Family Engagement Policy available to the community.</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10"/>
          <w:szCs w:val="10"/>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With regard to parent meetings, the administration will: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9" name="Picture 3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39" descr="IMG_268"/>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Convene annual meetings to inform parents of their school's participation in Title I, the requirements of Title I and the right of parents to be involved.</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1" name="Picture 4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0" descr="IMG_269"/>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Inform parents of all meetings and encourage and invite parents to attend. Meetings shall be offered at various convenient dates and times to facilitate attendance by parents.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10"/>
          <w:szCs w:val="10"/>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With regard to Title I Programs and Plans, the administration will: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0" name="Picture 4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1" descr="IMG_270"/>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Inform parents about the goals and purposes of Title I, any Title I programs at the school, the curriculum used in the programs, the academic assessments used to measure student progress, and the proficiency levels students are expected to meet.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5" name="Picture 42"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2" descr="IMG_271"/>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Involve parents in the planning, review and improvement of any Title I programs at the school.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6" name="Picture 43"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3" descr="IMG_272"/>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If the Title I plan is not satisfactory to the parents, submit any parent comments on the plan when it is submitted to the district.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0" name="Picture 44"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4" descr="IMG_273"/>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If requested by parents, provide opportunities for regular meetings of parents and the school where parents may offer suggestions and ask questions regarding Title I policies and programs.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9" name="Picture 45"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5" descr="IMG_274"/>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Administrators will provide timely responses to parents' suggestions and questions.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7" name="Picture 46"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6" descr="IMG_275"/>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Provide assistance to parents, as appropriate, in understanding such topics as the district's academic standards, state and district academic assessments, the requirements of Title I, how to monitor their student's academic progress and how to work with school staff to improve the achievement of the student.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10"/>
          <w:szCs w:val="10"/>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With regard to professional development, the administration will: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1" name="Picture 47"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7" descr="IMG_276"/>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With the assistance of parents, educate teachers, specialized instructional support personnel, principals and other school leaders and staff in:</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54" name="Picture 48"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8" descr="IMG_277"/>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the value and utility of contributions of parents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70" name="Picture 49"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49" descr="IMG_278"/>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how to reach out to, communicate with, and work with parents as equal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 xml:space="preserve"> </w:t>
      </w:r>
      <w:r>
        <w:rPr>
          <w:rFonts w:hint="default" w:ascii="Arial" w:hAnsi="Arial" w:cs="Arial"/>
          <w:i w:val="0"/>
          <w:caps w:val="0"/>
          <w:color w:val="212529"/>
          <w:spacing w:val="0"/>
          <w:sz w:val="24"/>
          <w:szCs w:val="24"/>
          <w:shd w:val="clear" w:fill="FFFFFF"/>
          <w:lang w:val="en-US"/>
        </w:rPr>
        <w:tab/>
      </w:r>
      <w:r>
        <w:rPr>
          <w:rFonts w:hint="default" w:ascii="Arial" w:hAnsi="Arial" w:cs="Arial"/>
          <w:i w:val="0"/>
          <w:caps w:val="0"/>
          <w:color w:val="212529"/>
          <w:spacing w:val="0"/>
          <w:sz w:val="24"/>
          <w:szCs w:val="24"/>
          <w:shd w:val="clear" w:fill="FFFFFF"/>
          <w:lang w:val="en-US"/>
        </w:rPr>
        <w:t xml:space="preserve">         </w:t>
      </w:r>
      <w:r>
        <w:rPr>
          <w:rFonts w:hint="default" w:ascii="Arial" w:hAnsi="Arial" w:cs="Arial"/>
          <w:i w:val="0"/>
          <w:caps w:val="0"/>
          <w:color w:val="212529"/>
          <w:spacing w:val="0"/>
          <w:sz w:val="24"/>
          <w:szCs w:val="24"/>
          <w:shd w:val="clear" w:fill="FFFFFF"/>
        </w:rPr>
        <w:t>partners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4" name="Picture 50"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0" descr="IMG_279"/>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implementing and coordinating parent programs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71" name="Picture 51"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51" descr="IMG_280"/>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building ties between parents and the school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716" w:firstLineChars="0"/>
        <w:jc w:val="left"/>
        <w:textAlignment w:val="auto"/>
        <w:rPr>
          <w:rFonts w:hint="default" w:ascii="Arial" w:hAnsi="Arial" w:cs="Arial"/>
          <w:i w:val="0"/>
          <w:caps w:val="0"/>
          <w:color w:val="212529"/>
          <w:spacing w:val="0"/>
          <w:sz w:val="10"/>
          <w:szCs w:val="10"/>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With regard to the coordination with other programs, the administration will: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8" name="Picture 52"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52" descr="IMG_281"/>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xml:space="preserve">  To the extent feasible and appropriate, coordinate and integrate parent engagement programs and activities with other relevant federal, state and local laws and programs, including </w:t>
      </w:r>
      <w:r>
        <w:rPr>
          <w:rFonts w:hint="default" w:ascii="Arial" w:hAnsi="Arial" w:cs="Arial"/>
          <w:i w:val="0"/>
          <w:caps w:val="0"/>
          <w:color w:val="212529"/>
          <w:spacing w:val="0"/>
          <w:sz w:val="24"/>
          <w:szCs w:val="24"/>
          <w:shd w:val="clear" w:fill="FFFFFF"/>
          <w:lang w:val="en-US"/>
        </w:rPr>
        <w:t>the Cotopaxi Early Learning Center, Reading First, Early Reading First,</w:t>
      </w:r>
      <w:r>
        <w:rPr>
          <w:rFonts w:hint="default" w:ascii="Arial" w:hAnsi="Arial" w:cs="Arial"/>
          <w:i w:val="0"/>
          <w:caps w:val="0"/>
          <w:color w:val="212529"/>
          <w:spacing w:val="0"/>
          <w:sz w:val="24"/>
          <w:szCs w:val="24"/>
          <w:shd w:val="clear" w:fill="FFFFFF"/>
        </w:rPr>
        <w:t xml:space="preserve"> </w:t>
      </w:r>
      <w:r>
        <w:rPr>
          <w:rFonts w:hint="default" w:ascii="Arial" w:hAnsi="Arial" w:cs="Arial"/>
          <w:i w:val="0"/>
          <w:caps w:val="0"/>
          <w:color w:val="212529"/>
          <w:spacing w:val="0"/>
          <w:sz w:val="24"/>
          <w:szCs w:val="24"/>
          <w:shd w:val="clear" w:fill="FFFFFF"/>
          <w:lang w:val="en-US"/>
        </w:rPr>
        <w:t xml:space="preserve">the Home Instruction Programs for Preschool Youngsters, </w:t>
      </w:r>
      <w:r>
        <w:rPr>
          <w:rFonts w:hint="default" w:ascii="Arial" w:hAnsi="Arial" w:cs="Arial"/>
          <w:i w:val="0"/>
          <w:caps w:val="0"/>
          <w:color w:val="212529"/>
          <w:spacing w:val="0"/>
          <w:sz w:val="24"/>
          <w:szCs w:val="24"/>
          <w:shd w:val="clear" w:fill="FFFFFF"/>
        </w:rPr>
        <w:t>and conduct other activities, such as parent resource centers, that encourage and support parents in more fully participating in the education of their students.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10"/>
          <w:szCs w:val="10"/>
          <w:shd w:val="clear" w:fill="FFFFFF"/>
        </w:rPr>
      </w:pP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rPr>
      </w:pPr>
      <w:r>
        <w:rPr>
          <w:rStyle w:val="18"/>
          <w:rFonts w:hint="default" w:ascii="Arial" w:hAnsi="Arial" w:cs="Arial"/>
          <w:b/>
          <w:i w:val="0"/>
          <w:caps w:val="0"/>
          <w:color w:val="212529"/>
          <w:spacing w:val="0"/>
          <w:sz w:val="24"/>
          <w:szCs w:val="24"/>
          <w:u w:val="none"/>
          <w:shd w:val="clear" w:fill="FFFFFF"/>
        </w:rPr>
        <w:t>Shared responsibilities of administration and staff</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Administration and staff will: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67" name="Picture 53"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53" descr="IMG_282"/>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Provide assistance to parents, as appropriate, in understanding such topics as the district's academic standards, state and district academic assessments, the requirements of Title I, how to monitor their student's academic progress and how to work with school staff to improve the achievement of the student.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72" name="Picture 54"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54" descr="IMG_283"/>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Provide materials and training to help parents work with their student to improve the student's achievement, such as literacy training and using technology (including education about the harms of copyright privacy) as appropriate, to foster parental engagement.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caps w:val="0"/>
          <w:color w:val="212529"/>
          <w:spacing w:val="0"/>
          <w:sz w:val="20"/>
          <w:szCs w:val="20"/>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2" name="Picture 55"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5" descr="IMG_284"/>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Ensure that all information related to school and parent programs, meetings and other activities is sent to parents in a format and, to the extent practicable, in a language the parents can understand.</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0" name="Picture 56"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6" descr="IMG_285"/>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Provide such other reasonable support for parental engagement activities as parents may request.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3" name="Picture 57"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57" descr="IMG_286"/>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Provide access to educational resources for parents to use together with their students.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10"/>
          <w:szCs w:val="10"/>
          <w:shd w:val="clear" w:fill="FFFFFF"/>
        </w:rPr>
      </w:pP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rPr>
      </w:pPr>
      <w:r>
        <w:rPr>
          <w:rStyle w:val="18"/>
          <w:rFonts w:hint="default" w:ascii="Arial" w:hAnsi="Arial" w:cs="Arial"/>
          <w:b/>
          <w:i w:val="0"/>
          <w:caps w:val="0"/>
          <w:color w:val="212529"/>
          <w:spacing w:val="0"/>
          <w:sz w:val="24"/>
          <w:szCs w:val="24"/>
          <w:u w:val="none"/>
          <w:shd w:val="clear" w:fill="FFFFFF"/>
        </w:rPr>
        <w:t>Responsibilities of staff</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The staff will: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1" name="Picture 58"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8" descr="IMG_287"/>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Assist the administration in facilitating and implementing the Title I Parent and Family Engagement Policy and parent engagement activities.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3" name="Picture 59"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descr="IMG_288"/>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Advise parents of their student's progress on a regular basis.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28" name="Picture 60"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0" descr="IMG_289"/>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Be readily accessible to parents and provide opportunities for parents to meet with them on a regular basis to discuss their student's progress and to participate as appropriate in the decisions relating to their student's education. For elementary schools [may want to include this provision for all grade levels], at least one parent/teacher conference shall be held each year during which the School-Level Title I Parent and Family Engagement Policy (School/Parent Compact) will be discussed as it relates to the student's achievement.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4" name="Picture 61"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61" descr="IMG_290"/>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Provide opportunities for parents to volunteer and participate in their student's class and observe classroom activities.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4" name="Picture 62"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62" descr="IMG_291"/>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Ensure regular two-way, meaningful communication between parents and school staff, and, to the extent practicable, in a language that parents can understand.</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360" w:right="0" w:firstLine="0"/>
        <w:jc w:val="left"/>
        <w:textAlignment w:val="auto"/>
        <w:rPr>
          <w:rFonts w:hint="default" w:ascii="Arial" w:hAnsi="Arial" w:cs="Arial"/>
          <w:i w:val="0"/>
          <w:caps w:val="0"/>
          <w:color w:val="212529"/>
          <w:spacing w:val="0"/>
          <w:sz w:val="10"/>
          <w:szCs w:val="10"/>
          <w:shd w:val="clear" w:fill="FFFFFF"/>
        </w:rPr>
      </w:pP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rPr>
      </w:pPr>
      <w:r>
        <w:rPr>
          <w:rStyle w:val="18"/>
          <w:rFonts w:hint="default" w:ascii="Arial" w:hAnsi="Arial" w:cs="Arial"/>
          <w:b/>
          <w:i w:val="0"/>
          <w:caps w:val="0"/>
          <w:color w:val="212529"/>
          <w:spacing w:val="0"/>
          <w:sz w:val="24"/>
          <w:szCs w:val="24"/>
          <w:u w:val="none"/>
          <w:shd w:val="clear" w:fill="FFFFFF"/>
        </w:rPr>
        <w:t>Responsibilities of parents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ind w:left="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Parents will:</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9" name="Picture 63"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63" descr="IMG_292"/>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Support their student's learning at home by:</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7" name="Picture 64"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64" descr="IMG_293"/>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monitoring attendance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29" name="Picture 65"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5" descr="IMG_294"/>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monitoring completion of homework</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5" name="Picture 66"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66" descr="IMG_295"/>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monitoring television watching</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6" name="Picture 67"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67" descr="IMG_296"/>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encouraging positive use of extracurricular time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38" name="Picture 68"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68" descr="IMG_297"/>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Volunteer in the classroom.</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0" name="Picture 69"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69" descr="IMG_298"/>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Participate, as appropriate, in decisions related to their student's education.</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1" name="Picture 70"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0" descr="IMG_299"/>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Participate in school activities on a regular basis.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2" name="Picture 71"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1" descr="IMG_300"/>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xml:space="preserve">  Actively communicate with school staff regarding their student's needs and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1020" w:firstLineChars="425"/>
        <w:jc w:val="left"/>
        <w:textAlignment w:val="auto"/>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circumstances.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716" w:firstLineChars="0"/>
        <w:jc w:val="left"/>
        <w:textAlignment w:val="auto"/>
        <w:rPr>
          <w:rFonts w:hint="default" w:ascii="Arial" w:hAnsi="Arial" w:cs="Arial"/>
          <w:i w:val="0"/>
          <w:caps w:val="0"/>
          <w:color w:val="212529"/>
          <w:spacing w:val="0"/>
          <w:sz w:val="24"/>
          <w:szCs w:val="24"/>
          <w:shd w:val="clear" w:fill="FFFFFF"/>
          <w:lang w:val="en-US"/>
        </w:rPr>
      </w:pPr>
      <w:r>
        <w:rPr>
          <w:rFonts w:hint="default" w:ascii="Arial" w:hAnsi="Arial" w:cs="Arial"/>
          <w:i w:val="0"/>
          <w:caps w:val="0"/>
          <w:color w:val="212529"/>
          <w:spacing w:val="0"/>
          <w:sz w:val="24"/>
          <w:szCs w:val="24"/>
          <w:shd w:val="clear" w:fill="FFFFFF"/>
        </w:rPr>
        <w:drawing>
          <wp:inline distT="0" distB="0" distL="114300" distR="114300">
            <wp:extent cx="85725" cy="104775"/>
            <wp:effectExtent l="0" t="0" r="9525" b="9525"/>
            <wp:docPr id="47" name="Picture 72"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2" descr="IMG_301"/>
                    <pic:cNvPicPr>
                      <a:picLocks noChangeAspect="1"/>
                    </pic:cNvPicPr>
                  </pic:nvPicPr>
                  <pic:blipFill>
                    <a:blip r:embed="rId8"/>
                    <a:stretch>
                      <a:fillRect/>
                    </a:stretch>
                  </pic:blipFill>
                  <pic:spPr>
                    <a:xfrm>
                      <a:off x="0" y="0"/>
                      <a:ext cx="85725" cy="104775"/>
                    </a:xfrm>
                    <a:prstGeom prst="rect">
                      <a:avLst/>
                    </a:prstGeom>
                    <a:noFill/>
                    <a:ln w="9525">
                      <a:noFill/>
                    </a:ln>
                  </pic:spPr>
                </pic:pic>
              </a:graphicData>
            </a:graphic>
          </wp:inline>
        </w:drawing>
      </w:r>
      <w:r>
        <w:rPr>
          <w:rFonts w:hint="default" w:ascii="Arial" w:hAnsi="Arial" w:cs="Arial"/>
          <w:i w:val="0"/>
          <w:caps w:val="0"/>
          <w:color w:val="212529"/>
          <w:spacing w:val="0"/>
          <w:sz w:val="24"/>
          <w:szCs w:val="24"/>
          <w:shd w:val="clear" w:fill="FFFFFF"/>
        </w:rPr>
        <w:t>  Be aware of and follow rules and regulations of the school and school</w:t>
      </w:r>
      <w:r>
        <w:rPr>
          <w:rFonts w:hint="default" w:ascii="Arial" w:hAnsi="Arial" w:cs="Arial"/>
          <w:i w:val="0"/>
          <w:caps w:val="0"/>
          <w:color w:val="212529"/>
          <w:spacing w:val="0"/>
          <w:sz w:val="24"/>
          <w:szCs w:val="24"/>
          <w:shd w:val="clear" w:fill="FFFFFF"/>
          <w:lang w:val="en-US"/>
        </w:rPr>
        <w:t xml:space="preserve">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360" w:right="0" w:firstLine="1020" w:firstLineChars="425"/>
        <w:jc w:val="left"/>
        <w:textAlignment w:val="auto"/>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t>district.</w:t>
      </w:r>
    </w:p>
    <w:p>
      <w:pPr>
        <w:pStyle w:val="10"/>
        <w:keepNext w:val="0"/>
        <w:keepLines w:val="0"/>
        <w:widowControl/>
        <w:suppressLineNumbers w:val="0"/>
        <w:shd w:val="clear" w:fill="FFFFFF"/>
        <w:spacing w:before="0" w:beforeAutospacing="0" w:after="180" w:afterAutospacing="0"/>
        <w:ind w:left="360" w:right="0" w:firstLine="716" w:firstLineChars="0"/>
        <w:jc w:val="left"/>
        <w:rPr>
          <w:rFonts w:hint="default" w:ascii="Arial" w:hAnsi="Arial" w:cs="Arial"/>
          <w:i w:val="0"/>
          <w:caps w:val="0"/>
          <w:color w:val="212529"/>
          <w:spacing w:val="0"/>
          <w:sz w:val="24"/>
          <w:szCs w:val="24"/>
          <w:shd w:val="clear" w:fill="FFFFFF"/>
        </w:rPr>
      </w:pP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School staff member:  ___________________   Date:  _____________________</w:t>
      </w: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t>_____________________________________   __________________________</w:t>
      </w:r>
      <w:r>
        <w:rPr>
          <w:rFonts w:hint="default" w:ascii="Arial" w:hAnsi="Arial" w:cs="Arial"/>
          <w:i w:val="0"/>
          <w:caps w:val="0"/>
          <w:color w:val="212529"/>
          <w:spacing w:val="0"/>
          <w:sz w:val="24"/>
          <w:szCs w:val="24"/>
          <w:shd w:val="clear" w:fill="FFFFFF"/>
        </w:rPr>
        <w:br w:type="textWrapping"/>
      </w:r>
      <w:r>
        <w:rPr>
          <w:rFonts w:hint="default" w:ascii="Arial" w:hAnsi="Arial" w:cs="Arial"/>
          <w:i w:val="0"/>
          <w:caps w:val="0"/>
          <w:color w:val="212529"/>
          <w:spacing w:val="0"/>
          <w:sz w:val="24"/>
          <w:szCs w:val="24"/>
          <w:shd w:val="clear" w:fill="FFFFFF"/>
        </w:rPr>
        <w:t>Name (print)                                                                 Title</w:t>
      </w: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shd w:val="clear" w:fill="FFFFFF"/>
        </w:rPr>
      </w:pP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rPr>
      </w:pPr>
      <w:r>
        <w:rPr>
          <w:rFonts w:hint="default" w:ascii="Arial" w:hAnsi="Arial" w:cs="Arial"/>
          <w:i w:val="0"/>
          <w:caps w:val="0"/>
          <w:color w:val="212529"/>
          <w:spacing w:val="0"/>
          <w:sz w:val="24"/>
          <w:szCs w:val="24"/>
          <w:shd w:val="clear" w:fill="FFFFFF"/>
        </w:rPr>
        <w:t>Parent:  ______________________________   Date:  _____________________</w:t>
      </w: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shd w:val="clear" w:fill="FFFFFF"/>
        </w:rPr>
      </w:pPr>
      <w:r>
        <w:rPr>
          <w:rFonts w:hint="default" w:ascii="Arial" w:hAnsi="Arial" w:cs="Arial"/>
          <w:i w:val="0"/>
          <w:caps w:val="0"/>
          <w:color w:val="212529"/>
          <w:spacing w:val="0"/>
          <w:sz w:val="24"/>
          <w:szCs w:val="24"/>
          <w:shd w:val="clear" w:fill="FFFFFF"/>
        </w:rPr>
        <w:t>_____________________________________   __________________________</w:t>
      </w:r>
      <w:r>
        <w:rPr>
          <w:rFonts w:hint="default" w:ascii="Arial" w:hAnsi="Arial" w:cs="Arial"/>
          <w:i w:val="0"/>
          <w:caps w:val="0"/>
          <w:color w:val="212529"/>
          <w:spacing w:val="0"/>
          <w:sz w:val="24"/>
          <w:szCs w:val="24"/>
          <w:shd w:val="clear" w:fill="FFFFFF"/>
        </w:rPr>
        <w:br w:type="textWrapping"/>
      </w:r>
      <w:r>
        <w:rPr>
          <w:rFonts w:hint="default" w:ascii="Arial" w:hAnsi="Arial" w:cs="Arial"/>
          <w:i w:val="0"/>
          <w:caps w:val="0"/>
          <w:color w:val="212529"/>
          <w:spacing w:val="0"/>
          <w:sz w:val="24"/>
          <w:szCs w:val="24"/>
          <w:shd w:val="clear" w:fill="FFFFFF"/>
        </w:rPr>
        <w:t>Name (print)                                                                 Signature</w:t>
      </w: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shd w:val="clear" w:fill="FFFFFF"/>
        </w:rPr>
      </w:pPr>
    </w:p>
    <w:p>
      <w:pPr>
        <w:pStyle w:val="10"/>
        <w:keepNext w:val="0"/>
        <w:keepLines w:val="0"/>
        <w:widowControl/>
        <w:suppressLineNumbers w:val="0"/>
        <w:shd w:val="clear" w:fill="FFFFFF"/>
        <w:spacing w:before="0" w:beforeAutospacing="0" w:after="180" w:afterAutospacing="0"/>
        <w:ind w:left="0" w:right="0" w:firstLine="0"/>
        <w:jc w:val="left"/>
        <w:rPr>
          <w:rFonts w:hint="default" w:ascii="Arial" w:hAnsi="Arial" w:cs="Arial"/>
          <w:i w:val="0"/>
          <w:caps w:val="0"/>
          <w:color w:val="212529"/>
          <w:spacing w:val="0"/>
          <w:sz w:val="24"/>
          <w:szCs w:val="24"/>
          <w:shd w:val="clear" w:fill="FFFFFF"/>
        </w:rPr>
      </w:pPr>
    </w:p>
    <w:p>
      <w:pPr>
        <w:pStyle w:val="10"/>
        <w:keepNext w:val="0"/>
        <w:keepLines w:val="0"/>
        <w:widowControl/>
        <w:suppressLineNumbers w:val="0"/>
        <w:shd w:val="clear" w:fill="FFFFFF"/>
        <w:spacing w:before="100" w:beforeAutospacing="0" w:after="0" w:afterAutospacing="1"/>
        <w:ind w:left="0" w:right="0" w:firstLine="0"/>
        <w:jc w:val="both"/>
        <w:rPr>
          <w:rStyle w:val="18"/>
          <w:rFonts w:hint="default" w:ascii="Arial" w:hAnsi="Arial" w:cs="Arial"/>
          <w:b/>
          <w:bCs/>
          <w:color w:val="212529"/>
          <w:lang w:val="en-US"/>
        </w:rPr>
      </w:pPr>
      <w:r>
        <w:rPr>
          <w:rFonts w:hint="default" w:ascii="Arial" w:hAnsi="Arial" w:cs="Arial"/>
          <w:i w:val="0"/>
          <w:caps w:val="0"/>
          <w:color w:val="212529"/>
          <w:spacing w:val="0"/>
          <w:sz w:val="24"/>
          <w:szCs w:val="24"/>
          <w:shd w:val="clear" w:fill="FFFFFF"/>
        </w:rPr>
        <w:t>(</w:t>
      </w:r>
      <w:r>
        <w:rPr>
          <w:rFonts w:hint="default" w:ascii="Arial" w:hAnsi="Arial" w:cs="Arial"/>
          <w:i w:val="0"/>
          <w:caps w:val="0"/>
          <w:color w:val="212529"/>
          <w:spacing w:val="0"/>
          <w:sz w:val="24"/>
          <w:szCs w:val="24"/>
          <w:shd w:val="clear" w:fill="FFFFFF"/>
          <w:lang w:val="en-US"/>
        </w:rPr>
        <w:t>Adoption</w:t>
      </w:r>
      <w:r>
        <w:rPr>
          <w:rFonts w:hint="default" w:ascii="Arial" w:hAnsi="Arial" w:cs="Arial"/>
          <w:i w:val="0"/>
          <w:caps w:val="0"/>
          <w:color w:val="212529"/>
          <w:spacing w:val="0"/>
          <w:sz w:val="24"/>
          <w:szCs w:val="24"/>
          <w:shd w:val="clear" w:fill="FFFFFF"/>
        </w:rPr>
        <w:t xml:space="preserve"> date</w:t>
      </w:r>
      <w:r>
        <w:rPr>
          <w:rFonts w:hint="default" w:ascii="Arial" w:hAnsi="Arial" w:cs="Arial"/>
          <w:i w:val="0"/>
          <w:caps w:val="0"/>
          <w:color w:val="212529"/>
          <w:spacing w:val="0"/>
          <w:sz w:val="24"/>
          <w:szCs w:val="24"/>
          <w:shd w:val="clear" w:fill="FFFFFF"/>
          <w:lang w:val="en-US"/>
        </w:rPr>
        <w:t>: 2003</w:t>
      </w:r>
      <w:r>
        <w:rPr>
          <w:rFonts w:hint="default" w:ascii="Arial" w:hAnsi="Arial" w:cs="Arial"/>
          <w:i w:val="0"/>
          <w:caps w:val="0"/>
          <w:color w:val="212529"/>
          <w:spacing w:val="0"/>
          <w:sz w:val="24"/>
          <w:szCs w:val="24"/>
          <w:shd w:val="clear" w:fill="FFFFFF"/>
        </w:rPr>
        <w:t>)</w:t>
      </w:r>
      <w:bookmarkStart w:id="2" w:name="_GoBack"/>
      <w:bookmarkEnd w:id="2"/>
    </w:p>
    <w:sectPr>
      <w:headerReference r:id="rId5" w:type="default"/>
      <w:pgSz w:w="12240" w:h="15840"/>
      <w:pgMar w:top="1152" w:right="1440" w:bottom="1152" w:left="1440" w:header="216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column">
                <wp:posOffset>416560</wp:posOffset>
              </wp:positionH>
              <wp:positionV relativeFrom="paragraph">
                <wp:posOffset>-955040</wp:posOffset>
              </wp:positionV>
              <wp:extent cx="5755005" cy="962660"/>
              <wp:effectExtent l="5080" t="5080" r="12065" b="22860"/>
              <wp:wrapNone/>
              <wp:docPr id="7" name="Text Box 1"/>
              <wp:cNvGraphicFramePr/>
              <a:graphic xmlns:a="http://schemas.openxmlformats.org/drawingml/2006/main">
                <a:graphicData uri="http://schemas.microsoft.com/office/word/2010/wordprocessingShape">
                  <wps:wsp>
                    <wps:cNvSpPr txBox="1"/>
                    <wps:spPr>
                      <a:xfrm>
                        <a:off x="1011555" y="1421765"/>
                        <a:ext cx="5755005" cy="96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after="0"/>
                            <w:ind w:left="2160" w:leftChars="0" w:firstLine="720" w:firstLineChars="0"/>
                            <w:jc w:val="right"/>
                            <w:textAlignment w:val="auto"/>
                            <w:rPr>
                              <w:rFonts w:hint="default"/>
                              <w:color w:val="auto"/>
                              <w:kern w:val="0"/>
                              <w:sz w:val="24"/>
                              <w:szCs w:val="24"/>
                              <w:lang w:val="en-US"/>
                            </w:rPr>
                          </w:pPr>
                          <w:r>
                            <w:rPr>
                              <w:rFonts w:hint="default"/>
                              <w:color w:val="auto"/>
                              <w:kern w:val="0"/>
                              <w:sz w:val="24"/>
                              <w:szCs w:val="24"/>
                              <w:lang w:val="en-US"/>
                            </w:rPr>
                            <w:t>Cotopaxi Fremont RE-3</w:t>
                          </w:r>
                        </w:p>
                        <w:p>
                          <w:pPr>
                            <w:keepNext w:val="0"/>
                            <w:keepLines w:val="0"/>
                            <w:pageBreakBefore w:val="0"/>
                            <w:widowControl/>
                            <w:kinsoku/>
                            <w:wordWrap/>
                            <w:overflowPunct/>
                            <w:topLinePunct w:val="0"/>
                            <w:autoSpaceDE/>
                            <w:autoSpaceDN/>
                            <w:bidi w:val="0"/>
                            <w:adjustRightInd/>
                            <w:snapToGrid/>
                            <w:spacing w:after="0"/>
                            <w:ind w:left="2160" w:leftChars="0" w:firstLine="720" w:firstLineChars="0"/>
                            <w:jc w:val="right"/>
                            <w:textAlignment w:val="auto"/>
                            <w:rPr>
                              <w:rFonts w:hint="default"/>
                              <w:color w:val="auto"/>
                              <w:kern w:val="0"/>
                              <w:sz w:val="24"/>
                              <w:szCs w:val="24"/>
                              <w:lang w:val="en-US"/>
                            </w:rPr>
                          </w:pPr>
                          <w:r>
                            <w:rPr>
                              <w:rFonts w:hint="default"/>
                              <w:color w:val="auto"/>
                              <w:kern w:val="0"/>
                              <w:sz w:val="24"/>
                              <w:szCs w:val="24"/>
                              <w:lang w:val="en-US"/>
                            </w:rPr>
                            <w:t xml:space="preserve">Board of Education </w:t>
                          </w:r>
                        </w:p>
                        <w:p>
                          <w:pPr>
                            <w:keepNext w:val="0"/>
                            <w:keepLines w:val="0"/>
                            <w:pageBreakBefore w:val="0"/>
                            <w:widowControl/>
                            <w:kinsoku/>
                            <w:wordWrap w:val="0"/>
                            <w:overflowPunct/>
                            <w:topLinePunct w:val="0"/>
                            <w:autoSpaceDE/>
                            <w:autoSpaceDN/>
                            <w:bidi w:val="0"/>
                            <w:adjustRightInd/>
                            <w:snapToGrid/>
                            <w:spacing w:after="0"/>
                            <w:ind w:firstLine="2761" w:firstLineChars="1150"/>
                            <w:jc w:val="right"/>
                            <w:textAlignment w:val="auto"/>
                            <w:rPr>
                              <w:rFonts w:hint="default"/>
                              <w:b/>
                              <w:bCs/>
                              <w:color w:val="auto"/>
                              <w:kern w:val="0"/>
                              <w:sz w:val="24"/>
                              <w:szCs w:val="24"/>
                              <w:lang w:val="en-US"/>
                            </w:rPr>
                          </w:pPr>
                          <w:r>
                            <w:rPr>
                              <w:rFonts w:hint="default"/>
                              <w:b/>
                              <w:bCs/>
                              <w:color w:val="auto"/>
                              <w:kern w:val="0"/>
                              <w:sz w:val="24"/>
                              <w:szCs w:val="24"/>
                              <w:lang w:val="en-US"/>
                            </w:rPr>
                            <w:t>Policy KBA-E: District Title 1 Parent and Family Engagement</w:t>
                          </w:r>
                        </w:p>
                        <w:p>
                          <w:pPr>
                            <w:keepNext w:val="0"/>
                            <w:keepLines w:val="0"/>
                            <w:pageBreakBefore w:val="0"/>
                            <w:widowControl/>
                            <w:kinsoku/>
                            <w:wordWrap/>
                            <w:overflowPunct/>
                            <w:topLinePunct w:val="0"/>
                            <w:autoSpaceDE/>
                            <w:autoSpaceDN/>
                            <w:bidi w:val="0"/>
                            <w:adjustRightInd/>
                            <w:snapToGrid/>
                            <w:spacing w:after="0"/>
                            <w:ind w:left="2160" w:leftChars="0" w:firstLine="720" w:firstLineChars="0"/>
                            <w:jc w:val="right"/>
                            <w:textAlignment w:val="auto"/>
                            <w:rPr>
                              <w:rFonts w:hint="default"/>
                              <w:color w:val="auto"/>
                              <w:kern w:val="0"/>
                              <w:sz w:val="24"/>
                              <w:szCs w:val="24"/>
                              <w:lang w:val="en-US"/>
                            </w:rPr>
                          </w:pPr>
                          <w:r>
                            <w:rPr>
                              <w:rFonts w:hint="default"/>
                              <w:color w:val="auto"/>
                              <w:kern w:val="0"/>
                              <w:sz w:val="24"/>
                              <w:szCs w:val="24"/>
                              <w:lang w:val="en-US"/>
                            </w:rPr>
                            <w:t>Revised:  July 13, 2020</w:t>
                          </w:r>
                        </w:p>
                        <w:p/>
                      </w:txbxContent>
                    </wps:txbx>
                    <wps:bodyPr vert="horz" anchor="t" upright="1"/>
                  </wps:wsp>
                </a:graphicData>
              </a:graphic>
            </wp:anchor>
          </w:drawing>
        </mc:Choice>
        <mc:Fallback>
          <w:pict>
            <v:shape id="Text Box 1" o:spid="_x0000_s1026" o:spt="202" type="#_x0000_t202" style="position:absolute;left:0pt;margin-left:32.8pt;margin-top:-75.2pt;height:75.8pt;width:453.15pt;z-index:251659264;mso-width-relative:page;mso-height-relative:page;" fillcolor="#FFFFFF" filled="t" stroked="t" coordsize="21600,21600" o:gfxdata="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iE1wzZAAAACQEAAA8AAAAA&#10;AAAAAQAgAAAAIgAAAGRycy9kb3ducmV2LnhtbFBLAQIUABQAAAAIAIdO4kDeGXdAEwIAAFgEAAAO&#10;AAAAAAAAAAEAIAAAACgBAABkcnMvZTJvRG9jLnhtbFBLBQYAAAAABgAGAFkBAACt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ind w:left="2160" w:leftChars="0" w:firstLine="720" w:firstLineChars="0"/>
                      <w:jc w:val="right"/>
                      <w:textAlignment w:val="auto"/>
                      <w:rPr>
                        <w:rFonts w:hint="default"/>
                        <w:color w:val="auto"/>
                        <w:kern w:val="0"/>
                        <w:sz w:val="24"/>
                        <w:szCs w:val="24"/>
                        <w:lang w:val="en-US"/>
                      </w:rPr>
                    </w:pPr>
                    <w:r>
                      <w:rPr>
                        <w:rFonts w:hint="default"/>
                        <w:color w:val="auto"/>
                        <w:kern w:val="0"/>
                        <w:sz w:val="24"/>
                        <w:szCs w:val="24"/>
                        <w:lang w:val="en-US"/>
                      </w:rPr>
                      <w:t>Cotopaxi Fremont RE-3</w:t>
                    </w:r>
                  </w:p>
                  <w:p>
                    <w:pPr>
                      <w:keepNext w:val="0"/>
                      <w:keepLines w:val="0"/>
                      <w:pageBreakBefore w:val="0"/>
                      <w:widowControl/>
                      <w:kinsoku/>
                      <w:wordWrap/>
                      <w:overflowPunct/>
                      <w:topLinePunct w:val="0"/>
                      <w:autoSpaceDE/>
                      <w:autoSpaceDN/>
                      <w:bidi w:val="0"/>
                      <w:adjustRightInd/>
                      <w:snapToGrid/>
                      <w:spacing w:after="0"/>
                      <w:ind w:left="2160" w:leftChars="0" w:firstLine="720" w:firstLineChars="0"/>
                      <w:jc w:val="right"/>
                      <w:textAlignment w:val="auto"/>
                      <w:rPr>
                        <w:rFonts w:hint="default"/>
                        <w:color w:val="auto"/>
                        <w:kern w:val="0"/>
                        <w:sz w:val="24"/>
                        <w:szCs w:val="24"/>
                        <w:lang w:val="en-US"/>
                      </w:rPr>
                    </w:pPr>
                    <w:r>
                      <w:rPr>
                        <w:rFonts w:hint="default"/>
                        <w:color w:val="auto"/>
                        <w:kern w:val="0"/>
                        <w:sz w:val="24"/>
                        <w:szCs w:val="24"/>
                        <w:lang w:val="en-US"/>
                      </w:rPr>
                      <w:t xml:space="preserve">Board of Education </w:t>
                    </w:r>
                  </w:p>
                  <w:p>
                    <w:pPr>
                      <w:keepNext w:val="0"/>
                      <w:keepLines w:val="0"/>
                      <w:pageBreakBefore w:val="0"/>
                      <w:widowControl/>
                      <w:kinsoku/>
                      <w:wordWrap w:val="0"/>
                      <w:overflowPunct/>
                      <w:topLinePunct w:val="0"/>
                      <w:autoSpaceDE/>
                      <w:autoSpaceDN/>
                      <w:bidi w:val="0"/>
                      <w:adjustRightInd/>
                      <w:snapToGrid/>
                      <w:spacing w:after="0"/>
                      <w:ind w:firstLine="2761" w:firstLineChars="1150"/>
                      <w:jc w:val="right"/>
                      <w:textAlignment w:val="auto"/>
                      <w:rPr>
                        <w:rFonts w:hint="default"/>
                        <w:b/>
                        <w:bCs/>
                        <w:color w:val="auto"/>
                        <w:kern w:val="0"/>
                        <w:sz w:val="24"/>
                        <w:szCs w:val="24"/>
                        <w:lang w:val="en-US"/>
                      </w:rPr>
                    </w:pPr>
                    <w:r>
                      <w:rPr>
                        <w:rFonts w:hint="default"/>
                        <w:b/>
                        <w:bCs/>
                        <w:color w:val="auto"/>
                        <w:kern w:val="0"/>
                        <w:sz w:val="24"/>
                        <w:szCs w:val="24"/>
                        <w:lang w:val="en-US"/>
                      </w:rPr>
                      <w:t>Policy KBA-E: District Title 1 Parent and Family Engagement</w:t>
                    </w:r>
                  </w:p>
                  <w:p>
                    <w:pPr>
                      <w:keepNext w:val="0"/>
                      <w:keepLines w:val="0"/>
                      <w:pageBreakBefore w:val="0"/>
                      <w:widowControl/>
                      <w:kinsoku/>
                      <w:wordWrap/>
                      <w:overflowPunct/>
                      <w:topLinePunct w:val="0"/>
                      <w:autoSpaceDE/>
                      <w:autoSpaceDN/>
                      <w:bidi w:val="0"/>
                      <w:adjustRightInd/>
                      <w:snapToGrid/>
                      <w:spacing w:after="0"/>
                      <w:ind w:left="2160" w:leftChars="0" w:firstLine="720" w:firstLineChars="0"/>
                      <w:jc w:val="right"/>
                      <w:textAlignment w:val="auto"/>
                      <w:rPr>
                        <w:rFonts w:hint="default"/>
                        <w:color w:val="auto"/>
                        <w:kern w:val="0"/>
                        <w:sz w:val="24"/>
                        <w:szCs w:val="24"/>
                        <w:lang w:val="en-US"/>
                      </w:rPr>
                    </w:pPr>
                    <w:r>
                      <w:rPr>
                        <w:rFonts w:hint="default"/>
                        <w:color w:val="auto"/>
                        <w:kern w:val="0"/>
                        <w:sz w:val="24"/>
                        <w:szCs w:val="24"/>
                        <w:lang w:val="en-US"/>
                      </w:rPr>
                      <w:t>Revised:  July 13, 2020</w:t>
                    </w:r>
                  </w:p>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71"/>
    <w:rsid w:val="0001715F"/>
    <w:rsid w:val="00025E9B"/>
    <w:rsid w:val="00047E33"/>
    <w:rsid w:val="00075E4A"/>
    <w:rsid w:val="00081EF3"/>
    <w:rsid w:val="00086219"/>
    <w:rsid w:val="000F1F4C"/>
    <w:rsid w:val="001044DB"/>
    <w:rsid w:val="00105CE7"/>
    <w:rsid w:val="0015136A"/>
    <w:rsid w:val="001670F2"/>
    <w:rsid w:val="00182AB2"/>
    <w:rsid w:val="0020281B"/>
    <w:rsid w:val="00231B1F"/>
    <w:rsid w:val="00243D31"/>
    <w:rsid w:val="00286BEF"/>
    <w:rsid w:val="002A6619"/>
    <w:rsid w:val="002B00D2"/>
    <w:rsid w:val="002B7486"/>
    <w:rsid w:val="002C23A4"/>
    <w:rsid w:val="002D4317"/>
    <w:rsid w:val="002E6A73"/>
    <w:rsid w:val="002F0786"/>
    <w:rsid w:val="00305D7C"/>
    <w:rsid w:val="00337596"/>
    <w:rsid w:val="0035004F"/>
    <w:rsid w:val="00393860"/>
    <w:rsid w:val="003A04A7"/>
    <w:rsid w:val="003D4E1A"/>
    <w:rsid w:val="003F1420"/>
    <w:rsid w:val="00410077"/>
    <w:rsid w:val="00414590"/>
    <w:rsid w:val="00422176"/>
    <w:rsid w:val="00435FCB"/>
    <w:rsid w:val="00461215"/>
    <w:rsid w:val="00470F0C"/>
    <w:rsid w:val="00477CC0"/>
    <w:rsid w:val="004857C1"/>
    <w:rsid w:val="00485F75"/>
    <w:rsid w:val="0048770F"/>
    <w:rsid w:val="004B3EB0"/>
    <w:rsid w:val="004B5532"/>
    <w:rsid w:val="00504007"/>
    <w:rsid w:val="0052118D"/>
    <w:rsid w:val="00526DF5"/>
    <w:rsid w:val="00542044"/>
    <w:rsid w:val="00581C86"/>
    <w:rsid w:val="005B5068"/>
    <w:rsid w:val="005B51E1"/>
    <w:rsid w:val="005C3599"/>
    <w:rsid w:val="005D6F21"/>
    <w:rsid w:val="005F0422"/>
    <w:rsid w:val="005F739F"/>
    <w:rsid w:val="00606509"/>
    <w:rsid w:val="00626861"/>
    <w:rsid w:val="00671881"/>
    <w:rsid w:val="006E6407"/>
    <w:rsid w:val="006F47CD"/>
    <w:rsid w:val="007235AD"/>
    <w:rsid w:val="00764504"/>
    <w:rsid w:val="007C18F8"/>
    <w:rsid w:val="007D20D8"/>
    <w:rsid w:val="007D36B5"/>
    <w:rsid w:val="007F58B5"/>
    <w:rsid w:val="007F7149"/>
    <w:rsid w:val="00845FDC"/>
    <w:rsid w:val="0088158E"/>
    <w:rsid w:val="00884189"/>
    <w:rsid w:val="0089461B"/>
    <w:rsid w:val="008A2A61"/>
    <w:rsid w:val="008B0DE0"/>
    <w:rsid w:val="008B3C32"/>
    <w:rsid w:val="008E58A3"/>
    <w:rsid w:val="00922C38"/>
    <w:rsid w:val="00955AF9"/>
    <w:rsid w:val="009730F7"/>
    <w:rsid w:val="00990A5D"/>
    <w:rsid w:val="009B1A4C"/>
    <w:rsid w:val="009C3F6B"/>
    <w:rsid w:val="00A04095"/>
    <w:rsid w:val="00A10A7F"/>
    <w:rsid w:val="00A16A26"/>
    <w:rsid w:val="00A20779"/>
    <w:rsid w:val="00A56550"/>
    <w:rsid w:val="00A6054A"/>
    <w:rsid w:val="00AA5BBD"/>
    <w:rsid w:val="00AB0271"/>
    <w:rsid w:val="00AB0876"/>
    <w:rsid w:val="00AB0C85"/>
    <w:rsid w:val="00AC48A3"/>
    <w:rsid w:val="00AF2C67"/>
    <w:rsid w:val="00B17142"/>
    <w:rsid w:val="00B22EAC"/>
    <w:rsid w:val="00B31893"/>
    <w:rsid w:val="00B35458"/>
    <w:rsid w:val="00B51444"/>
    <w:rsid w:val="00B77A81"/>
    <w:rsid w:val="00B821B0"/>
    <w:rsid w:val="00BC0A5A"/>
    <w:rsid w:val="00C11AE3"/>
    <w:rsid w:val="00CA34DE"/>
    <w:rsid w:val="00CC22C7"/>
    <w:rsid w:val="00CC472B"/>
    <w:rsid w:val="00CE6262"/>
    <w:rsid w:val="00D0402C"/>
    <w:rsid w:val="00D05743"/>
    <w:rsid w:val="00D14598"/>
    <w:rsid w:val="00D41972"/>
    <w:rsid w:val="00D5259D"/>
    <w:rsid w:val="00D72511"/>
    <w:rsid w:val="00D7384F"/>
    <w:rsid w:val="00D976D2"/>
    <w:rsid w:val="00DA6B5A"/>
    <w:rsid w:val="00DF653F"/>
    <w:rsid w:val="00E03337"/>
    <w:rsid w:val="00E22E3F"/>
    <w:rsid w:val="00E56238"/>
    <w:rsid w:val="00E61776"/>
    <w:rsid w:val="00E802CF"/>
    <w:rsid w:val="00F05E71"/>
    <w:rsid w:val="00F06C1C"/>
    <w:rsid w:val="00F35CF7"/>
    <w:rsid w:val="00F84AA4"/>
    <w:rsid w:val="00FD2DDB"/>
    <w:rsid w:val="00FD5C93"/>
    <w:rsid w:val="00FD66B0"/>
    <w:rsid w:val="0486303D"/>
    <w:rsid w:val="0F527172"/>
    <w:rsid w:val="1927685B"/>
    <w:rsid w:val="1F9C7A11"/>
    <w:rsid w:val="2033561A"/>
    <w:rsid w:val="37F2381A"/>
    <w:rsid w:val="4C0317F6"/>
    <w:rsid w:val="502F5077"/>
    <w:rsid w:val="50A41AAB"/>
    <w:rsid w:val="5DFB7239"/>
    <w:rsid w:val="70062DEA"/>
    <w:rsid w:val="7BBA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footer"/>
    <w:basedOn w:val="1"/>
    <w:semiHidden/>
    <w:unhideWhenUsed/>
    <w:uiPriority w:val="99"/>
    <w:pPr>
      <w:tabs>
        <w:tab w:val="center" w:pos="4153"/>
        <w:tab w:val="right" w:pos="8306"/>
      </w:tabs>
      <w:snapToGrid w:val="0"/>
      <w:jc w:val="left"/>
    </w:pPr>
    <w:rPr>
      <w:sz w:val="18"/>
      <w:szCs w:val="18"/>
    </w:rPr>
  </w:style>
  <w:style w:type="paragraph" w:styleId="8">
    <w:name w:val="header"/>
    <w:basedOn w:val="1"/>
    <w:semiHidden/>
    <w:unhideWhenUsed/>
    <w:uiPriority w:val="99"/>
    <w:pPr>
      <w:tabs>
        <w:tab w:val="center" w:pos="4153"/>
        <w:tab w:val="right" w:pos="8306"/>
      </w:tabs>
      <w:snapToGrid w:val="0"/>
    </w:pPr>
    <w:rPr>
      <w:sz w:val="18"/>
      <w:szCs w:val="18"/>
    </w:rPr>
  </w:style>
  <w:style w:type="character" w:styleId="9">
    <w:name w:val="Hyperlink"/>
    <w:basedOn w:val="4"/>
    <w:semiHidden/>
    <w:unhideWhenUsed/>
    <w:qFormat/>
    <w:uiPriority w:val="99"/>
    <w:rPr>
      <w:color w:val="0000FF"/>
      <w:u w:val="single"/>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Heading 1 Char"/>
    <w:basedOn w:val="4"/>
    <w:link w:val="2"/>
    <w:qFormat/>
    <w:uiPriority w:val="9"/>
    <w:rPr>
      <w:rFonts w:ascii="Times New Roman" w:hAnsi="Times New Roman" w:eastAsia="Times New Roman" w:cs="Times New Roman"/>
      <w:b/>
      <w:bCs/>
      <w:kern w:val="36"/>
      <w:sz w:val="48"/>
      <w:szCs w:val="48"/>
    </w:rPr>
  </w:style>
  <w:style w:type="character" w:customStyle="1" w:styleId="12">
    <w:name w:val="Heading 2 Char"/>
    <w:basedOn w:val="4"/>
    <w:link w:val="3"/>
    <w:qFormat/>
    <w:uiPriority w:val="9"/>
    <w:rPr>
      <w:rFonts w:ascii="Times New Roman" w:hAnsi="Times New Roman" w:eastAsia="Times New Roman" w:cs="Times New Roman"/>
      <w:b/>
      <w:bCs/>
      <w:sz w:val="36"/>
      <w:szCs w:val="36"/>
    </w:rPr>
  </w:style>
  <w:style w:type="paragraph" w:customStyle="1" w:styleId="13">
    <w:name w:val="demonot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
    <w:name w:val="body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
    <w:name w:val="adopted"/>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6">
    <w:name w:val="legalrefs"/>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
    <w:name w:val="legalrefs-inden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bold"/>
    <w:basedOn w:val="4"/>
    <w:qFormat/>
    <w:uiPriority w:val="0"/>
  </w:style>
  <w:style w:type="character" w:customStyle="1" w:styleId="19">
    <w:name w:val="Balloon Text Char"/>
    <w:basedOn w:val="4"/>
    <w:link w:val="6"/>
    <w:semiHidden/>
    <w:qFormat/>
    <w:uiPriority w:val="99"/>
    <w:rPr>
      <w:rFonts w:ascii="Tahoma" w:hAnsi="Tahoma" w:cs="Tahoma"/>
      <w:sz w:val="16"/>
      <w:szCs w:val="16"/>
    </w:rPr>
  </w:style>
  <w:style w:type="paragraph" w:customStyle="1" w:styleId="20">
    <w:name w:val="1inden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1">
    <w:name w:val="centered"/>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2">
    <w:name w:val="italics"/>
    <w:basedOn w:val="4"/>
    <w:qFormat/>
    <w:uiPriority w:val="0"/>
  </w:style>
  <w:style w:type="paragraph" w:customStyle="1" w:styleId="23">
    <w:name w:val="2inden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3inden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2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299</Words>
  <Characters>1709</Characters>
  <Lines>14</Lines>
  <Paragraphs>4</Paragraphs>
  <TotalTime>6</TotalTime>
  <ScaleCrop>false</ScaleCrop>
  <LinksUpToDate>false</LinksUpToDate>
  <CharactersWithSpaces>2004</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2020-01-06T23:50:00Z</dcterms:created>
  <dc:creator>Danielle Van Esselstine</dc:creator>
  <cp:lastModifiedBy>vanesselstined</cp:lastModifiedBy>
  <cp:lastPrinted>2020-01-06T23:50:00Z</cp:lastPrinted>
  <dcterms:modified xsi:type="dcterms:W3CDTF">2021-02-01T00:45:58Z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