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1A58" w14:textId="77777777" w:rsidR="00827087" w:rsidRPr="00827087" w:rsidRDefault="00335203" w:rsidP="002F2026">
      <w:pPr>
        <w:jc w:val="center"/>
        <w:rPr>
          <w:rFonts w:ascii="Copperplate Gothic Bold" w:eastAsia="MS Mincho" w:hAnsi="Copperplate Gothic Bold"/>
          <w:b/>
          <w:sz w:val="72"/>
          <w:szCs w:val="32"/>
        </w:rPr>
      </w:pPr>
      <w:r w:rsidRPr="00827087">
        <w:rPr>
          <w:rFonts w:ascii="Copperplate Gothic Bold" w:eastAsia="MS Mincho" w:hAnsi="Copperplate Gothic Bold"/>
          <w:b/>
          <w:sz w:val="72"/>
          <w:szCs w:val="32"/>
        </w:rPr>
        <w:t>Lyman</w:t>
      </w:r>
      <w:r w:rsidR="002F2026" w:rsidRPr="00827087">
        <w:rPr>
          <w:rFonts w:ascii="Copperplate Gothic Bold" w:eastAsia="MS Mincho" w:hAnsi="Copperplate Gothic Bold"/>
          <w:b/>
          <w:sz w:val="72"/>
          <w:szCs w:val="32"/>
        </w:rPr>
        <w:t xml:space="preserve"> High School </w:t>
      </w:r>
    </w:p>
    <w:p w14:paraId="7DA5F15B" w14:textId="77777777" w:rsidR="00827087" w:rsidRPr="00827087" w:rsidRDefault="002F2026" w:rsidP="002F2026">
      <w:pPr>
        <w:jc w:val="center"/>
        <w:rPr>
          <w:rFonts w:ascii="Copperplate Gothic Bold" w:eastAsia="MS Mincho" w:hAnsi="Copperplate Gothic Bold"/>
          <w:b/>
          <w:sz w:val="72"/>
          <w:szCs w:val="32"/>
        </w:rPr>
      </w:pPr>
      <w:r w:rsidRPr="00827087">
        <w:rPr>
          <w:rFonts w:ascii="Copperplate Gothic Bold" w:eastAsia="MS Mincho" w:hAnsi="Copperplate Gothic Bold"/>
          <w:b/>
          <w:sz w:val="72"/>
          <w:szCs w:val="32"/>
        </w:rPr>
        <w:t xml:space="preserve">Curriculum Guide </w:t>
      </w:r>
    </w:p>
    <w:p w14:paraId="0A5308B5" w14:textId="2F6E9778" w:rsidR="00132999" w:rsidRDefault="002F2026" w:rsidP="002F2026">
      <w:pPr>
        <w:jc w:val="center"/>
        <w:rPr>
          <w:rFonts w:ascii="Copperplate Gothic Bold" w:eastAsia="MS Mincho" w:hAnsi="Copperplate Gothic Bold"/>
          <w:b/>
          <w:sz w:val="72"/>
          <w:szCs w:val="32"/>
        </w:rPr>
      </w:pPr>
      <w:r w:rsidRPr="00827087">
        <w:rPr>
          <w:rFonts w:ascii="Copperplate Gothic Bold" w:eastAsia="MS Mincho" w:hAnsi="Copperplate Gothic Bold"/>
          <w:b/>
          <w:sz w:val="72"/>
          <w:szCs w:val="32"/>
        </w:rPr>
        <w:t>20</w:t>
      </w:r>
      <w:r w:rsidR="001C6307">
        <w:rPr>
          <w:rFonts w:ascii="Copperplate Gothic Bold" w:eastAsia="MS Mincho" w:hAnsi="Copperplate Gothic Bold"/>
          <w:b/>
          <w:sz w:val="72"/>
          <w:szCs w:val="32"/>
        </w:rPr>
        <w:t>20-2021</w:t>
      </w:r>
    </w:p>
    <w:p w14:paraId="3C4E4CC9" w14:textId="77777777" w:rsidR="00827087" w:rsidRPr="00827087" w:rsidRDefault="00827087" w:rsidP="002F2026">
      <w:pPr>
        <w:jc w:val="center"/>
        <w:rPr>
          <w:rFonts w:ascii="Copperplate Gothic Bold" w:eastAsia="MS Mincho" w:hAnsi="Copperplate Gothic Bold"/>
          <w:b/>
          <w:sz w:val="72"/>
          <w:szCs w:val="32"/>
        </w:rPr>
      </w:pPr>
    </w:p>
    <w:p w14:paraId="5B06B14B" w14:textId="77777777" w:rsidR="00132999" w:rsidRDefault="00132999" w:rsidP="00132999">
      <w:pPr>
        <w:jc w:val="both"/>
        <w:rPr>
          <w:rFonts w:eastAsia="MS Mincho"/>
          <w:b/>
          <w:sz w:val="28"/>
          <w:szCs w:val="28"/>
        </w:rPr>
      </w:pPr>
    </w:p>
    <w:p w14:paraId="30AC0402" w14:textId="19ABDDBF" w:rsidR="00827087" w:rsidRDefault="00827087" w:rsidP="001E1738">
      <w:pPr>
        <w:jc w:val="center"/>
        <w:rPr>
          <w:rFonts w:ascii="Cambria Math" w:eastAsia="MS Mincho" w:hAnsi="Cambria Math"/>
          <w:b/>
          <w:sz w:val="28"/>
          <w:szCs w:val="28"/>
        </w:rPr>
      </w:pPr>
      <w:r>
        <w:rPr>
          <w:noProof/>
        </w:rPr>
        <w:drawing>
          <wp:inline distT="0" distB="0" distL="0" distR="0" wp14:anchorId="3CE1249C" wp14:editId="5961D817">
            <wp:extent cx="3124200" cy="4010025"/>
            <wp:effectExtent l="0" t="0" r="0" b="9525"/>
            <wp:docPr id="4" name="Picture 4" descr="Image result for lyman ra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yman rai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4010025"/>
                    </a:xfrm>
                    <a:prstGeom prst="rect">
                      <a:avLst/>
                    </a:prstGeom>
                    <a:noFill/>
                    <a:ln>
                      <a:noFill/>
                    </a:ln>
                  </pic:spPr>
                </pic:pic>
              </a:graphicData>
            </a:graphic>
          </wp:inline>
        </w:drawing>
      </w:r>
    </w:p>
    <w:p w14:paraId="5991B068" w14:textId="77777777" w:rsidR="00827087" w:rsidRDefault="00827087" w:rsidP="001E1738">
      <w:pPr>
        <w:jc w:val="center"/>
        <w:rPr>
          <w:rFonts w:ascii="Cambria Math" w:eastAsia="MS Mincho" w:hAnsi="Cambria Math"/>
          <w:b/>
          <w:sz w:val="28"/>
          <w:szCs w:val="28"/>
        </w:rPr>
      </w:pPr>
    </w:p>
    <w:p w14:paraId="49EA2C08" w14:textId="77777777" w:rsidR="00827087" w:rsidRDefault="00827087" w:rsidP="001E1738">
      <w:pPr>
        <w:jc w:val="center"/>
        <w:rPr>
          <w:rFonts w:ascii="Cambria Math" w:eastAsia="MS Mincho" w:hAnsi="Cambria Math"/>
          <w:b/>
          <w:sz w:val="28"/>
          <w:szCs w:val="28"/>
        </w:rPr>
      </w:pPr>
    </w:p>
    <w:p w14:paraId="0271C24A" w14:textId="77777777" w:rsidR="00827087" w:rsidRDefault="00827087" w:rsidP="001E1738">
      <w:pPr>
        <w:jc w:val="center"/>
        <w:rPr>
          <w:rFonts w:ascii="Cambria Math" w:eastAsia="MS Mincho" w:hAnsi="Cambria Math"/>
          <w:b/>
          <w:sz w:val="28"/>
          <w:szCs w:val="28"/>
        </w:rPr>
      </w:pPr>
    </w:p>
    <w:p w14:paraId="4B09948F" w14:textId="337C3948" w:rsidR="00827087" w:rsidRDefault="00827087" w:rsidP="001E1738">
      <w:pPr>
        <w:jc w:val="center"/>
        <w:rPr>
          <w:rFonts w:ascii="Cambria Math" w:eastAsia="MS Mincho" w:hAnsi="Cambria Math"/>
          <w:b/>
          <w:sz w:val="28"/>
          <w:szCs w:val="28"/>
        </w:rPr>
      </w:pPr>
      <w:r>
        <w:rPr>
          <w:rFonts w:ascii="Copperplate Gothic Bold" w:eastAsia="MS Mincho" w:hAnsi="Copperplate Gothic Bold"/>
          <w:b/>
          <w:sz w:val="72"/>
          <w:szCs w:val="32"/>
        </w:rPr>
        <w:t>Dedicated to excellence</w:t>
      </w:r>
    </w:p>
    <w:p w14:paraId="046D215A" w14:textId="77777777" w:rsidR="00827087" w:rsidRDefault="00827087" w:rsidP="001E1738">
      <w:pPr>
        <w:jc w:val="center"/>
        <w:rPr>
          <w:rFonts w:ascii="Cambria Math" w:eastAsia="MS Mincho" w:hAnsi="Cambria Math"/>
          <w:b/>
          <w:sz w:val="28"/>
          <w:szCs w:val="28"/>
        </w:rPr>
      </w:pPr>
    </w:p>
    <w:p w14:paraId="3D320F45" w14:textId="77777777" w:rsidR="00827087" w:rsidRDefault="00827087" w:rsidP="001E1738">
      <w:pPr>
        <w:jc w:val="center"/>
        <w:rPr>
          <w:rFonts w:ascii="Cambria Math" w:eastAsia="MS Mincho" w:hAnsi="Cambria Math"/>
          <w:b/>
          <w:sz w:val="28"/>
          <w:szCs w:val="28"/>
        </w:rPr>
      </w:pPr>
    </w:p>
    <w:p w14:paraId="69DDF8DC" w14:textId="77777777" w:rsidR="00827087" w:rsidRDefault="00827087" w:rsidP="001E1738">
      <w:pPr>
        <w:jc w:val="center"/>
        <w:rPr>
          <w:rFonts w:ascii="Cambria Math" w:eastAsia="MS Mincho" w:hAnsi="Cambria Math"/>
          <w:b/>
          <w:sz w:val="28"/>
          <w:szCs w:val="28"/>
        </w:rPr>
      </w:pPr>
    </w:p>
    <w:p w14:paraId="77371450" w14:textId="77777777" w:rsidR="00827087" w:rsidRDefault="00827087" w:rsidP="001E1738">
      <w:pPr>
        <w:jc w:val="center"/>
        <w:rPr>
          <w:rFonts w:ascii="Cambria Math" w:eastAsia="MS Mincho" w:hAnsi="Cambria Math"/>
          <w:b/>
          <w:sz w:val="28"/>
          <w:szCs w:val="28"/>
        </w:rPr>
      </w:pPr>
    </w:p>
    <w:p w14:paraId="6C1EA2F3" w14:textId="77777777" w:rsidR="00827087" w:rsidRDefault="00827087" w:rsidP="001E1738">
      <w:pPr>
        <w:jc w:val="center"/>
        <w:rPr>
          <w:rFonts w:ascii="Cambria Math" w:eastAsia="MS Mincho" w:hAnsi="Cambria Math"/>
          <w:b/>
          <w:sz w:val="28"/>
          <w:szCs w:val="28"/>
        </w:rPr>
      </w:pPr>
    </w:p>
    <w:p w14:paraId="107D7C9C" w14:textId="0D689381" w:rsidR="00132999" w:rsidRDefault="00132999" w:rsidP="001E1738">
      <w:pPr>
        <w:jc w:val="center"/>
        <w:rPr>
          <w:rFonts w:ascii="Cambria Math" w:eastAsia="MS Mincho" w:hAnsi="Cambria Math"/>
          <w:b/>
          <w:sz w:val="28"/>
          <w:szCs w:val="28"/>
        </w:rPr>
      </w:pPr>
      <w:r w:rsidRPr="00827087">
        <w:rPr>
          <w:rFonts w:ascii="Cambria Math" w:eastAsia="MS Mincho" w:hAnsi="Cambria Math"/>
          <w:b/>
          <w:sz w:val="28"/>
          <w:szCs w:val="28"/>
        </w:rPr>
        <w:lastRenderedPageBreak/>
        <w:t>High School Graduation Requirements</w:t>
      </w:r>
    </w:p>
    <w:p w14:paraId="7FEF7BA0" w14:textId="77777777" w:rsidR="00827087" w:rsidRPr="00827087" w:rsidRDefault="00827087" w:rsidP="001E1738">
      <w:pPr>
        <w:jc w:val="center"/>
        <w:rPr>
          <w:rFonts w:ascii="Cambria Math" w:eastAsia="MS Mincho" w:hAnsi="Cambria Math"/>
          <w:b/>
          <w:sz w:val="28"/>
          <w:szCs w:val="28"/>
        </w:rPr>
      </w:pPr>
    </w:p>
    <w:p w14:paraId="427152AD" w14:textId="6F3FF163" w:rsidR="00132999" w:rsidRPr="00827087" w:rsidRDefault="00827087" w:rsidP="001E1738">
      <w:pPr>
        <w:jc w:val="center"/>
        <w:rPr>
          <w:rFonts w:ascii="Cambria Math" w:eastAsia="MS Mincho" w:hAnsi="Cambria Math"/>
          <w:sz w:val="18"/>
          <w:szCs w:val="18"/>
        </w:rPr>
      </w:pPr>
      <w:r>
        <w:rPr>
          <w:rFonts w:ascii="Cambria Math" w:eastAsia="MS Mincho" w:hAnsi="Cambria Math"/>
          <w:sz w:val="18"/>
          <w:szCs w:val="18"/>
        </w:rPr>
        <w:t>*</w:t>
      </w:r>
      <w:r w:rsidR="00132999" w:rsidRPr="00827087">
        <w:rPr>
          <w:rFonts w:ascii="Cambria Math" w:eastAsia="MS Mincho" w:hAnsi="Cambria Math"/>
          <w:sz w:val="18"/>
          <w:szCs w:val="18"/>
        </w:rPr>
        <w:t>As approved by the South Dakota Board of Education</w:t>
      </w:r>
      <w:r w:rsidR="00335203" w:rsidRPr="00827087">
        <w:rPr>
          <w:rFonts w:ascii="Cambria Math" w:eastAsia="MS Mincho" w:hAnsi="Cambria Math"/>
          <w:sz w:val="18"/>
          <w:szCs w:val="18"/>
        </w:rPr>
        <w:t xml:space="preserve"> July of 2018</w:t>
      </w:r>
    </w:p>
    <w:p w14:paraId="74B9356E" w14:textId="1086081E" w:rsidR="00132999" w:rsidRPr="00827087" w:rsidRDefault="00132999" w:rsidP="001E1738">
      <w:pPr>
        <w:jc w:val="center"/>
        <w:rPr>
          <w:rFonts w:ascii="Cambria Math" w:eastAsia="MS Mincho" w:hAnsi="Cambria Math"/>
          <w:sz w:val="18"/>
          <w:szCs w:val="18"/>
        </w:rPr>
      </w:pPr>
    </w:p>
    <w:p w14:paraId="40472DBF" w14:textId="07527C8D" w:rsidR="00132999" w:rsidRPr="00827087" w:rsidRDefault="00132999" w:rsidP="00827087">
      <w:pPr>
        <w:rPr>
          <w:rFonts w:ascii="Cambria Math" w:eastAsia="MS Mincho" w:hAnsi="Cambria Math"/>
          <w:sz w:val="18"/>
          <w:szCs w:val="18"/>
        </w:rPr>
      </w:pPr>
      <w:r w:rsidRPr="00827087">
        <w:rPr>
          <w:rFonts w:ascii="Cambria Math" w:eastAsia="MS Mincho" w:hAnsi="Cambria Math"/>
          <w:sz w:val="18"/>
          <w:szCs w:val="18"/>
        </w:rPr>
        <w:t>A student’s Personal Learning Plan must document a minimum of 22 credits that include the following:</w:t>
      </w:r>
    </w:p>
    <w:p w14:paraId="17948ED2" w14:textId="77777777" w:rsidR="00132999" w:rsidRPr="00827087" w:rsidRDefault="00132999" w:rsidP="001E1738">
      <w:pPr>
        <w:jc w:val="center"/>
        <w:rPr>
          <w:rFonts w:ascii="Cambria Math" w:eastAsia="MS Mincho" w:hAnsi="Cambria Math"/>
          <w:sz w:val="18"/>
          <w:szCs w:val="18"/>
        </w:rPr>
      </w:pPr>
    </w:p>
    <w:p w14:paraId="230904EE" w14:textId="0280EABE" w:rsidR="0093426E" w:rsidRPr="00827087" w:rsidRDefault="00132999" w:rsidP="00827087">
      <w:pPr>
        <w:rPr>
          <w:rFonts w:ascii="Cambria Math" w:eastAsia="MS Mincho" w:hAnsi="Cambria Math"/>
          <w:sz w:val="18"/>
          <w:szCs w:val="18"/>
        </w:rPr>
      </w:pPr>
      <w:r w:rsidRPr="00827087">
        <w:rPr>
          <w:rFonts w:ascii="Cambria Math" w:eastAsia="MS Mincho" w:hAnsi="Cambria Math"/>
          <w:sz w:val="18"/>
          <w:szCs w:val="18"/>
        </w:rPr>
        <w:t xml:space="preserve">Four units </w:t>
      </w:r>
      <w:proofErr w:type="gramStart"/>
      <w:r w:rsidRPr="00827087">
        <w:rPr>
          <w:rFonts w:ascii="Cambria Math" w:eastAsia="MS Mincho" w:hAnsi="Cambria Math"/>
          <w:sz w:val="18"/>
          <w:szCs w:val="18"/>
        </w:rPr>
        <w:t>of</w:t>
      </w:r>
      <w:r w:rsidR="00CE6142" w:rsidRPr="00827087">
        <w:rPr>
          <w:rFonts w:ascii="Cambria Math" w:eastAsia="MS Mincho" w:hAnsi="Cambria Math"/>
          <w:sz w:val="18"/>
          <w:szCs w:val="18"/>
        </w:rPr>
        <w:t xml:space="preserve"> </w:t>
      </w:r>
      <w:r w:rsidRPr="00827087">
        <w:rPr>
          <w:rFonts w:ascii="Cambria Math" w:eastAsia="MS Mincho" w:hAnsi="Cambria Math"/>
          <w:sz w:val="18"/>
          <w:szCs w:val="18"/>
        </w:rPr>
        <w:t xml:space="preserve"> Language</w:t>
      </w:r>
      <w:proofErr w:type="gramEnd"/>
      <w:r w:rsidRPr="00827087">
        <w:rPr>
          <w:rFonts w:ascii="Cambria Math" w:eastAsia="MS Mincho" w:hAnsi="Cambria Math"/>
          <w:sz w:val="18"/>
          <w:szCs w:val="18"/>
        </w:rPr>
        <w:t xml:space="preserve"> Arts – must include:</w:t>
      </w:r>
    </w:p>
    <w:p w14:paraId="137B8E4D" w14:textId="3B991CE1" w:rsidR="0093426E" w:rsidRPr="00827087" w:rsidRDefault="00335203" w:rsidP="00827087">
      <w:pPr>
        <w:pStyle w:val="ListParagraph"/>
        <w:numPr>
          <w:ilvl w:val="0"/>
          <w:numId w:val="19"/>
        </w:numPr>
        <w:rPr>
          <w:rFonts w:ascii="Cambria Math" w:eastAsia="MS Mincho" w:hAnsi="Cambria Math" w:cs="Times New Roman"/>
          <w:sz w:val="18"/>
          <w:szCs w:val="18"/>
        </w:rPr>
      </w:pPr>
      <w:r w:rsidRPr="00827087">
        <w:rPr>
          <w:rFonts w:ascii="Cambria Math" w:eastAsia="MS Mincho" w:hAnsi="Cambria Math" w:cs="Times New Roman"/>
          <w:sz w:val="18"/>
          <w:szCs w:val="18"/>
        </w:rPr>
        <w:t>Writing – 1 unit</w:t>
      </w:r>
    </w:p>
    <w:p w14:paraId="7720D02F" w14:textId="26BA335F" w:rsidR="0093426E" w:rsidRPr="00827087" w:rsidRDefault="00335203" w:rsidP="00827087">
      <w:pPr>
        <w:pStyle w:val="ListParagraph"/>
        <w:numPr>
          <w:ilvl w:val="0"/>
          <w:numId w:val="19"/>
        </w:numPr>
        <w:rPr>
          <w:rFonts w:ascii="Cambria Math" w:eastAsia="MS Mincho" w:hAnsi="Cambria Math" w:cs="Times New Roman"/>
          <w:sz w:val="18"/>
          <w:szCs w:val="18"/>
        </w:rPr>
      </w:pPr>
      <w:r w:rsidRPr="00827087">
        <w:rPr>
          <w:rFonts w:ascii="Cambria Math" w:eastAsia="MS Mincho" w:hAnsi="Cambria Math" w:cs="Times New Roman"/>
          <w:sz w:val="18"/>
          <w:szCs w:val="18"/>
        </w:rPr>
        <w:t xml:space="preserve">Literature – 1 unit </w:t>
      </w:r>
      <w:r w:rsidR="0093426E" w:rsidRPr="00827087">
        <w:rPr>
          <w:rFonts w:ascii="Cambria Math" w:eastAsia="MS Mincho" w:hAnsi="Cambria Math" w:cs="Times New Roman"/>
          <w:sz w:val="18"/>
          <w:szCs w:val="18"/>
        </w:rPr>
        <w:t>(must include .5 units of American Literature)</w:t>
      </w:r>
    </w:p>
    <w:p w14:paraId="0E738362" w14:textId="50518DC4" w:rsidR="0093426E" w:rsidRPr="00827087" w:rsidRDefault="0093426E" w:rsidP="00827087">
      <w:pPr>
        <w:pStyle w:val="ListParagraph"/>
        <w:numPr>
          <w:ilvl w:val="0"/>
          <w:numId w:val="19"/>
        </w:numPr>
        <w:rPr>
          <w:rFonts w:ascii="Cambria Math" w:eastAsia="MS Mincho" w:hAnsi="Cambria Math" w:cs="Times New Roman"/>
          <w:sz w:val="18"/>
          <w:szCs w:val="18"/>
        </w:rPr>
      </w:pPr>
      <w:r w:rsidRPr="00827087">
        <w:rPr>
          <w:rFonts w:ascii="Cambria Math" w:eastAsia="MS Mincho" w:hAnsi="Cambria Math" w:cs="Times New Roman"/>
          <w:sz w:val="18"/>
          <w:szCs w:val="18"/>
        </w:rPr>
        <w:t>Speech or Debate - .5 unit</w:t>
      </w:r>
    </w:p>
    <w:p w14:paraId="7AD2D0FE" w14:textId="303C2865" w:rsidR="0093426E" w:rsidRPr="00827087" w:rsidRDefault="0093426E" w:rsidP="00827087">
      <w:pPr>
        <w:pStyle w:val="ListParagraph"/>
        <w:numPr>
          <w:ilvl w:val="0"/>
          <w:numId w:val="19"/>
        </w:numPr>
        <w:rPr>
          <w:rFonts w:ascii="Cambria Math" w:eastAsia="MS Mincho" w:hAnsi="Cambria Math" w:cs="Times New Roman"/>
          <w:sz w:val="18"/>
          <w:szCs w:val="18"/>
        </w:rPr>
      </w:pPr>
      <w:r w:rsidRPr="00827087">
        <w:rPr>
          <w:rFonts w:ascii="Cambria Math" w:eastAsia="MS Mincho" w:hAnsi="Cambria Math" w:cs="Times New Roman"/>
          <w:sz w:val="18"/>
          <w:szCs w:val="18"/>
        </w:rPr>
        <w:t xml:space="preserve">Language Arts elective - </w:t>
      </w:r>
      <w:r w:rsidR="00335203" w:rsidRPr="00827087">
        <w:rPr>
          <w:rFonts w:ascii="Cambria Math" w:eastAsia="MS Mincho" w:hAnsi="Cambria Math" w:cs="Times New Roman"/>
          <w:sz w:val="18"/>
          <w:szCs w:val="18"/>
        </w:rPr>
        <w:t>1</w:t>
      </w:r>
      <w:r w:rsidRPr="00827087">
        <w:rPr>
          <w:rFonts w:ascii="Cambria Math" w:eastAsia="MS Mincho" w:hAnsi="Cambria Math" w:cs="Times New Roman"/>
          <w:sz w:val="18"/>
          <w:szCs w:val="18"/>
        </w:rPr>
        <w:t>.5 unit</w:t>
      </w:r>
      <w:r w:rsidR="00335203" w:rsidRPr="00827087">
        <w:rPr>
          <w:rFonts w:ascii="Cambria Math" w:eastAsia="MS Mincho" w:hAnsi="Cambria Math" w:cs="Times New Roman"/>
          <w:sz w:val="18"/>
          <w:szCs w:val="18"/>
        </w:rPr>
        <w:t>s</w:t>
      </w:r>
    </w:p>
    <w:p w14:paraId="26F860C6" w14:textId="7E5633D5" w:rsidR="00132999" w:rsidRPr="00827087" w:rsidRDefault="00132999" w:rsidP="00827087">
      <w:pPr>
        <w:rPr>
          <w:rFonts w:ascii="Cambria Math" w:eastAsia="MS Mincho" w:hAnsi="Cambria Math"/>
          <w:sz w:val="18"/>
          <w:szCs w:val="18"/>
        </w:rPr>
      </w:pPr>
      <w:r w:rsidRPr="00827087">
        <w:rPr>
          <w:rFonts w:ascii="Cambria Math" w:eastAsia="MS Mincho" w:hAnsi="Cambria Math"/>
          <w:sz w:val="18"/>
          <w:szCs w:val="18"/>
        </w:rPr>
        <w:t>Three units of Mathematics – must include:</w:t>
      </w:r>
    </w:p>
    <w:p w14:paraId="0BD826D3" w14:textId="63B88945" w:rsidR="00132999" w:rsidRPr="00827087" w:rsidRDefault="00132999" w:rsidP="00827087">
      <w:pPr>
        <w:pStyle w:val="ListParagraph"/>
        <w:numPr>
          <w:ilvl w:val="0"/>
          <w:numId w:val="16"/>
        </w:numPr>
        <w:rPr>
          <w:rFonts w:ascii="Cambria Math" w:eastAsia="MS Mincho" w:hAnsi="Cambria Math" w:cs="Times New Roman"/>
          <w:sz w:val="18"/>
          <w:szCs w:val="18"/>
        </w:rPr>
      </w:pPr>
      <w:r w:rsidRPr="00827087">
        <w:rPr>
          <w:rFonts w:ascii="Cambria Math" w:eastAsia="MS Mincho" w:hAnsi="Cambria Math" w:cs="Times New Roman"/>
          <w:sz w:val="18"/>
          <w:szCs w:val="18"/>
        </w:rPr>
        <w:t>Algebra I – 1 unit</w:t>
      </w:r>
    </w:p>
    <w:p w14:paraId="28AB54B2" w14:textId="77777777" w:rsidR="00335203" w:rsidRPr="00827087" w:rsidRDefault="00335203" w:rsidP="00827087">
      <w:pPr>
        <w:pStyle w:val="ListParagraph"/>
        <w:numPr>
          <w:ilvl w:val="0"/>
          <w:numId w:val="16"/>
        </w:numPr>
        <w:rPr>
          <w:rFonts w:ascii="Cambria Math" w:eastAsia="MS Mincho" w:hAnsi="Cambria Math" w:cs="Times New Roman"/>
          <w:sz w:val="18"/>
          <w:szCs w:val="18"/>
        </w:rPr>
      </w:pPr>
      <w:r w:rsidRPr="00827087">
        <w:rPr>
          <w:rFonts w:ascii="Cambria Math" w:eastAsia="MS Mincho" w:hAnsi="Cambria Math" w:cs="Times New Roman"/>
          <w:sz w:val="18"/>
          <w:szCs w:val="18"/>
        </w:rPr>
        <w:t>Mathematics electives:  2 units</w:t>
      </w:r>
    </w:p>
    <w:p w14:paraId="672573E9" w14:textId="3976F994" w:rsidR="00132999" w:rsidRPr="00827087" w:rsidRDefault="00132999" w:rsidP="00827087">
      <w:pPr>
        <w:rPr>
          <w:rFonts w:ascii="Cambria Math" w:eastAsia="MS Mincho" w:hAnsi="Cambria Math"/>
          <w:sz w:val="18"/>
          <w:szCs w:val="18"/>
        </w:rPr>
      </w:pPr>
      <w:r w:rsidRPr="00827087">
        <w:rPr>
          <w:rFonts w:ascii="Cambria Math" w:eastAsia="MS Mincho" w:hAnsi="Cambria Math"/>
          <w:sz w:val="18"/>
          <w:szCs w:val="18"/>
        </w:rPr>
        <w:t>Three units of Lab Science – must include:</w:t>
      </w:r>
    </w:p>
    <w:p w14:paraId="3BBEEDE2" w14:textId="2451709E" w:rsidR="00132999" w:rsidRPr="00827087" w:rsidRDefault="00CE6142" w:rsidP="00827087">
      <w:pPr>
        <w:pStyle w:val="ListParagraph"/>
        <w:numPr>
          <w:ilvl w:val="0"/>
          <w:numId w:val="17"/>
        </w:numPr>
        <w:rPr>
          <w:rFonts w:ascii="Cambria Math" w:eastAsia="MS Mincho" w:hAnsi="Cambria Math" w:cs="Times New Roman"/>
          <w:sz w:val="18"/>
          <w:szCs w:val="18"/>
        </w:rPr>
      </w:pPr>
      <w:r w:rsidRPr="00827087">
        <w:rPr>
          <w:rFonts w:ascii="Cambria Math" w:eastAsia="MS Mincho" w:hAnsi="Cambria Math" w:cs="Times New Roman"/>
          <w:sz w:val="18"/>
          <w:szCs w:val="18"/>
        </w:rPr>
        <w:t>Bi</w:t>
      </w:r>
      <w:r w:rsidR="00132999" w:rsidRPr="00827087">
        <w:rPr>
          <w:rFonts w:ascii="Cambria Math" w:eastAsia="MS Mincho" w:hAnsi="Cambria Math" w:cs="Times New Roman"/>
          <w:sz w:val="18"/>
          <w:szCs w:val="18"/>
        </w:rPr>
        <w:t>ology – 1 unit</w:t>
      </w:r>
    </w:p>
    <w:p w14:paraId="4CD10CAE" w14:textId="77777777" w:rsidR="00335203" w:rsidRPr="00827087" w:rsidRDefault="00335203" w:rsidP="00827087">
      <w:pPr>
        <w:pStyle w:val="ListParagraph"/>
        <w:numPr>
          <w:ilvl w:val="0"/>
          <w:numId w:val="17"/>
        </w:numPr>
        <w:rPr>
          <w:rFonts w:ascii="Cambria Math" w:eastAsia="MS Mincho" w:hAnsi="Cambria Math" w:cs="Times New Roman"/>
          <w:sz w:val="18"/>
          <w:szCs w:val="18"/>
        </w:rPr>
      </w:pPr>
      <w:r w:rsidRPr="00827087">
        <w:rPr>
          <w:rFonts w:ascii="Cambria Math" w:eastAsia="MS Mincho" w:hAnsi="Cambria Math" w:cs="Times New Roman"/>
          <w:sz w:val="18"/>
          <w:szCs w:val="18"/>
        </w:rPr>
        <w:t>Science Electives – 2 units</w:t>
      </w:r>
    </w:p>
    <w:p w14:paraId="721C52FE" w14:textId="5B77EE96" w:rsidR="0093426E" w:rsidRPr="00827087" w:rsidRDefault="0093426E" w:rsidP="00827087">
      <w:pPr>
        <w:rPr>
          <w:rFonts w:ascii="Cambria Math" w:eastAsia="MS Mincho" w:hAnsi="Cambria Math"/>
          <w:sz w:val="18"/>
          <w:szCs w:val="18"/>
        </w:rPr>
      </w:pPr>
      <w:r w:rsidRPr="00827087">
        <w:rPr>
          <w:rFonts w:ascii="Cambria Math" w:eastAsia="MS Mincho" w:hAnsi="Cambria Math"/>
          <w:sz w:val="18"/>
          <w:szCs w:val="18"/>
        </w:rPr>
        <w:t>Three units of Social Studies – must include:</w:t>
      </w:r>
    </w:p>
    <w:p w14:paraId="79CF1490" w14:textId="635A2CAC" w:rsidR="0093426E" w:rsidRPr="00827087" w:rsidRDefault="0093426E" w:rsidP="00827087">
      <w:pPr>
        <w:pStyle w:val="ListParagraph"/>
        <w:numPr>
          <w:ilvl w:val="0"/>
          <w:numId w:val="20"/>
        </w:numPr>
        <w:rPr>
          <w:rFonts w:ascii="Cambria Math" w:eastAsia="MS Mincho" w:hAnsi="Cambria Math" w:cs="Times New Roman"/>
          <w:sz w:val="18"/>
          <w:szCs w:val="18"/>
        </w:rPr>
      </w:pPr>
      <w:r w:rsidRPr="00827087">
        <w:rPr>
          <w:rFonts w:ascii="Cambria Math" w:eastAsia="MS Mincho" w:hAnsi="Cambria Math" w:cs="Times New Roman"/>
          <w:sz w:val="18"/>
          <w:szCs w:val="18"/>
        </w:rPr>
        <w:t>U.S. History – 1 unit</w:t>
      </w:r>
    </w:p>
    <w:p w14:paraId="4858AE20" w14:textId="21E9BFE4" w:rsidR="0093426E" w:rsidRPr="00827087" w:rsidRDefault="0093426E" w:rsidP="00827087">
      <w:pPr>
        <w:pStyle w:val="ListParagraph"/>
        <w:numPr>
          <w:ilvl w:val="0"/>
          <w:numId w:val="20"/>
        </w:numPr>
        <w:rPr>
          <w:rFonts w:ascii="Cambria Math" w:eastAsia="MS Mincho" w:hAnsi="Cambria Math" w:cs="Times New Roman"/>
          <w:sz w:val="18"/>
          <w:szCs w:val="18"/>
        </w:rPr>
      </w:pPr>
      <w:r w:rsidRPr="00827087">
        <w:rPr>
          <w:rFonts w:ascii="Cambria Math" w:eastAsia="MS Mincho" w:hAnsi="Cambria Math" w:cs="Times New Roman"/>
          <w:sz w:val="18"/>
          <w:szCs w:val="18"/>
        </w:rPr>
        <w:t>U.S. Government - .5 unit</w:t>
      </w:r>
    </w:p>
    <w:p w14:paraId="0BADAB97" w14:textId="77777777" w:rsidR="00335203" w:rsidRPr="00827087" w:rsidRDefault="00335203" w:rsidP="00827087">
      <w:pPr>
        <w:pStyle w:val="ListParagraph"/>
        <w:numPr>
          <w:ilvl w:val="0"/>
          <w:numId w:val="20"/>
        </w:numPr>
        <w:rPr>
          <w:rFonts w:ascii="Cambria Math" w:eastAsia="MS Mincho" w:hAnsi="Cambria Math" w:cs="Times New Roman"/>
          <w:sz w:val="18"/>
          <w:szCs w:val="18"/>
        </w:rPr>
      </w:pPr>
      <w:r w:rsidRPr="00827087">
        <w:rPr>
          <w:rFonts w:ascii="Cambria Math" w:eastAsia="MS Mincho" w:hAnsi="Cambria Math" w:cs="Times New Roman"/>
          <w:sz w:val="18"/>
          <w:szCs w:val="18"/>
        </w:rPr>
        <w:t>Social Studies Electives:  1.5 units</w:t>
      </w:r>
    </w:p>
    <w:p w14:paraId="1F7354B6" w14:textId="23462426" w:rsidR="0093426E" w:rsidRPr="00827087" w:rsidRDefault="0093426E" w:rsidP="00827087">
      <w:pPr>
        <w:rPr>
          <w:rFonts w:ascii="Cambria Math" w:eastAsia="MS Mincho" w:hAnsi="Cambria Math"/>
          <w:sz w:val="18"/>
          <w:szCs w:val="18"/>
        </w:rPr>
      </w:pPr>
      <w:r w:rsidRPr="00827087">
        <w:rPr>
          <w:rFonts w:ascii="Cambria Math" w:eastAsia="MS Mincho" w:hAnsi="Cambria Math"/>
          <w:sz w:val="18"/>
          <w:szCs w:val="18"/>
        </w:rPr>
        <w:t>One unit of the following-any combination:</w:t>
      </w:r>
    </w:p>
    <w:p w14:paraId="4ACE73DB" w14:textId="1570A312" w:rsidR="0093426E" w:rsidRPr="00827087" w:rsidRDefault="0093426E" w:rsidP="00827087">
      <w:pPr>
        <w:pStyle w:val="ListParagraph"/>
        <w:numPr>
          <w:ilvl w:val="0"/>
          <w:numId w:val="21"/>
        </w:numPr>
        <w:rPr>
          <w:rFonts w:ascii="Cambria Math" w:eastAsia="MS Mincho" w:hAnsi="Cambria Math" w:cs="Times New Roman"/>
          <w:sz w:val="18"/>
          <w:szCs w:val="18"/>
        </w:rPr>
      </w:pPr>
      <w:r w:rsidRPr="00827087">
        <w:rPr>
          <w:rFonts w:ascii="Cambria Math" w:eastAsia="MS Mincho" w:hAnsi="Cambria Math" w:cs="Times New Roman"/>
          <w:sz w:val="18"/>
          <w:szCs w:val="18"/>
        </w:rPr>
        <w:t>Approved Career &amp; Technical Education</w:t>
      </w:r>
    </w:p>
    <w:p w14:paraId="4E842610" w14:textId="30F365CD" w:rsidR="0093426E" w:rsidRPr="00827087" w:rsidRDefault="00335203" w:rsidP="00827087">
      <w:pPr>
        <w:pStyle w:val="ListParagraph"/>
        <w:numPr>
          <w:ilvl w:val="0"/>
          <w:numId w:val="21"/>
        </w:numPr>
        <w:rPr>
          <w:rFonts w:ascii="Cambria Math" w:eastAsia="MS Mincho" w:hAnsi="Cambria Math" w:cs="Times New Roman"/>
          <w:sz w:val="18"/>
          <w:szCs w:val="18"/>
        </w:rPr>
      </w:pPr>
      <w:r w:rsidRPr="00827087">
        <w:rPr>
          <w:rFonts w:ascii="Cambria Math" w:eastAsia="MS Mincho" w:hAnsi="Cambria Math" w:cs="Times New Roman"/>
          <w:sz w:val="18"/>
          <w:szCs w:val="18"/>
        </w:rPr>
        <w:t xml:space="preserve">Capstone Experience or </w:t>
      </w:r>
      <w:r w:rsidR="0093426E" w:rsidRPr="00827087">
        <w:rPr>
          <w:rFonts w:ascii="Cambria Math" w:eastAsia="MS Mincho" w:hAnsi="Cambria Math" w:cs="Times New Roman"/>
          <w:sz w:val="18"/>
          <w:szCs w:val="18"/>
        </w:rPr>
        <w:t>Service Learning</w:t>
      </w:r>
    </w:p>
    <w:p w14:paraId="41ABBEEB" w14:textId="230A4F5F" w:rsidR="0093426E" w:rsidRPr="00827087" w:rsidRDefault="0093426E" w:rsidP="00827087">
      <w:pPr>
        <w:pStyle w:val="ListParagraph"/>
        <w:numPr>
          <w:ilvl w:val="0"/>
          <w:numId w:val="21"/>
        </w:numPr>
        <w:rPr>
          <w:rFonts w:ascii="Cambria Math" w:eastAsia="MS Mincho" w:hAnsi="Cambria Math" w:cs="Times New Roman"/>
          <w:sz w:val="18"/>
          <w:szCs w:val="18"/>
        </w:rPr>
      </w:pPr>
      <w:r w:rsidRPr="00827087">
        <w:rPr>
          <w:rFonts w:ascii="Cambria Math" w:eastAsia="MS Mincho" w:hAnsi="Cambria Math" w:cs="Times New Roman"/>
          <w:sz w:val="18"/>
          <w:szCs w:val="18"/>
        </w:rPr>
        <w:t>World Language</w:t>
      </w:r>
    </w:p>
    <w:p w14:paraId="3CB91292" w14:textId="6B1BD418" w:rsidR="0093426E" w:rsidRPr="00827087" w:rsidRDefault="0093426E" w:rsidP="00827087">
      <w:pPr>
        <w:rPr>
          <w:rFonts w:ascii="Cambria Math" w:eastAsia="MS Mincho" w:hAnsi="Cambria Math"/>
          <w:sz w:val="18"/>
          <w:szCs w:val="18"/>
        </w:rPr>
      </w:pPr>
      <w:r w:rsidRPr="00827087">
        <w:rPr>
          <w:rFonts w:ascii="Cambria Math" w:eastAsia="MS Mincho" w:hAnsi="Cambria Math"/>
          <w:sz w:val="18"/>
          <w:szCs w:val="18"/>
        </w:rPr>
        <w:t>One unit of Fine Arts</w:t>
      </w:r>
    </w:p>
    <w:p w14:paraId="5408A7D7" w14:textId="77777777" w:rsidR="0093426E" w:rsidRPr="00827087" w:rsidRDefault="0093426E" w:rsidP="00827087">
      <w:pPr>
        <w:rPr>
          <w:rFonts w:ascii="Cambria Math" w:eastAsia="MS Mincho" w:hAnsi="Cambria Math"/>
          <w:sz w:val="18"/>
          <w:szCs w:val="18"/>
        </w:rPr>
      </w:pPr>
    </w:p>
    <w:p w14:paraId="25A499A0" w14:textId="27EAAADB" w:rsidR="0093426E" w:rsidRPr="00827087" w:rsidRDefault="0093426E" w:rsidP="00827087">
      <w:pPr>
        <w:rPr>
          <w:rFonts w:ascii="Cambria Math" w:eastAsia="MS Mincho" w:hAnsi="Cambria Math"/>
          <w:sz w:val="18"/>
          <w:szCs w:val="18"/>
        </w:rPr>
      </w:pPr>
      <w:r w:rsidRPr="00827087">
        <w:rPr>
          <w:rFonts w:ascii="Cambria Math" w:eastAsia="MS Mincho" w:hAnsi="Cambria Math"/>
          <w:sz w:val="18"/>
          <w:szCs w:val="18"/>
        </w:rPr>
        <w:t>One-half unit of Personal Finance or Economics</w:t>
      </w:r>
    </w:p>
    <w:p w14:paraId="36A6612C" w14:textId="77777777" w:rsidR="0093426E" w:rsidRPr="00827087" w:rsidRDefault="0093426E" w:rsidP="00827087">
      <w:pPr>
        <w:rPr>
          <w:rFonts w:ascii="Cambria Math" w:eastAsia="MS Mincho" w:hAnsi="Cambria Math"/>
          <w:sz w:val="18"/>
          <w:szCs w:val="18"/>
        </w:rPr>
      </w:pPr>
    </w:p>
    <w:p w14:paraId="70A94D2D" w14:textId="2A02AB57" w:rsidR="0093426E" w:rsidRPr="00827087" w:rsidRDefault="0093426E" w:rsidP="00827087">
      <w:pPr>
        <w:rPr>
          <w:rFonts w:ascii="Cambria Math" w:eastAsia="MS Mincho" w:hAnsi="Cambria Math"/>
          <w:sz w:val="18"/>
          <w:szCs w:val="18"/>
        </w:rPr>
      </w:pPr>
      <w:r w:rsidRPr="00827087">
        <w:rPr>
          <w:rFonts w:ascii="Cambria Math" w:eastAsia="MS Mincho" w:hAnsi="Cambria Math"/>
          <w:sz w:val="18"/>
          <w:szCs w:val="18"/>
        </w:rPr>
        <w:t>One-half unit of Physical Education</w:t>
      </w:r>
    </w:p>
    <w:p w14:paraId="3664D4CA" w14:textId="77777777" w:rsidR="0093426E" w:rsidRPr="00827087" w:rsidRDefault="0093426E" w:rsidP="00827087">
      <w:pPr>
        <w:rPr>
          <w:rFonts w:ascii="Cambria Math" w:eastAsia="MS Mincho" w:hAnsi="Cambria Math"/>
          <w:sz w:val="18"/>
          <w:szCs w:val="18"/>
        </w:rPr>
      </w:pPr>
    </w:p>
    <w:p w14:paraId="55442BD6" w14:textId="0B26405A" w:rsidR="0093426E" w:rsidRPr="00827087" w:rsidRDefault="00CE6142" w:rsidP="00827087">
      <w:pPr>
        <w:rPr>
          <w:rFonts w:ascii="Cambria Math" w:eastAsia="MS Mincho" w:hAnsi="Cambria Math"/>
          <w:sz w:val="18"/>
          <w:szCs w:val="18"/>
        </w:rPr>
      </w:pPr>
      <w:r w:rsidRPr="00827087">
        <w:rPr>
          <w:rFonts w:ascii="Cambria Math" w:eastAsia="MS Mincho" w:hAnsi="Cambria Math"/>
          <w:sz w:val="18"/>
          <w:szCs w:val="18"/>
        </w:rPr>
        <w:t xml:space="preserve">One-half </w:t>
      </w:r>
      <w:r w:rsidR="0093426E" w:rsidRPr="00827087">
        <w:rPr>
          <w:rFonts w:ascii="Cambria Math" w:eastAsia="MS Mincho" w:hAnsi="Cambria Math"/>
          <w:sz w:val="18"/>
          <w:szCs w:val="18"/>
        </w:rPr>
        <w:t>unit of Health or Health Integration</w:t>
      </w:r>
    </w:p>
    <w:p w14:paraId="557F72B8" w14:textId="335A0DD1" w:rsidR="00335203" w:rsidRPr="00827087" w:rsidRDefault="00335203" w:rsidP="00827087">
      <w:pPr>
        <w:rPr>
          <w:rFonts w:ascii="Cambria Math" w:eastAsia="MS Mincho" w:hAnsi="Cambria Math"/>
          <w:sz w:val="18"/>
          <w:szCs w:val="18"/>
        </w:rPr>
      </w:pPr>
    </w:p>
    <w:p w14:paraId="20D0D8DA" w14:textId="34F58048" w:rsidR="00335203" w:rsidRDefault="00335203" w:rsidP="00827087">
      <w:pPr>
        <w:rPr>
          <w:rFonts w:ascii="Cambria Math" w:eastAsia="MS Mincho" w:hAnsi="Cambria Math"/>
          <w:sz w:val="18"/>
          <w:szCs w:val="18"/>
        </w:rPr>
      </w:pPr>
      <w:r w:rsidRPr="00827087">
        <w:rPr>
          <w:rFonts w:ascii="Cambria Math" w:eastAsia="MS Mincho" w:hAnsi="Cambria Math"/>
          <w:sz w:val="18"/>
          <w:szCs w:val="18"/>
        </w:rPr>
        <w:t>5.5 units of Elective Courses</w:t>
      </w:r>
    </w:p>
    <w:p w14:paraId="494716A8" w14:textId="2A5F00B8" w:rsidR="00827087" w:rsidRDefault="00827087" w:rsidP="00827087">
      <w:pPr>
        <w:rPr>
          <w:rFonts w:ascii="Cambria Math" w:eastAsia="MS Mincho" w:hAnsi="Cambria Math"/>
          <w:sz w:val="18"/>
          <w:szCs w:val="18"/>
        </w:rPr>
      </w:pPr>
    </w:p>
    <w:p w14:paraId="19AB5C20" w14:textId="77777777" w:rsidR="00827087" w:rsidRPr="00827087" w:rsidRDefault="00827087" w:rsidP="00827087">
      <w:pPr>
        <w:rPr>
          <w:rFonts w:ascii="Cambria Math" w:eastAsia="MS Mincho" w:hAnsi="Cambria Math"/>
          <w:sz w:val="18"/>
          <w:szCs w:val="18"/>
        </w:rPr>
      </w:pPr>
    </w:p>
    <w:p w14:paraId="3352A482" w14:textId="77777777" w:rsidR="0093426E" w:rsidRPr="00827087" w:rsidRDefault="0093426E" w:rsidP="001E1738">
      <w:pPr>
        <w:jc w:val="center"/>
        <w:rPr>
          <w:rFonts w:ascii="Cambria Math" w:eastAsia="MS Mincho" w:hAnsi="Cambria Math"/>
          <w:sz w:val="18"/>
          <w:szCs w:val="18"/>
        </w:rPr>
      </w:pPr>
    </w:p>
    <w:p w14:paraId="6EE829A3" w14:textId="1D2CA230" w:rsidR="00132999" w:rsidRPr="00827087" w:rsidRDefault="00335203" w:rsidP="001E1738">
      <w:pPr>
        <w:jc w:val="center"/>
        <w:rPr>
          <w:rFonts w:ascii="Cambria Math" w:eastAsia="MS Mincho" w:hAnsi="Cambria Math"/>
          <w:sz w:val="18"/>
          <w:szCs w:val="18"/>
        </w:rPr>
      </w:pPr>
      <w:r w:rsidRPr="00827087">
        <w:rPr>
          <w:rFonts w:ascii="Cambria Math" w:eastAsia="MS Mincho" w:hAnsi="Cambria Math"/>
          <w:sz w:val="18"/>
          <w:szCs w:val="18"/>
        </w:rPr>
        <w:t>*A state approved advanced computer science course may be substituted for one unit of a science elective, but may not replace Biology.</w:t>
      </w:r>
    </w:p>
    <w:p w14:paraId="356FCDED" w14:textId="6F32D655" w:rsidR="00335203" w:rsidRPr="00827087" w:rsidRDefault="00335203" w:rsidP="001E1738">
      <w:pPr>
        <w:jc w:val="center"/>
        <w:rPr>
          <w:rFonts w:ascii="Cambria Math" w:eastAsia="MS Mincho" w:hAnsi="Cambria Math"/>
          <w:sz w:val="18"/>
          <w:szCs w:val="18"/>
        </w:rPr>
      </w:pPr>
    </w:p>
    <w:p w14:paraId="0C557398" w14:textId="5456CB33" w:rsidR="00335203" w:rsidRPr="00827087" w:rsidRDefault="00335203" w:rsidP="001E1738">
      <w:pPr>
        <w:jc w:val="center"/>
        <w:rPr>
          <w:rFonts w:ascii="Cambria Math" w:eastAsia="MS Mincho" w:hAnsi="Cambria Math"/>
          <w:sz w:val="18"/>
          <w:szCs w:val="18"/>
        </w:rPr>
      </w:pPr>
      <w:r w:rsidRPr="00827087">
        <w:rPr>
          <w:rFonts w:ascii="Cambria Math" w:eastAsia="MS Mincho" w:hAnsi="Cambria Math"/>
          <w:sz w:val="18"/>
          <w:szCs w:val="18"/>
        </w:rPr>
        <w:t>Students are required to meet the above High School Diploma requirements, also known as the “Base Diploma.”  Students may earn advanced endorsements with their high school diploma.  A student’s personal learning plan must document a minimum of 22 credits that include the above requirements.</w:t>
      </w:r>
    </w:p>
    <w:p w14:paraId="496A445C" w14:textId="460D70EA" w:rsidR="00AC1813" w:rsidRPr="00827087" w:rsidRDefault="00AC1813" w:rsidP="001E1738">
      <w:pPr>
        <w:jc w:val="center"/>
        <w:rPr>
          <w:rFonts w:ascii="Cambria Math" w:eastAsia="MS Mincho" w:hAnsi="Cambria Math"/>
          <w:sz w:val="18"/>
          <w:szCs w:val="18"/>
        </w:rPr>
      </w:pPr>
    </w:p>
    <w:p w14:paraId="0CB1A843" w14:textId="20BE5379" w:rsidR="00AC1813" w:rsidRPr="00827087" w:rsidRDefault="00AC1813" w:rsidP="001E1738">
      <w:pPr>
        <w:jc w:val="center"/>
        <w:rPr>
          <w:rFonts w:ascii="Cambria Math" w:eastAsia="MS Mincho" w:hAnsi="Cambria Math"/>
        </w:rPr>
      </w:pPr>
      <w:r w:rsidRPr="00827087">
        <w:rPr>
          <w:rFonts w:ascii="Cambria Math" w:eastAsia="MS Mincho" w:hAnsi="Cambria Math"/>
          <w:sz w:val="18"/>
          <w:szCs w:val="18"/>
        </w:rPr>
        <w:t>In addition to the base requirements for the HS diploma, students may earn advanced endorsements that are in alignment with the student’s personal learning plan.  Advanced endorsements outline specific coursework within the base diploma requirements to denote specific emphases.  Students may earn one or more the three advanced endorsements: Advanced Endorsement, Advanced Career Endorsement, and Advanced Honors Endorsement.  The requirements beyond the base high school diploma requirements are in red text in each advanced endorsement section below.</w:t>
      </w:r>
    </w:p>
    <w:p w14:paraId="5AEE3A0C" w14:textId="52C52FF3" w:rsidR="00132999" w:rsidRDefault="00132999" w:rsidP="00132999">
      <w:pPr>
        <w:pStyle w:val="ListParagraph"/>
        <w:ind w:left="1080"/>
        <w:rPr>
          <w:rFonts w:eastAsia="MS Mincho"/>
        </w:rPr>
      </w:pPr>
    </w:p>
    <w:p w14:paraId="71CD5FCE" w14:textId="35D0A8D0" w:rsidR="00824412" w:rsidRDefault="00824412" w:rsidP="00132999">
      <w:pPr>
        <w:pStyle w:val="ListParagraph"/>
        <w:ind w:left="1080"/>
        <w:rPr>
          <w:rFonts w:eastAsia="MS Mincho"/>
        </w:rPr>
      </w:pPr>
    </w:p>
    <w:p w14:paraId="226A9116" w14:textId="69896936" w:rsidR="008078F7" w:rsidRPr="008078F7" w:rsidRDefault="008078F7" w:rsidP="001E1738">
      <w:pPr>
        <w:pStyle w:val="ListParagraph"/>
        <w:ind w:left="-360"/>
        <w:jc w:val="center"/>
        <w:rPr>
          <w:rFonts w:eastAsia="MS Mincho"/>
        </w:rPr>
      </w:pPr>
      <w:r>
        <w:rPr>
          <w:rFonts w:eastAsia="MS Mincho"/>
        </w:rPr>
        <w:object w:dxaOrig="9180" w:dyaOrig="11880" w14:anchorId="11284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Exch.Document.DC" ShapeID="_x0000_i1025" DrawAspect="Content" ObjectID="_1673172626" r:id="rId10"/>
        </w:object>
      </w:r>
    </w:p>
    <w:p w14:paraId="1F310A7D" w14:textId="77777777" w:rsidR="008078F7" w:rsidRDefault="008078F7" w:rsidP="00132999">
      <w:pPr>
        <w:pStyle w:val="ListParagraph"/>
        <w:ind w:left="1080"/>
        <w:rPr>
          <w:rFonts w:eastAsia="MS Mincho"/>
        </w:rPr>
      </w:pPr>
    </w:p>
    <w:p w14:paraId="3D6F6296" w14:textId="77777777" w:rsidR="008078F7" w:rsidRDefault="008078F7" w:rsidP="00132999">
      <w:pPr>
        <w:pStyle w:val="ListParagraph"/>
        <w:ind w:left="1080"/>
        <w:rPr>
          <w:rFonts w:eastAsia="MS Mincho"/>
        </w:rPr>
      </w:pPr>
    </w:p>
    <w:p w14:paraId="07E038E2" w14:textId="590B7365" w:rsidR="008078F7" w:rsidRDefault="008078F7" w:rsidP="00132999">
      <w:pPr>
        <w:pStyle w:val="ListParagraph"/>
        <w:ind w:left="1080"/>
        <w:rPr>
          <w:rFonts w:eastAsia="MS Mincho"/>
        </w:rPr>
      </w:pPr>
    </w:p>
    <w:p w14:paraId="68359EA0" w14:textId="4245CA07" w:rsidR="008078F7" w:rsidRPr="00390C38" w:rsidRDefault="001E1738" w:rsidP="00390C38">
      <w:pPr>
        <w:rPr>
          <w:rFonts w:eastAsia="MS Mincho"/>
        </w:rPr>
      </w:pPr>
      <w:r>
        <w:rPr>
          <w:noProof/>
        </w:rPr>
        <w:lastRenderedPageBreak/>
        <mc:AlternateContent>
          <mc:Choice Requires="wps">
            <w:drawing>
              <wp:anchor distT="0" distB="0" distL="114300" distR="114300" simplePos="0" relativeHeight="251659264" behindDoc="0" locked="0" layoutInCell="1" allowOverlap="1" wp14:anchorId="5B5EE811" wp14:editId="124A67B6">
                <wp:simplePos x="0" y="0"/>
                <wp:positionH relativeFrom="page">
                  <wp:align>left</wp:align>
                </wp:positionH>
                <wp:positionV relativeFrom="paragraph">
                  <wp:posOffset>-805180</wp:posOffset>
                </wp:positionV>
                <wp:extent cx="717232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172325" cy="1828800"/>
                        </a:xfrm>
                        <a:prstGeom prst="rect">
                          <a:avLst/>
                        </a:prstGeom>
                        <a:noFill/>
                        <a:ln>
                          <a:noFill/>
                        </a:ln>
                      </wps:spPr>
                      <wps:txbx>
                        <w:txbxContent>
                          <w:p w14:paraId="634ECBDE" w14:textId="0C4352B5" w:rsidR="00C70777" w:rsidRPr="00827087" w:rsidRDefault="00C70777" w:rsidP="00E5703C">
                            <w:pPr>
                              <w:pStyle w:val="ListParagraph"/>
                              <w:spacing w:after="0" w:line="240" w:lineRule="auto"/>
                              <w:ind w:left="1080"/>
                              <w:jc w:val="center"/>
                              <w:rPr>
                                <w:rFonts w:ascii="Cambria Math" w:eastAsia="MS Mincho" w:hAnsi="Cambria Math"/>
                                <w:color w:val="000000" w:themeColor="text1"/>
                                <w:sz w:val="56"/>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87">
                              <w:rPr>
                                <w:rFonts w:ascii="Cambria Math" w:eastAsia="MS Mincho" w:hAnsi="Cambria Math"/>
                                <w:color w:val="FF0000"/>
                                <w:sz w:val="56"/>
                                <w:szCs w:val="6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Lyman High School Graduation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5EE811" id="_x0000_t202" coordsize="21600,21600" o:spt="202" path="m,l,21600r21600,l21600,xe">
                <v:stroke joinstyle="miter"/>
                <v:path gradientshapeok="t" o:connecttype="rect"/>
              </v:shapetype>
              <v:shape id="Text Box 1" o:spid="_x0000_s1026" type="#_x0000_t202" style="position:absolute;margin-left:0;margin-top:-63.4pt;width:564.75pt;height:2in;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" filled="f" stroked="f">
                <v:textbox style="mso-fit-shape-to-text:t">
                  <w:txbxContent>
                    <w:p w14:paraId="634ECBDE" w14:textId="0C4352B5" w:rsidR="00C70777" w:rsidRPr="00827087" w:rsidRDefault="00C70777" w:rsidP="00E5703C">
                      <w:pPr>
                        <w:pStyle w:val="ListParagraph"/>
                        <w:spacing w:after="0" w:line="240" w:lineRule="auto"/>
                        <w:ind w:left="1080"/>
                        <w:jc w:val="center"/>
                        <w:rPr>
                          <w:rFonts w:ascii="Cambria Math" w:eastAsia="MS Mincho" w:hAnsi="Cambria Math"/>
                          <w:color w:val="000000" w:themeColor="text1"/>
                          <w:sz w:val="56"/>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087">
                        <w:rPr>
                          <w:rFonts w:ascii="Cambria Math" w:eastAsia="MS Mincho" w:hAnsi="Cambria Math"/>
                          <w:color w:val="FF0000"/>
                          <w:sz w:val="56"/>
                          <w:szCs w:val="6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Lyman High School Graduation Requirements</w:t>
                      </w:r>
                    </w:p>
                  </w:txbxContent>
                </v:textbox>
                <w10:wrap anchorx="page"/>
              </v:shape>
            </w:pict>
          </mc:Fallback>
        </mc:AlternateContent>
      </w:r>
    </w:p>
    <w:tbl>
      <w:tblPr>
        <w:tblStyle w:val="TableGrid"/>
        <w:tblpPr w:leftFromText="180" w:rightFromText="180" w:vertAnchor="text" w:horzAnchor="margin" w:tblpXSpec="center" w:tblpY="27"/>
        <w:tblW w:w="8746" w:type="dxa"/>
        <w:tblLook w:val="04A0" w:firstRow="1" w:lastRow="0" w:firstColumn="1" w:lastColumn="0" w:noHBand="0" w:noVBand="1"/>
      </w:tblPr>
      <w:tblGrid>
        <w:gridCol w:w="4373"/>
        <w:gridCol w:w="4373"/>
      </w:tblGrid>
      <w:tr w:rsidR="00390C38" w14:paraId="197730AE" w14:textId="77777777" w:rsidTr="001E1738">
        <w:trPr>
          <w:trHeight w:val="1184"/>
        </w:trPr>
        <w:tc>
          <w:tcPr>
            <w:tcW w:w="8746" w:type="dxa"/>
            <w:gridSpan w:val="2"/>
          </w:tcPr>
          <w:p w14:paraId="0ADC79BB" w14:textId="363C4C3E" w:rsidR="00390C38" w:rsidRPr="009D7AC8" w:rsidRDefault="00390C38" w:rsidP="00390C38">
            <w:pPr>
              <w:jc w:val="center"/>
              <w:rPr>
                <w:rFonts w:ascii="Cambria Math" w:eastAsia="MS Mincho" w:hAnsi="Cambria Math"/>
                <w:b/>
                <w:sz w:val="32"/>
                <w:szCs w:val="32"/>
              </w:rPr>
            </w:pPr>
            <w:r w:rsidRPr="009D7AC8">
              <w:rPr>
                <w:rFonts w:ascii="Cambria Math" w:eastAsia="MS Mincho" w:hAnsi="Cambria Math"/>
                <w:b/>
                <w:sz w:val="32"/>
                <w:szCs w:val="32"/>
              </w:rPr>
              <w:t>Base Graduation Requirements</w:t>
            </w:r>
          </w:p>
          <w:p w14:paraId="4736B980" w14:textId="77777777" w:rsidR="00390C38" w:rsidRPr="009D7AC8" w:rsidRDefault="00390C38" w:rsidP="00390C38">
            <w:pPr>
              <w:jc w:val="center"/>
              <w:rPr>
                <w:rFonts w:ascii="Cambria Math" w:eastAsia="MS Mincho" w:hAnsi="Cambria Math"/>
                <w:b/>
                <w:sz w:val="32"/>
                <w:szCs w:val="32"/>
              </w:rPr>
            </w:pPr>
            <w:r w:rsidRPr="009D7AC8">
              <w:rPr>
                <w:rFonts w:ascii="Cambria Math" w:eastAsia="MS Mincho" w:hAnsi="Cambria Math"/>
                <w:b/>
                <w:sz w:val="20"/>
                <w:szCs w:val="32"/>
              </w:rPr>
              <w:t>Indicates a student has pursued coursework consistent with entrance requirements for post-secondary education at a university.</w:t>
            </w:r>
          </w:p>
        </w:tc>
      </w:tr>
      <w:tr w:rsidR="00390C38" w14:paraId="2659D166" w14:textId="77777777" w:rsidTr="001E1738">
        <w:trPr>
          <w:trHeight w:val="2708"/>
        </w:trPr>
        <w:tc>
          <w:tcPr>
            <w:tcW w:w="4373" w:type="dxa"/>
          </w:tcPr>
          <w:p w14:paraId="0C933A23" w14:textId="77777777" w:rsidR="00390C38" w:rsidRPr="009D7AC8" w:rsidRDefault="00390C38" w:rsidP="00390C38">
            <w:pPr>
              <w:jc w:val="center"/>
              <w:rPr>
                <w:rFonts w:ascii="Cambria Math" w:eastAsia="MS Mincho" w:hAnsi="Cambria Math"/>
              </w:rPr>
            </w:pPr>
            <w:r w:rsidRPr="009D7AC8">
              <w:rPr>
                <w:rFonts w:ascii="Cambria Math" w:eastAsia="MS Mincho" w:hAnsi="Cambria Math"/>
                <w:b/>
              </w:rPr>
              <w:t xml:space="preserve">4 UNITS OF LANGUAGE ARTS </w:t>
            </w:r>
            <w:r w:rsidRPr="009D7AC8">
              <w:rPr>
                <w:rFonts w:ascii="Cambria Math" w:eastAsia="MS Mincho" w:hAnsi="Cambria Math"/>
              </w:rPr>
              <w:t>must include:</w:t>
            </w:r>
          </w:p>
          <w:p w14:paraId="072A09AA" w14:textId="3DD1946E" w:rsidR="00390C38" w:rsidRPr="009D7AC8" w:rsidRDefault="00390C38" w:rsidP="00390C38">
            <w:pPr>
              <w:pStyle w:val="ListParagraph"/>
              <w:numPr>
                <w:ilvl w:val="0"/>
                <w:numId w:val="22"/>
              </w:numPr>
              <w:rPr>
                <w:rFonts w:ascii="Cambria Math" w:eastAsia="MS Mincho" w:hAnsi="Cambria Math"/>
                <w:sz w:val="24"/>
                <w:szCs w:val="24"/>
              </w:rPr>
            </w:pPr>
            <w:r w:rsidRPr="009D7AC8">
              <w:rPr>
                <w:rFonts w:ascii="Cambria Math" w:eastAsia="MS Mincho" w:hAnsi="Cambria Math"/>
                <w:sz w:val="24"/>
                <w:szCs w:val="24"/>
              </w:rPr>
              <w:t>Writing: 1 Unit</w:t>
            </w:r>
          </w:p>
          <w:p w14:paraId="72C17407" w14:textId="77777777" w:rsidR="00390C38" w:rsidRPr="009D7AC8" w:rsidRDefault="00390C38" w:rsidP="00390C38">
            <w:pPr>
              <w:pStyle w:val="ListParagraph"/>
              <w:numPr>
                <w:ilvl w:val="0"/>
                <w:numId w:val="22"/>
              </w:numPr>
              <w:rPr>
                <w:rFonts w:ascii="Cambria Math" w:eastAsia="MS Mincho" w:hAnsi="Cambria Math"/>
                <w:sz w:val="24"/>
                <w:szCs w:val="24"/>
              </w:rPr>
            </w:pPr>
            <w:r w:rsidRPr="009D7AC8">
              <w:rPr>
                <w:rFonts w:ascii="Cambria Math" w:eastAsia="MS Mincho" w:hAnsi="Cambria Math"/>
                <w:sz w:val="24"/>
                <w:szCs w:val="24"/>
              </w:rPr>
              <w:t>Speech or Debate: .5 Unit</w:t>
            </w:r>
          </w:p>
          <w:p w14:paraId="028D365E" w14:textId="77777777" w:rsidR="00390C38" w:rsidRPr="009D7AC8" w:rsidRDefault="00390C38" w:rsidP="00390C38">
            <w:pPr>
              <w:pStyle w:val="ListParagraph"/>
              <w:numPr>
                <w:ilvl w:val="0"/>
                <w:numId w:val="22"/>
              </w:numPr>
              <w:rPr>
                <w:rFonts w:ascii="Cambria Math" w:eastAsia="MS Mincho" w:hAnsi="Cambria Math"/>
                <w:sz w:val="24"/>
                <w:szCs w:val="24"/>
              </w:rPr>
            </w:pPr>
            <w:r w:rsidRPr="009D7AC8">
              <w:rPr>
                <w:rFonts w:ascii="Cambria Math" w:eastAsia="MS Mincho" w:hAnsi="Cambria Math"/>
                <w:sz w:val="24"/>
                <w:szCs w:val="24"/>
              </w:rPr>
              <w:t>Literature: 1 Unit (must include .5 Unit American Literature</w:t>
            </w:r>
          </w:p>
          <w:p w14:paraId="7E6B7781" w14:textId="77777777" w:rsidR="00390C38" w:rsidRPr="009D7AC8" w:rsidRDefault="00390C38" w:rsidP="00390C38">
            <w:pPr>
              <w:pStyle w:val="ListParagraph"/>
              <w:numPr>
                <w:ilvl w:val="0"/>
                <w:numId w:val="22"/>
              </w:numPr>
              <w:rPr>
                <w:rFonts w:ascii="Cambria Math" w:eastAsia="MS Mincho" w:hAnsi="Cambria Math"/>
                <w:b/>
                <w:sz w:val="24"/>
                <w:szCs w:val="24"/>
              </w:rPr>
            </w:pPr>
            <w:r w:rsidRPr="009D7AC8">
              <w:rPr>
                <w:rFonts w:ascii="Cambria Math" w:eastAsia="MS Mincho" w:hAnsi="Cambria Math"/>
                <w:sz w:val="24"/>
                <w:szCs w:val="24"/>
              </w:rPr>
              <w:t>Language Arts electives: 1.5 Units</w:t>
            </w:r>
          </w:p>
        </w:tc>
        <w:tc>
          <w:tcPr>
            <w:tcW w:w="4373" w:type="dxa"/>
          </w:tcPr>
          <w:p w14:paraId="7BD49B61" w14:textId="1C86BA77" w:rsidR="00390C38" w:rsidRPr="009D7AC8" w:rsidRDefault="00390C38" w:rsidP="00390C38">
            <w:pPr>
              <w:jc w:val="center"/>
              <w:rPr>
                <w:rFonts w:ascii="Cambria Math" w:eastAsia="MS Mincho" w:hAnsi="Cambria Math"/>
                <w:b/>
              </w:rPr>
            </w:pPr>
            <w:r w:rsidRPr="009D7AC8">
              <w:rPr>
                <w:rFonts w:ascii="Cambria Math" w:eastAsia="MS Mincho" w:hAnsi="Cambria Math"/>
                <w:b/>
              </w:rPr>
              <w:t>1 UNIT OF FINE ARTS</w:t>
            </w:r>
          </w:p>
        </w:tc>
      </w:tr>
      <w:tr w:rsidR="00390C38" w14:paraId="186177A8" w14:textId="77777777" w:rsidTr="001E1738">
        <w:trPr>
          <w:trHeight w:val="1480"/>
        </w:trPr>
        <w:tc>
          <w:tcPr>
            <w:tcW w:w="4373" w:type="dxa"/>
          </w:tcPr>
          <w:p w14:paraId="5EC304F4" w14:textId="77777777" w:rsidR="00390C38" w:rsidRPr="009D7AC8" w:rsidRDefault="00390C38" w:rsidP="00390C38">
            <w:pPr>
              <w:jc w:val="center"/>
              <w:rPr>
                <w:rFonts w:ascii="Cambria Math" w:eastAsia="MS Mincho" w:hAnsi="Cambria Math"/>
              </w:rPr>
            </w:pPr>
            <w:r w:rsidRPr="009D7AC8">
              <w:rPr>
                <w:rFonts w:ascii="Cambria Math" w:eastAsia="MS Mincho" w:hAnsi="Cambria Math"/>
                <w:b/>
              </w:rPr>
              <w:t xml:space="preserve">3 UNITS OF MATHEMATICS </w:t>
            </w:r>
            <w:r w:rsidRPr="009D7AC8">
              <w:rPr>
                <w:rFonts w:ascii="Cambria Math" w:eastAsia="MS Mincho" w:hAnsi="Cambria Math"/>
              </w:rPr>
              <w:t>must include:</w:t>
            </w:r>
          </w:p>
          <w:p w14:paraId="7AA1E8BE" w14:textId="77777777" w:rsidR="00390C38" w:rsidRPr="009D7AC8" w:rsidRDefault="00390C38" w:rsidP="00390C38">
            <w:pPr>
              <w:pStyle w:val="ListParagraph"/>
              <w:numPr>
                <w:ilvl w:val="0"/>
                <w:numId w:val="23"/>
              </w:numPr>
              <w:rPr>
                <w:rFonts w:ascii="Cambria Math" w:eastAsia="MS Mincho" w:hAnsi="Cambria Math"/>
                <w:sz w:val="24"/>
                <w:szCs w:val="24"/>
              </w:rPr>
            </w:pPr>
            <w:r w:rsidRPr="009D7AC8">
              <w:rPr>
                <w:rFonts w:ascii="Cambria Math" w:eastAsia="MS Mincho" w:hAnsi="Cambria Math"/>
                <w:sz w:val="24"/>
                <w:szCs w:val="24"/>
              </w:rPr>
              <w:t>Algebra I:  1 Unit</w:t>
            </w:r>
          </w:p>
          <w:p w14:paraId="306AB4A4" w14:textId="77777777" w:rsidR="00390C38" w:rsidRPr="009D7AC8" w:rsidRDefault="00390C38" w:rsidP="00390C38">
            <w:pPr>
              <w:pStyle w:val="ListParagraph"/>
              <w:numPr>
                <w:ilvl w:val="0"/>
                <w:numId w:val="23"/>
              </w:numPr>
              <w:rPr>
                <w:rFonts w:ascii="Cambria Math" w:eastAsia="MS Mincho" w:hAnsi="Cambria Math"/>
                <w:color w:val="FF0000"/>
                <w:sz w:val="24"/>
                <w:szCs w:val="24"/>
              </w:rPr>
            </w:pPr>
            <w:r w:rsidRPr="009D7AC8">
              <w:rPr>
                <w:rFonts w:ascii="Cambria Math" w:eastAsia="MS Mincho" w:hAnsi="Cambria Math"/>
                <w:sz w:val="24"/>
                <w:szCs w:val="24"/>
              </w:rPr>
              <w:t>Mathematics Electives: 2 Units</w:t>
            </w:r>
          </w:p>
        </w:tc>
        <w:tc>
          <w:tcPr>
            <w:tcW w:w="4373" w:type="dxa"/>
          </w:tcPr>
          <w:p w14:paraId="08A0B58C" w14:textId="0D1EADAA" w:rsidR="00390C38" w:rsidRPr="009D7AC8" w:rsidRDefault="00390C38" w:rsidP="00390C38">
            <w:pPr>
              <w:jc w:val="center"/>
              <w:rPr>
                <w:rFonts w:ascii="Cambria Math" w:eastAsia="MS Mincho" w:hAnsi="Cambria Math"/>
                <w:b/>
              </w:rPr>
            </w:pPr>
            <w:r w:rsidRPr="009D7AC8">
              <w:rPr>
                <w:rFonts w:ascii="Cambria Math" w:eastAsia="MS Mincho" w:hAnsi="Cambria Math"/>
                <w:b/>
              </w:rPr>
              <w:t>½ UNIT OF PERSONAL FINANCE</w:t>
            </w:r>
          </w:p>
        </w:tc>
      </w:tr>
      <w:tr w:rsidR="00390C38" w14:paraId="6421121B" w14:textId="77777777" w:rsidTr="001E1738">
        <w:trPr>
          <w:trHeight w:val="1451"/>
        </w:trPr>
        <w:tc>
          <w:tcPr>
            <w:tcW w:w="4373" w:type="dxa"/>
          </w:tcPr>
          <w:p w14:paraId="6E38198E" w14:textId="77777777" w:rsidR="00390C38" w:rsidRPr="009D7AC8" w:rsidRDefault="00390C38" w:rsidP="00390C38">
            <w:pPr>
              <w:rPr>
                <w:rFonts w:ascii="Cambria Math" w:eastAsia="MS Mincho" w:hAnsi="Cambria Math"/>
              </w:rPr>
            </w:pPr>
            <w:r w:rsidRPr="009D7AC8">
              <w:rPr>
                <w:rFonts w:ascii="Cambria Math" w:eastAsia="MS Mincho" w:hAnsi="Cambria Math"/>
                <w:b/>
              </w:rPr>
              <w:t xml:space="preserve">3 UNITS OF SCIENCE </w:t>
            </w:r>
            <w:r w:rsidRPr="009D7AC8">
              <w:rPr>
                <w:rFonts w:ascii="Cambria Math" w:eastAsia="MS Mincho" w:hAnsi="Cambria Math"/>
              </w:rPr>
              <w:t>must include:</w:t>
            </w:r>
          </w:p>
          <w:p w14:paraId="79395F42" w14:textId="77777777" w:rsidR="00390C38" w:rsidRPr="009D7AC8" w:rsidRDefault="00390C38" w:rsidP="00390C3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Biology:  1 Unit</w:t>
            </w:r>
          </w:p>
          <w:p w14:paraId="29085ECA" w14:textId="77777777" w:rsidR="00390C38" w:rsidRPr="009D7AC8" w:rsidRDefault="00390C38" w:rsidP="00390C3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Science Electives:  2 Units</w:t>
            </w:r>
          </w:p>
        </w:tc>
        <w:tc>
          <w:tcPr>
            <w:tcW w:w="4373" w:type="dxa"/>
          </w:tcPr>
          <w:p w14:paraId="41292FF1" w14:textId="38B37B9A" w:rsidR="00390C38" w:rsidRPr="009D7AC8" w:rsidRDefault="00390C38" w:rsidP="00390C38">
            <w:pPr>
              <w:jc w:val="center"/>
              <w:rPr>
                <w:rFonts w:ascii="Cambria Math" w:eastAsia="MS Mincho" w:hAnsi="Cambria Math"/>
                <w:b/>
              </w:rPr>
            </w:pPr>
            <w:r w:rsidRPr="009D7AC8">
              <w:rPr>
                <w:rFonts w:ascii="Cambria Math" w:eastAsia="MS Mincho" w:hAnsi="Cambria Math"/>
                <w:b/>
              </w:rPr>
              <w:t>½ UNIT OF PHYSICAL EDUCATION</w:t>
            </w:r>
          </w:p>
        </w:tc>
      </w:tr>
      <w:tr w:rsidR="00390C38" w14:paraId="2F75C6E5" w14:textId="77777777" w:rsidTr="001E1738">
        <w:trPr>
          <w:trHeight w:val="1930"/>
        </w:trPr>
        <w:tc>
          <w:tcPr>
            <w:tcW w:w="4373" w:type="dxa"/>
          </w:tcPr>
          <w:p w14:paraId="63C082AD" w14:textId="77777777" w:rsidR="00390C38" w:rsidRPr="009D7AC8" w:rsidRDefault="00390C38" w:rsidP="00390C38">
            <w:pPr>
              <w:rPr>
                <w:rFonts w:ascii="Cambria Math" w:eastAsia="MS Mincho" w:hAnsi="Cambria Math"/>
              </w:rPr>
            </w:pPr>
            <w:r w:rsidRPr="009D7AC8">
              <w:rPr>
                <w:rFonts w:ascii="Cambria Math" w:eastAsia="MS Mincho" w:hAnsi="Cambria Math"/>
                <w:b/>
              </w:rPr>
              <w:t xml:space="preserve">3 UNITS OF SOCIAL SCIENCE </w:t>
            </w:r>
            <w:r w:rsidRPr="009D7AC8">
              <w:rPr>
                <w:rFonts w:ascii="Cambria Math" w:eastAsia="MS Mincho" w:hAnsi="Cambria Math"/>
              </w:rPr>
              <w:t>must include:</w:t>
            </w:r>
          </w:p>
          <w:p w14:paraId="6B622420" w14:textId="77777777" w:rsidR="00390C38" w:rsidRPr="009D7AC8" w:rsidRDefault="00390C38" w:rsidP="00390C3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U.S History: 1 Unit</w:t>
            </w:r>
          </w:p>
          <w:p w14:paraId="2F10D471" w14:textId="77777777" w:rsidR="00390C38" w:rsidRPr="009D7AC8" w:rsidRDefault="00390C38" w:rsidP="00390C3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U.S. Government:  .5 Unit</w:t>
            </w:r>
          </w:p>
          <w:p w14:paraId="33B2AD6C" w14:textId="77777777" w:rsidR="00390C38" w:rsidRPr="009D7AC8" w:rsidRDefault="00390C38" w:rsidP="00390C3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Social Studies Electives:  1.5 Units</w:t>
            </w:r>
          </w:p>
          <w:p w14:paraId="68B3CED1" w14:textId="77777777" w:rsidR="00390C38" w:rsidRPr="009D7AC8" w:rsidRDefault="00390C38" w:rsidP="00390C38">
            <w:pPr>
              <w:jc w:val="center"/>
              <w:rPr>
                <w:rFonts w:ascii="Cambria Math" w:eastAsia="MS Mincho" w:hAnsi="Cambria Math"/>
                <w:b/>
              </w:rPr>
            </w:pPr>
          </w:p>
        </w:tc>
        <w:tc>
          <w:tcPr>
            <w:tcW w:w="4373" w:type="dxa"/>
          </w:tcPr>
          <w:p w14:paraId="551205CF" w14:textId="1C5E4A7B" w:rsidR="00390C38" w:rsidRPr="009D7AC8" w:rsidRDefault="00390C38" w:rsidP="00390C38">
            <w:pPr>
              <w:jc w:val="center"/>
              <w:rPr>
                <w:rFonts w:ascii="Cambria Math" w:eastAsia="MS Mincho" w:hAnsi="Cambria Math"/>
                <w:b/>
              </w:rPr>
            </w:pPr>
            <w:r w:rsidRPr="009D7AC8">
              <w:rPr>
                <w:rFonts w:ascii="Cambria Math" w:eastAsia="MS Mincho" w:hAnsi="Cambria Math"/>
                <w:b/>
              </w:rPr>
              <w:t>½ UNIT OF HEALTH</w:t>
            </w:r>
          </w:p>
        </w:tc>
      </w:tr>
      <w:tr w:rsidR="00390C38" w14:paraId="1C97B9C6" w14:textId="77777777" w:rsidTr="001E1738">
        <w:trPr>
          <w:trHeight w:val="1215"/>
        </w:trPr>
        <w:tc>
          <w:tcPr>
            <w:tcW w:w="4373" w:type="dxa"/>
          </w:tcPr>
          <w:p w14:paraId="545BF9DC" w14:textId="77777777" w:rsidR="00390C38" w:rsidRPr="009D7AC8" w:rsidRDefault="00390C38" w:rsidP="00390C38">
            <w:pPr>
              <w:rPr>
                <w:rFonts w:ascii="Cambria Math" w:eastAsia="MS Mincho" w:hAnsi="Cambria Math"/>
              </w:rPr>
            </w:pPr>
            <w:r w:rsidRPr="009D7AC8">
              <w:rPr>
                <w:rFonts w:ascii="Cambria Math" w:eastAsia="MS Mincho" w:hAnsi="Cambria Math"/>
                <w:b/>
              </w:rPr>
              <w:t xml:space="preserve">1 UNIT OF ANY COMBINATION </w:t>
            </w:r>
            <w:r w:rsidRPr="009D7AC8">
              <w:rPr>
                <w:rFonts w:ascii="Cambria Math" w:eastAsia="MS Mincho" w:hAnsi="Cambria Math"/>
              </w:rPr>
              <w:t>of the following:</w:t>
            </w:r>
          </w:p>
          <w:p w14:paraId="678D4F60" w14:textId="77777777" w:rsidR="00390C38" w:rsidRPr="009D7AC8" w:rsidRDefault="00390C38" w:rsidP="00390C3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Approved Career &amp; Technical Education</w:t>
            </w:r>
          </w:p>
          <w:p w14:paraId="332B09A4" w14:textId="77777777" w:rsidR="00390C38" w:rsidRPr="009D7AC8" w:rsidRDefault="00390C38" w:rsidP="00390C3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Capstone Experience/Service Learning</w:t>
            </w:r>
          </w:p>
          <w:p w14:paraId="151DA469" w14:textId="77777777" w:rsidR="00390C38" w:rsidRPr="009D7AC8" w:rsidRDefault="00390C38" w:rsidP="00390C3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World Language</w:t>
            </w:r>
          </w:p>
        </w:tc>
        <w:tc>
          <w:tcPr>
            <w:tcW w:w="4373" w:type="dxa"/>
          </w:tcPr>
          <w:p w14:paraId="2D38FCBA" w14:textId="55795C98" w:rsidR="00390C38" w:rsidRPr="009D7AC8" w:rsidRDefault="00390C38" w:rsidP="00390C38">
            <w:pPr>
              <w:tabs>
                <w:tab w:val="center" w:pos="2078"/>
              </w:tabs>
              <w:rPr>
                <w:rFonts w:ascii="Cambria Math" w:eastAsia="MS Mincho" w:hAnsi="Cambria Math"/>
                <w:b/>
              </w:rPr>
            </w:pPr>
            <w:r w:rsidRPr="009D7AC8">
              <w:rPr>
                <w:rFonts w:ascii="Cambria Math" w:eastAsia="MS Mincho" w:hAnsi="Cambria Math"/>
                <w:b/>
              </w:rPr>
              <w:tab/>
              <w:t>5 ½ UNITS OF ELECTIVES</w:t>
            </w:r>
          </w:p>
          <w:p w14:paraId="7E444854" w14:textId="77777777" w:rsidR="00390C38" w:rsidRPr="009D7AC8" w:rsidRDefault="00390C38" w:rsidP="00390C38">
            <w:pPr>
              <w:jc w:val="center"/>
              <w:rPr>
                <w:rFonts w:ascii="Cambria Math" w:eastAsia="MS Mincho" w:hAnsi="Cambria Math"/>
                <w:b/>
              </w:rPr>
            </w:pPr>
          </w:p>
        </w:tc>
      </w:tr>
      <w:tr w:rsidR="00390C38" w14:paraId="1A7F49EF" w14:textId="77777777" w:rsidTr="001E1738">
        <w:trPr>
          <w:trHeight w:val="1215"/>
        </w:trPr>
        <w:tc>
          <w:tcPr>
            <w:tcW w:w="4373" w:type="dxa"/>
          </w:tcPr>
          <w:p w14:paraId="02132998" w14:textId="77777777" w:rsidR="00390C38" w:rsidRPr="009D7AC8" w:rsidRDefault="00390C38" w:rsidP="00390C38">
            <w:pPr>
              <w:rPr>
                <w:rFonts w:ascii="Cambria Math" w:eastAsia="MS Mincho" w:hAnsi="Cambria Math"/>
                <w:b/>
              </w:rPr>
            </w:pPr>
          </w:p>
        </w:tc>
        <w:tc>
          <w:tcPr>
            <w:tcW w:w="4373" w:type="dxa"/>
          </w:tcPr>
          <w:p w14:paraId="342F6D42" w14:textId="3C75868D" w:rsidR="00390C38" w:rsidRPr="009D7AC8" w:rsidRDefault="00390C38" w:rsidP="009C1428">
            <w:pPr>
              <w:tabs>
                <w:tab w:val="center" w:pos="2078"/>
              </w:tabs>
              <w:jc w:val="center"/>
              <w:rPr>
                <w:rFonts w:ascii="Cambria Math" w:eastAsia="MS Mincho" w:hAnsi="Cambria Math"/>
                <w:b/>
              </w:rPr>
            </w:pPr>
            <w:r w:rsidRPr="009D7AC8">
              <w:rPr>
                <w:rFonts w:ascii="Cambria Math" w:eastAsia="MS Mincho" w:hAnsi="Cambria Math"/>
                <w:b/>
              </w:rPr>
              <w:t>1 UNIT OF SERVICE LEARNING</w:t>
            </w:r>
          </w:p>
        </w:tc>
      </w:tr>
    </w:tbl>
    <w:p w14:paraId="160145E6" w14:textId="59C57498" w:rsidR="008078F7" w:rsidRPr="008078F7" w:rsidRDefault="008078F7" w:rsidP="008078F7">
      <w:pPr>
        <w:rPr>
          <w:rFonts w:eastAsia="MS Mincho"/>
        </w:rPr>
      </w:pPr>
    </w:p>
    <w:p w14:paraId="375D3033" w14:textId="62D1E39C" w:rsidR="00390C38" w:rsidRDefault="00390C38" w:rsidP="006C2DF7"/>
    <w:p w14:paraId="4B2FBB46" w14:textId="5763C87D" w:rsidR="00390C38" w:rsidRDefault="00390C38"/>
    <w:tbl>
      <w:tblPr>
        <w:tblStyle w:val="TableGrid"/>
        <w:tblW w:w="8746" w:type="dxa"/>
        <w:jc w:val="center"/>
        <w:tblLook w:val="04A0" w:firstRow="1" w:lastRow="0" w:firstColumn="1" w:lastColumn="0" w:noHBand="0" w:noVBand="1"/>
      </w:tblPr>
      <w:tblGrid>
        <w:gridCol w:w="4373"/>
        <w:gridCol w:w="4373"/>
      </w:tblGrid>
      <w:tr w:rsidR="00DD2324" w14:paraId="3E7CF74D" w14:textId="77777777" w:rsidTr="001E1738">
        <w:trPr>
          <w:trHeight w:val="1184"/>
          <w:jc w:val="center"/>
        </w:trPr>
        <w:tc>
          <w:tcPr>
            <w:tcW w:w="8746" w:type="dxa"/>
            <w:gridSpan w:val="2"/>
          </w:tcPr>
          <w:p w14:paraId="7510F4DB" w14:textId="595F7752" w:rsidR="00DD2324" w:rsidRPr="009D7AC8" w:rsidRDefault="00DD2324" w:rsidP="009D5EA8">
            <w:pPr>
              <w:jc w:val="center"/>
              <w:rPr>
                <w:rFonts w:ascii="Cambria Math" w:eastAsia="MS Mincho" w:hAnsi="Cambria Math"/>
                <w:b/>
                <w:sz w:val="32"/>
                <w:szCs w:val="32"/>
              </w:rPr>
            </w:pPr>
            <w:r w:rsidRPr="009D7AC8">
              <w:rPr>
                <w:rFonts w:ascii="Cambria Math" w:eastAsia="MS Mincho" w:hAnsi="Cambria Math"/>
                <w:b/>
                <w:sz w:val="32"/>
                <w:szCs w:val="32"/>
              </w:rPr>
              <w:lastRenderedPageBreak/>
              <w:t>Advanced Career Endorsement Requirements</w:t>
            </w:r>
          </w:p>
          <w:p w14:paraId="268E5C70" w14:textId="72DC0E69" w:rsidR="00DD2324" w:rsidRPr="009D7AC8" w:rsidRDefault="00DD2324" w:rsidP="00DD2324">
            <w:pPr>
              <w:jc w:val="center"/>
              <w:rPr>
                <w:rFonts w:ascii="Cambria Math" w:eastAsia="MS Mincho" w:hAnsi="Cambria Math"/>
                <w:b/>
                <w:sz w:val="32"/>
                <w:szCs w:val="32"/>
              </w:rPr>
            </w:pPr>
            <w:r w:rsidRPr="009D7AC8">
              <w:rPr>
                <w:rFonts w:ascii="Cambria Math" w:eastAsia="MS Mincho" w:hAnsi="Cambria Math"/>
                <w:b/>
                <w:sz w:val="20"/>
                <w:szCs w:val="32"/>
              </w:rPr>
              <w:t>Indicates a student has career experience in a concentrated area, based on academic and/or workplace experience and a related credential.</w:t>
            </w:r>
          </w:p>
        </w:tc>
      </w:tr>
      <w:tr w:rsidR="00DD2324" w14:paraId="0F32A152" w14:textId="77777777" w:rsidTr="001E1738">
        <w:trPr>
          <w:trHeight w:val="2222"/>
          <w:jc w:val="center"/>
        </w:trPr>
        <w:tc>
          <w:tcPr>
            <w:tcW w:w="4373" w:type="dxa"/>
          </w:tcPr>
          <w:p w14:paraId="5B280ACE" w14:textId="77777777" w:rsidR="00DD2324" w:rsidRPr="009D7AC8" w:rsidRDefault="00DD2324" w:rsidP="00D8076E">
            <w:pPr>
              <w:rPr>
                <w:rFonts w:ascii="Cambria Math" w:eastAsia="MS Mincho" w:hAnsi="Cambria Math"/>
                <w:sz w:val="22"/>
                <w:szCs w:val="22"/>
              </w:rPr>
            </w:pPr>
            <w:r w:rsidRPr="009D7AC8">
              <w:rPr>
                <w:rFonts w:ascii="Cambria Math" w:eastAsia="MS Mincho" w:hAnsi="Cambria Math"/>
                <w:b/>
                <w:sz w:val="22"/>
                <w:szCs w:val="22"/>
              </w:rPr>
              <w:t xml:space="preserve">4 UNITS OF LANGUAGE ARTS </w:t>
            </w:r>
            <w:r w:rsidRPr="009D7AC8">
              <w:rPr>
                <w:rFonts w:ascii="Cambria Math" w:eastAsia="MS Mincho" w:hAnsi="Cambria Math"/>
                <w:sz w:val="22"/>
                <w:szCs w:val="22"/>
              </w:rPr>
              <w:t>must include:</w:t>
            </w:r>
          </w:p>
          <w:p w14:paraId="2A3365C4" w14:textId="77777777" w:rsidR="00DD2324" w:rsidRPr="009D7AC8" w:rsidRDefault="00DD2324" w:rsidP="009D5EA8">
            <w:pPr>
              <w:pStyle w:val="ListParagraph"/>
              <w:numPr>
                <w:ilvl w:val="0"/>
                <w:numId w:val="22"/>
              </w:numPr>
              <w:rPr>
                <w:rFonts w:ascii="Cambria Math" w:eastAsia="MS Mincho" w:hAnsi="Cambria Math"/>
              </w:rPr>
            </w:pPr>
            <w:r w:rsidRPr="009D7AC8">
              <w:rPr>
                <w:rFonts w:ascii="Cambria Math" w:eastAsia="MS Mincho" w:hAnsi="Cambria Math"/>
              </w:rPr>
              <w:t>Writing: 1 Unit</w:t>
            </w:r>
          </w:p>
          <w:p w14:paraId="10D3DD62" w14:textId="0DEF6D47" w:rsidR="00DD2324" w:rsidRPr="009D7AC8" w:rsidRDefault="00E5703C" w:rsidP="009D5EA8">
            <w:pPr>
              <w:pStyle w:val="ListParagraph"/>
              <w:numPr>
                <w:ilvl w:val="0"/>
                <w:numId w:val="22"/>
              </w:numPr>
              <w:rPr>
                <w:rFonts w:ascii="Cambria Math" w:eastAsia="MS Mincho" w:hAnsi="Cambria Math"/>
              </w:rPr>
            </w:pPr>
            <w:r w:rsidRPr="009D7AC8">
              <w:rPr>
                <w:rFonts w:ascii="Cambria Math" w:eastAsia="MS Mincho" w:hAnsi="Cambria Math"/>
              </w:rPr>
              <w:t>Speech or Debate: .5 U</w:t>
            </w:r>
            <w:r w:rsidR="00DD2324" w:rsidRPr="009D7AC8">
              <w:rPr>
                <w:rFonts w:ascii="Cambria Math" w:eastAsia="MS Mincho" w:hAnsi="Cambria Math"/>
              </w:rPr>
              <w:t>nit</w:t>
            </w:r>
          </w:p>
          <w:p w14:paraId="2AE0AF87" w14:textId="48D8DFCA" w:rsidR="00DD2324" w:rsidRPr="009D7AC8" w:rsidRDefault="00DD2324" w:rsidP="009D5EA8">
            <w:pPr>
              <w:pStyle w:val="ListParagraph"/>
              <w:numPr>
                <w:ilvl w:val="0"/>
                <w:numId w:val="22"/>
              </w:numPr>
              <w:rPr>
                <w:rFonts w:ascii="Cambria Math" w:eastAsia="MS Mincho" w:hAnsi="Cambria Math"/>
              </w:rPr>
            </w:pPr>
            <w:r w:rsidRPr="009D7AC8">
              <w:rPr>
                <w:rFonts w:ascii="Cambria Math" w:eastAsia="MS Mincho" w:hAnsi="Cambria Math"/>
              </w:rPr>
              <w:t>Liter</w:t>
            </w:r>
            <w:r w:rsidR="00E5703C" w:rsidRPr="009D7AC8">
              <w:rPr>
                <w:rFonts w:ascii="Cambria Math" w:eastAsia="MS Mincho" w:hAnsi="Cambria Math"/>
              </w:rPr>
              <w:t>ature: 1 Unit (must include .5 U</w:t>
            </w:r>
            <w:r w:rsidRPr="009D7AC8">
              <w:rPr>
                <w:rFonts w:ascii="Cambria Math" w:eastAsia="MS Mincho" w:hAnsi="Cambria Math"/>
              </w:rPr>
              <w:t>nit American Literature</w:t>
            </w:r>
          </w:p>
          <w:p w14:paraId="08BA86FE" w14:textId="41DD324B" w:rsidR="00DD2324" w:rsidRPr="009D7AC8" w:rsidRDefault="00E5703C" w:rsidP="009D5EA8">
            <w:pPr>
              <w:pStyle w:val="ListParagraph"/>
              <w:numPr>
                <w:ilvl w:val="0"/>
                <w:numId w:val="22"/>
              </w:numPr>
              <w:rPr>
                <w:rFonts w:ascii="Cambria Math" w:eastAsia="MS Mincho" w:hAnsi="Cambria Math"/>
                <w:b/>
              </w:rPr>
            </w:pPr>
            <w:r w:rsidRPr="009D7AC8">
              <w:rPr>
                <w:rFonts w:ascii="Cambria Math" w:eastAsia="MS Mincho" w:hAnsi="Cambria Math"/>
              </w:rPr>
              <w:t>Language Arts electives: 1.5 U</w:t>
            </w:r>
            <w:r w:rsidR="00DD2324" w:rsidRPr="009D7AC8">
              <w:rPr>
                <w:rFonts w:ascii="Cambria Math" w:eastAsia="MS Mincho" w:hAnsi="Cambria Math"/>
              </w:rPr>
              <w:t>nits</w:t>
            </w:r>
          </w:p>
        </w:tc>
        <w:tc>
          <w:tcPr>
            <w:tcW w:w="4373" w:type="dxa"/>
          </w:tcPr>
          <w:p w14:paraId="76D9738B" w14:textId="2F488B64" w:rsidR="00DD2324" w:rsidRPr="009D7AC8" w:rsidRDefault="00DD2324" w:rsidP="009D5EA8">
            <w:pPr>
              <w:jc w:val="center"/>
              <w:rPr>
                <w:rFonts w:ascii="Cambria Math" w:eastAsia="MS Mincho" w:hAnsi="Cambria Math"/>
                <w:b/>
              </w:rPr>
            </w:pPr>
            <w:r w:rsidRPr="009D7AC8">
              <w:rPr>
                <w:rFonts w:ascii="Cambria Math" w:eastAsia="MS Mincho" w:hAnsi="Cambria Math"/>
                <w:b/>
              </w:rPr>
              <w:t>1 UNIT OF FINE ARTS</w:t>
            </w:r>
          </w:p>
        </w:tc>
      </w:tr>
      <w:tr w:rsidR="00DD2324" w14:paraId="6E257E32" w14:textId="77777777" w:rsidTr="001E1738">
        <w:trPr>
          <w:trHeight w:val="1313"/>
          <w:jc w:val="center"/>
        </w:trPr>
        <w:tc>
          <w:tcPr>
            <w:tcW w:w="4373" w:type="dxa"/>
          </w:tcPr>
          <w:p w14:paraId="24638A27" w14:textId="77777777" w:rsidR="00DD2324" w:rsidRPr="009D7AC8" w:rsidRDefault="00DD2324" w:rsidP="009D5EA8">
            <w:pPr>
              <w:jc w:val="center"/>
              <w:rPr>
                <w:rFonts w:ascii="Cambria Math" w:eastAsia="MS Mincho" w:hAnsi="Cambria Math"/>
                <w:sz w:val="22"/>
                <w:szCs w:val="22"/>
              </w:rPr>
            </w:pPr>
            <w:r w:rsidRPr="009D7AC8">
              <w:rPr>
                <w:rFonts w:ascii="Cambria Math" w:eastAsia="MS Mincho" w:hAnsi="Cambria Math"/>
                <w:b/>
                <w:sz w:val="22"/>
                <w:szCs w:val="22"/>
              </w:rPr>
              <w:t xml:space="preserve">3 UNITS OF MATHEMATICS </w:t>
            </w:r>
            <w:r w:rsidRPr="009D7AC8">
              <w:rPr>
                <w:rFonts w:ascii="Cambria Math" w:eastAsia="MS Mincho" w:hAnsi="Cambria Math"/>
                <w:sz w:val="22"/>
                <w:szCs w:val="22"/>
              </w:rPr>
              <w:t>must include:</w:t>
            </w:r>
          </w:p>
          <w:p w14:paraId="19B7B8F6" w14:textId="0AC05196" w:rsidR="00DD2324" w:rsidRPr="009D7AC8" w:rsidRDefault="00DD2324" w:rsidP="00DD2324">
            <w:pPr>
              <w:pStyle w:val="ListParagraph"/>
              <w:numPr>
                <w:ilvl w:val="0"/>
                <w:numId w:val="23"/>
              </w:numPr>
              <w:rPr>
                <w:rFonts w:ascii="Cambria Math" w:eastAsia="MS Mincho" w:hAnsi="Cambria Math"/>
                <w:color w:val="FF0000"/>
              </w:rPr>
            </w:pPr>
            <w:r w:rsidRPr="009D7AC8">
              <w:rPr>
                <w:rFonts w:ascii="Cambria Math" w:eastAsia="MS Mincho" w:hAnsi="Cambria Math"/>
              </w:rPr>
              <w:t>Algebra I:  1 Unit</w:t>
            </w:r>
          </w:p>
          <w:p w14:paraId="74E229E9" w14:textId="450E2626" w:rsidR="00DD2324" w:rsidRPr="009D7AC8" w:rsidRDefault="00E5703C" w:rsidP="009D5EA8">
            <w:pPr>
              <w:pStyle w:val="ListParagraph"/>
              <w:numPr>
                <w:ilvl w:val="0"/>
                <w:numId w:val="23"/>
              </w:numPr>
              <w:rPr>
                <w:rFonts w:ascii="Cambria Math" w:eastAsia="MS Mincho" w:hAnsi="Cambria Math"/>
                <w:color w:val="FF0000"/>
              </w:rPr>
            </w:pPr>
            <w:r w:rsidRPr="009D7AC8">
              <w:rPr>
                <w:rFonts w:ascii="Cambria Math" w:eastAsia="MS Mincho" w:hAnsi="Cambria Math"/>
              </w:rPr>
              <w:t>Mathematics electives:  2 U</w:t>
            </w:r>
            <w:r w:rsidR="00DD2324" w:rsidRPr="009D7AC8">
              <w:rPr>
                <w:rFonts w:ascii="Cambria Math" w:eastAsia="MS Mincho" w:hAnsi="Cambria Math"/>
              </w:rPr>
              <w:t>nits</w:t>
            </w:r>
          </w:p>
        </w:tc>
        <w:tc>
          <w:tcPr>
            <w:tcW w:w="4373" w:type="dxa"/>
          </w:tcPr>
          <w:p w14:paraId="236ED671" w14:textId="09B2A937" w:rsidR="00DD2324" w:rsidRPr="009D7AC8" w:rsidRDefault="00DD2324" w:rsidP="009D5EA8">
            <w:pPr>
              <w:jc w:val="center"/>
              <w:rPr>
                <w:rFonts w:ascii="Cambria Math" w:eastAsia="MS Mincho" w:hAnsi="Cambria Math"/>
                <w:b/>
              </w:rPr>
            </w:pPr>
            <w:r w:rsidRPr="009D7AC8">
              <w:rPr>
                <w:rFonts w:ascii="Cambria Math" w:eastAsia="MS Mincho" w:hAnsi="Cambria Math"/>
                <w:b/>
              </w:rPr>
              <w:t>½ UNIT OF PERSONAL FINANCE</w:t>
            </w:r>
          </w:p>
        </w:tc>
      </w:tr>
      <w:tr w:rsidR="00DD2324" w14:paraId="30639558" w14:textId="77777777" w:rsidTr="001E1738">
        <w:trPr>
          <w:trHeight w:val="1451"/>
          <w:jc w:val="center"/>
        </w:trPr>
        <w:tc>
          <w:tcPr>
            <w:tcW w:w="4373" w:type="dxa"/>
          </w:tcPr>
          <w:p w14:paraId="2F673981" w14:textId="77777777" w:rsidR="00DD2324" w:rsidRPr="009D7AC8" w:rsidRDefault="00DD2324" w:rsidP="009D5EA8">
            <w:pPr>
              <w:rPr>
                <w:rFonts w:ascii="Cambria Math" w:eastAsia="MS Mincho" w:hAnsi="Cambria Math"/>
                <w:sz w:val="22"/>
                <w:szCs w:val="22"/>
              </w:rPr>
            </w:pPr>
            <w:r w:rsidRPr="009D7AC8">
              <w:rPr>
                <w:rFonts w:ascii="Cambria Math" w:eastAsia="MS Mincho" w:hAnsi="Cambria Math"/>
                <w:b/>
                <w:sz w:val="22"/>
                <w:szCs w:val="22"/>
              </w:rPr>
              <w:t xml:space="preserve">3 UNITS OF SCIENCE </w:t>
            </w:r>
            <w:r w:rsidRPr="009D7AC8">
              <w:rPr>
                <w:rFonts w:ascii="Cambria Math" w:eastAsia="MS Mincho" w:hAnsi="Cambria Math"/>
                <w:sz w:val="22"/>
                <w:szCs w:val="22"/>
              </w:rPr>
              <w:t>must include:</w:t>
            </w:r>
          </w:p>
          <w:p w14:paraId="2615CEB9" w14:textId="77777777" w:rsidR="00DD2324" w:rsidRPr="009D7AC8" w:rsidRDefault="00DD2324" w:rsidP="009D5EA8">
            <w:pPr>
              <w:pStyle w:val="ListParagraph"/>
              <w:numPr>
                <w:ilvl w:val="0"/>
                <w:numId w:val="23"/>
              </w:numPr>
              <w:rPr>
                <w:rFonts w:ascii="Cambria Math" w:eastAsia="MS Mincho" w:hAnsi="Cambria Math"/>
                <w:b/>
              </w:rPr>
            </w:pPr>
            <w:r w:rsidRPr="009D7AC8">
              <w:rPr>
                <w:rFonts w:ascii="Cambria Math" w:eastAsia="MS Mincho" w:hAnsi="Cambria Math"/>
              </w:rPr>
              <w:t>Biology:  1 Unit</w:t>
            </w:r>
          </w:p>
          <w:p w14:paraId="2DA86646" w14:textId="1D53DAF7" w:rsidR="00DD2324" w:rsidRPr="009D7AC8" w:rsidRDefault="00E5703C" w:rsidP="00DD2324">
            <w:pPr>
              <w:pStyle w:val="ListParagraph"/>
              <w:numPr>
                <w:ilvl w:val="0"/>
                <w:numId w:val="23"/>
              </w:numPr>
              <w:rPr>
                <w:rFonts w:ascii="Cambria Math" w:eastAsia="MS Mincho" w:hAnsi="Cambria Math"/>
                <w:b/>
              </w:rPr>
            </w:pPr>
            <w:r w:rsidRPr="009D7AC8">
              <w:rPr>
                <w:rFonts w:ascii="Cambria Math" w:eastAsia="MS Mincho" w:hAnsi="Cambria Math"/>
              </w:rPr>
              <w:t>Science Electives:  2 U</w:t>
            </w:r>
            <w:r w:rsidR="00DD2324" w:rsidRPr="009D7AC8">
              <w:rPr>
                <w:rFonts w:ascii="Cambria Math" w:eastAsia="MS Mincho" w:hAnsi="Cambria Math"/>
              </w:rPr>
              <w:t>nits (a state approved computer s</w:t>
            </w:r>
            <w:r w:rsidRPr="009D7AC8">
              <w:rPr>
                <w:rFonts w:ascii="Cambria Math" w:eastAsia="MS Mincho" w:hAnsi="Cambria Math"/>
              </w:rPr>
              <w:t>cience course may be used as 1 U</w:t>
            </w:r>
            <w:r w:rsidR="00DD2324" w:rsidRPr="009D7AC8">
              <w:rPr>
                <w:rFonts w:ascii="Cambria Math" w:eastAsia="MS Mincho" w:hAnsi="Cambria Math"/>
              </w:rPr>
              <w:t>nit elective)</w:t>
            </w:r>
          </w:p>
        </w:tc>
        <w:tc>
          <w:tcPr>
            <w:tcW w:w="4373" w:type="dxa"/>
          </w:tcPr>
          <w:p w14:paraId="306867D1" w14:textId="77777777" w:rsidR="00DD2324" w:rsidRPr="009D7AC8" w:rsidRDefault="00DD2324" w:rsidP="009D5EA8">
            <w:pPr>
              <w:jc w:val="center"/>
              <w:rPr>
                <w:rFonts w:ascii="Cambria Math" w:eastAsia="MS Mincho" w:hAnsi="Cambria Math"/>
                <w:b/>
              </w:rPr>
            </w:pPr>
            <w:r w:rsidRPr="009D7AC8">
              <w:rPr>
                <w:rFonts w:ascii="Cambria Math" w:eastAsia="MS Mincho" w:hAnsi="Cambria Math"/>
                <w:b/>
              </w:rPr>
              <w:t>½ UNIT OF PHYSICAL EDUCATION</w:t>
            </w:r>
          </w:p>
        </w:tc>
      </w:tr>
      <w:tr w:rsidR="00DD2324" w14:paraId="520630E3" w14:textId="77777777" w:rsidTr="001E1738">
        <w:trPr>
          <w:trHeight w:val="1790"/>
          <w:jc w:val="center"/>
        </w:trPr>
        <w:tc>
          <w:tcPr>
            <w:tcW w:w="4373" w:type="dxa"/>
          </w:tcPr>
          <w:p w14:paraId="77651154" w14:textId="77777777" w:rsidR="00DD2324" w:rsidRPr="009D7AC8" w:rsidRDefault="00DD2324" w:rsidP="009D5EA8">
            <w:pPr>
              <w:rPr>
                <w:rFonts w:ascii="Cambria Math" w:eastAsia="MS Mincho" w:hAnsi="Cambria Math"/>
                <w:sz w:val="22"/>
                <w:szCs w:val="22"/>
              </w:rPr>
            </w:pPr>
            <w:r w:rsidRPr="009D7AC8">
              <w:rPr>
                <w:rFonts w:ascii="Cambria Math" w:eastAsia="MS Mincho" w:hAnsi="Cambria Math"/>
                <w:b/>
                <w:sz w:val="22"/>
                <w:szCs w:val="22"/>
              </w:rPr>
              <w:t xml:space="preserve">3 UNITS OF SOCIAL SCIENCE </w:t>
            </w:r>
            <w:r w:rsidRPr="009D7AC8">
              <w:rPr>
                <w:rFonts w:ascii="Cambria Math" w:eastAsia="MS Mincho" w:hAnsi="Cambria Math"/>
                <w:sz w:val="22"/>
                <w:szCs w:val="22"/>
              </w:rPr>
              <w:t>must include:</w:t>
            </w:r>
          </w:p>
          <w:p w14:paraId="7B56C4D7" w14:textId="77777777" w:rsidR="00DD2324" w:rsidRPr="009D7AC8" w:rsidRDefault="00DD2324" w:rsidP="009D5EA8">
            <w:pPr>
              <w:pStyle w:val="ListParagraph"/>
              <w:numPr>
                <w:ilvl w:val="0"/>
                <w:numId w:val="23"/>
              </w:numPr>
              <w:rPr>
                <w:rFonts w:ascii="Cambria Math" w:eastAsia="MS Mincho" w:hAnsi="Cambria Math"/>
                <w:b/>
              </w:rPr>
            </w:pPr>
            <w:r w:rsidRPr="009D7AC8">
              <w:rPr>
                <w:rFonts w:ascii="Cambria Math" w:eastAsia="MS Mincho" w:hAnsi="Cambria Math"/>
              </w:rPr>
              <w:t>U.S History: 1 Unit</w:t>
            </w:r>
          </w:p>
          <w:p w14:paraId="4ACA59BA" w14:textId="77777777" w:rsidR="00DD2324" w:rsidRPr="009D7AC8" w:rsidRDefault="00DD2324" w:rsidP="009D5EA8">
            <w:pPr>
              <w:pStyle w:val="ListParagraph"/>
              <w:numPr>
                <w:ilvl w:val="0"/>
                <w:numId w:val="23"/>
              </w:numPr>
              <w:rPr>
                <w:rFonts w:ascii="Cambria Math" w:eastAsia="MS Mincho" w:hAnsi="Cambria Math"/>
                <w:b/>
              </w:rPr>
            </w:pPr>
            <w:r w:rsidRPr="009D7AC8">
              <w:rPr>
                <w:rFonts w:ascii="Cambria Math" w:eastAsia="MS Mincho" w:hAnsi="Cambria Math"/>
              </w:rPr>
              <w:t>U.S. Government:  .5 Unit</w:t>
            </w:r>
          </w:p>
          <w:p w14:paraId="4FE10485" w14:textId="46EE68DE" w:rsidR="00DD2324" w:rsidRPr="009D7AC8" w:rsidRDefault="00E5703C" w:rsidP="009D5EA8">
            <w:pPr>
              <w:pStyle w:val="ListParagraph"/>
              <w:numPr>
                <w:ilvl w:val="0"/>
                <w:numId w:val="23"/>
              </w:numPr>
              <w:rPr>
                <w:rFonts w:ascii="Cambria Math" w:eastAsia="MS Mincho" w:hAnsi="Cambria Math"/>
                <w:b/>
              </w:rPr>
            </w:pPr>
            <w:r w:rsidRPr="009D7AC8">
              <w:rPr>
                <w:rFonts w:ascii="Cambria Math" w:eastAsia="MS Mincho" w:hAnsi="Cambria Math"/>
              </w:rPr>
              <w:t>Social Studies Electives:  1.5 U</w:t>
            </w:r>
            <w:r w:rsidR="00DD2324" w:rsidRPr="009D7AC8">
              <w:rPr>
                <w:rFonts w:ascii="Cambria Math" w:eastAsia="MS Mincho" w:hAnsi="Cambria Math"/>
              </w:rPr>
              <w:t>nits</w:t>
            </w:r>
          </w:p>
          <w:p w14:paraId="067734E4" w14:textId="77777777" w:rsidR="00DD2324" w:rsidRPr="009D7AC8" w:rsidRDefault="00DD2324" w:rsidP="009D5EA8">
            <w:pPr>
              <w:jc w:val="center"/>
              <w:rPr>
                <w:rFonts w:ascii="Cambria Math" w:eastAsia="MS Mincho" w:hAnsi="Cambria Math"/>
                <w:b/>
                <w:sz w:val="22"/>
                <w:szCs w:val="22"/>
              </w:rPr>
            </w:pPr>
          </w:p>
        </w:tc>
        <w:tc>
          <w:tcPr>
            <w:tcW w:w="4373" w:type="dxa"/>
          </w:tcPr>
          <w:p w14:paraId="2634C8C0" w14:textId="650C4E1A" w:rsidR="00DD2324" w:rsidRPr="009D7AC8" w:rsidRDefault="00DD2324" w:rsidP="009D5EA8">
            <w:pPr>
              <w:jc w:val="center"/>
              <w:rPr>
                <w:rFonts w:ascii="Cambria Math" w:eastAsia="MS Mincho" w:hAnsi="Cambria Math"/>
                <w:b/>
              </w:rPr>
            </w:pPr>
            <w:r w:rsidRPr="009D7AC8">
              <w:rPr>
                <w:rFonts w:ascii="Cambria Math" w:eastAsia="MS Mincho" w:hAnsi="Cambria Math"/>
                <w:b/>
              </w:rPr>
              <w:t>½ UNIT OF HEALTH</w:t>
            </w:r>
          </w:p>
        </w:tc>
      </w:tr>
      <w:tr w:rsidR="00E40E04" w14:paraId="207E4732" w14:textId="77777777" w:rsidTr="001E1738">
        <w:trPr>
          <w:trHeight w:val="1815"/>
          <w:jc w:val="center"/>
        </w:trPr>
        <w:tc>
          <w:tcPr>
            <w:tcW w:w="4373" w:type="dxa"/>
            <w:vMerge w:val="restart"/>
          </w:tcPr>
          <w:p w14:paraId="528E44B6" w14:textId="23BDB5D4" w:rsidR="00E40E04" w:rsidRPr="009D7AC8" w:rsidRDefault="00E40E04" w:rsidP="009D5EA8">
            <w:pPr>
              <w:rPr>
                <w:rFonts w:ascii="Cambria Math" w:eastAsia="MS Mincho" w:hAnsi="Cambria Math"/>
                <w:sz w:val="22"/>
                <w:szCs w:val="22"/>
              </w:rPr>
            </w:pPr>
            <w:r w:rsidRPr="009D7AC8">
              <w:rPr>
                <w:rFonts w:ascii="Cambria Math" w:eastAsia="MS Mincho" w:hAnsi="Cambria Math"/>
                <w:b/>
                <w:color w:val="FF0000"/>
                <w:sz w:val="22"/>
                <w:szCs w:val="22"/>
              </w:rPr>
              <w:t xml:space="preserve">2+ UNITS OF ANY COMBINATION </w:t>
            </w:r>
            <w:r w:rsidRPr="009D7AC8">
              <w:rPr>
                <w:rFonts w:ascii="Cambria Math" w:eastAsia="MS Mincho" w:hAnsi="Cambria Math"/>
                <w:sz w:val="22"/>
                <w:szCs w:val="22"/>
              </w:rPr>
              <w:t>of the following:</w:t>
            </w:r>
          </w:p>
          <w:p w14:paraId="36EEE890" w14:textId="6B3F6F80" w:rsidR="00E40E04" w:rsidRPr="009D7AC8" w:rsidRDefault="00E40E04" w:rsidP="009D5EA8">
            <w:pPr>
              <w:pStyle w:val="ListParagraph"/>
              <w:numPr>
                <w:ilvl w:val="0"/>
                <w:numId w:val="23"/>
              </w:numPr>
              <w:rPr>
                <w:rFonts w:ascii="Cambria Math" w:eastAsia="MS Mincho" w:hAnsi="Cambria Math"/>
                <w:b/>
              </w:rPr>
            </w:pPr>
            <w:r w:rsidRPr="009D7AC8">
              <w:rPr>
                <w:rFonts w:ascii="Cambria Math" w:eastAsia="MS Mincho" w:hAnsi="Cambria Math"/>
              </w:rPr>
              <w:t>Approved Career &amp; Technical Education units from the same career cluster</w:t>
            </w:r>
            <w:r w:rsidR="00903287">
              <w:rPr>
                <w:rFonts w:ascii="Cambria Math" w:eastAsia="MS Mincho" w:hAnsi="Cambria Math"/>
              </w:rPr>
              <w:t xml:space="preserve"> AND</w:t>
            </w:r>
          </w:p>
          <w:p w14:paraId="065CAC1D" w14:textId="77777777" w:rsidR="00E40E04" w:rsidRPr="009D7AC8" w:rsidRDefault="00E40E04" w:rsidP="009D5EA8">
            <w:pPr>
              <w:pStyle w:val="ListParagraph"/>
              <w:numPr>
                <w:ilvl w:val="0"/>
                <w:numId w:val="23"/>
              </w:numPr>
              <w:rPr>
                <w:rFonts w:ascii="Cambria Math" w:eastAsia="MS Mincho" w:hAnsi="Cambria Math"/>
                <w:b/>
              </w:rPr>
            </w:pPr>
            <w:r w:rsidRPr="009D7AC8">
              <w:rPr>
                <w:rFonts w:ascii="Cambria Math" w:eastAsia="MS Mincho" w:hAnsi="Cambria Math"/>
              </w:rPr>
              <w:t>Capstone Experience/Service Learning</w:t>
            </w:r>
          </w:p>
          <w:p w14:paraId="13B72839" w14:textId="77777777" w:rsidR="00E40E04" w:rsidRPr="009D7AC8" w:rsidRDefault="00E40E04" w:rsidP="00DD2324">
            <w:pPr>
              <w:ind w:left="360" w:hanging="387"/>
              <w:rPr>
                <w:rFonts w:ascii="Cambria Math" w:eastAsia="MS Mincho" w:hAnsi="Cambria Math"/>
                <w:color w:val="FF0000"/>
                <w:sz w:val="22"/>
                <w:szCs w:val="22"/>
              </w:rPr>
            </w:pPr>
            <w:r w:rsidRPr="009D7AC8">
              <w:rPr>
                <w:rFonts w:ascii="Cambria Math" w:eastAsia="MS Mincho" w:hAnsi="Cambria Math"/>
                <w:color w:val="FF0000"/>
                <w:sz w:val="22"/>
                <w:szCs w:val="22"/>
              </w:rPr>
              <w:t>AND</w:t>
            </w:r>
          </w:p>
          <w:p w14:paraId="2C43992C" w14:textId="1F4CB5D1" w:rsidR="00E40E04" w:rsidRPr="009D7AC8" w:rsidRDefault="00E40E04" w:rsidP="00D8076E">
            <w:pPr>
              <w:pStyle w:val="ListParagraph"/>
              <w:numPr>
                <w:ilvl w:val="0"/>
                <w:numId w:val="24"/>
              </w:numPr>
              <w:ind w:left="693"/>
              <w:rPr>
                <w:rFonts w:ascii="Cambria Math" w:eastAsia="MS Mincho" w:hAnsi="Cambria Math"/>
                <w:b/>
              </w:rPr>
            </w:pPr>
            <w:r w:rsidRPr="009D7AC8">
              <w:rPr>
                <w:rFonts w:ascii="Cambria Math" w:eastAsia="MS Mincho" w:hAnsi="Cambria Math"/>
              </w:rPr>
              <w:t>Attainment of an industry-recognized credential or National Career Readiness Certificate of Silver or Higher</w:t>
            </w:r>
          </w:p>
        </w:tc>
        <w:tc>
          <w:tcPr>
            <w:tcW w:w="4373" w:type="dxa"/>
          </w:tcPr>
          <w:p w14:paraId="3857EF26" w14:textId="2C25D154" w:rsidR="00E40E04" w:rsidRPr="009D7AC8" w:rsidRDefault="00E40E04" w:rsidP="009D5EA8">
            <w:pPr>
              <w:jc w:val="center"/>
              <w:rPr>
                <w:rFonts w:ascii="Cambria Math" w:eastAsia="MS Mincho" w:hAnsi="Cambria Math"/>
                <w:b/>
              </w:rPr>
            </w:pPr>
            <w:r w:rsidRPr="009D7AC8">
              <w:rPr>
                <w:rFonts w:ascii="Cambria Math" w:eastAsia="MS Mincho" w:hAnsi="Cambria Math"/>
                <w:b/>
                <w:color w:val="FF0000"/>
              </w:rPr>
              <w:t>4</w:t>
            </w:r>
            <w:r w:rsidRPr="009D7AC8">
              <w:rPr>
                <w:rFonts w:ascii="Cambria Math" w:eastAsia="MS Mincho" w:hAnsi="Cambria Math"/>
                <w:b/>
              </w:rPr>
              <w:t xml:space="preserve"> </w:t>
            </w:r>
            <w:r w:rsidRPr="009D7AC8">
              <w:rPr>
                <w:rFonts w:ascii="Cambria Math" w:eastAsia="MS Mincho" w:hAnsi="Cambria Math"/>
                <w:b/>
                <w:color w:val="FF0000"/>
              </w:rPr>
              <w:t>½ UNITS OF ELECTIVES</w:t>
            </w:r>
          </w:p>
        </w:tc>
      </w:tr>
      <w:tr w:rsidR="00E40E04" w14:paraId="48E26884" w14:textId="77777777" w:rsidTr="001E1738">
        <w:trPr>
          <w:trHeight w:val="1815"/>
          <w:jc w:val="center"/>
        </w:trPr>
        <w:tc>
          <w:tcPr>
            <w:tcW w:w="4373" w:type="dxa"/>
            <w:vMerge/>
          </w:tcPr>
          <w:p w14:paraId="36CC0C68" w14:textId="77777777" w:rsidR="00E40E04" w:rsidRPr="009D7AC8" w:rsidRDefault="00E40E04" w:rsidP="009D5EA8">
            <w:pPr>
              <w:rPr>
                <w:rFonts w:ascii="Cambria Math" w:eastAsia="MS Mincho" w:hAnsi="Cambria Math"/>
                <w:b/>
                <w:sz w:val="22"/>
                <w:szCs w:val="22"/>
              </w:rPr>
            </w:pPr>
          </w:p>
        </w:tc>
        <w:tc>
          <w:tcPr>
            <w:tcW w:w="4373" w:type="dxa"/>
          </w:tcPr>
          <w:p w14:paraId="4D04B6B7" w14:textId="1036D5F3" w:rsidR="00E40E04" w:rsidRPr="009D7AC8" w:rsidRDefault="00E40E04" w:rsidP="009D5EA8">
            <w:pPr>
              <w:jc w:val="center"/>
              <w:rPr>
                <w:rFonts w:ascii="Cambria Math" w:eastAsia="MS Mincho" w:hAnsi="Cambria Math"/>
                <w:b/>
                <w:color w:val="FF0000"/>
              </w:rPr>
            </w:pPr>
            <w:r w:rsidRPr="009D7AC8">
              <w:rPr>
                <w:rFonts w:ascii="Cambria Math" w:eastAsia="MS Mincho" w:hAnsi="Cambria Math"/>
                <w:b/>
              </w:rPr>
              <w:t>1 UNIT OF SERVICE LEARNING</w:t>
            </w:r>
          </w:p>
        </w:tc>
      </w:tr>
    </w:tbl>
    <w:p w14:paraId="6A1D549D" w14:textId="3E71788E" w:rsidR="00DD2324" w:rsidRDefault="001E1738" w:rsidP="002F2026">
      <w:pPr>
        <w:jc w:val="center"/>
        <w:rPr>
          <w:rFonts w:eastAsia="MS Mincho"/>
          <w:b/>
          <w:sz w:val="32"/>
          <w:szCs w:val="32"/>
        </w:rPr>
      </w:pPr>
      <w:r>
        <w:rPr>
          <w:noProof/>
        </w:rPr>
        <mc:AlternateContent>
          <mc:Choice Requires="wps">
            <w:drawing>
              <wp:anchor distT="0" distB="0" distL="114300" distR="114300" simplePos="0" relativeHeight="251661312" behindDoc="0" locked="0" layoutInCell="1" allowOverlap="1" wp14:anchorId="03BEB321" wp14:editId="7800E578">
                <wp:simplePos x="0" y="0"/>
                <wp:positionH relativeFrom="margin">
                  <wp:posOffset>-561975</wp:posOffset>
                </wp:positionH>
                <wp:positionV relativeFrom="paragraph">
                  <wp:posOffset>-8254365</wp:posOffset>
                </wp:positionV>
                <wp:extent cx="7172325" cy="182880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172325" cy="1828800"/>
                        </a:xfrm>
                        <a:prstGeom prst="rect">
                          <a:avLst/>
                        </a:prstGeom>
                        <a:noFill/>
                        <a:ln>
                          <a:noFill/>
                        </a:ln>
                      </wps:spPr>
                      <wps:txbx>
                        <w:txbxContent>
                          <w:p w14:paraId="2B58DB29" w14:textId="77777777" w:rsidR="00C70777" w:rsidRPr="00E5703C" w:rsidRDefault="00C70777" w:rsidP="00390C38">
                            <w:pPr>
                              <w:pStyle w:val="ListParagraph"/>
                              <w:ind w:left="1080"/>
                              <w:jc w:val="center"/>
                              <w:rPr>
                                <w:rFonts w:ascii="Baskerville Old Face" w:eastAsia="MS Mincho" w:hAnsi="Baskerville Old Face"/>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03C">
                              <w:rPr>
                                <w:rFonts w:ascii="Baskerville Old Face" w:eastAsia="MS Mincho" w:hAnsi="Baskerville Old Face"/>
                                <w:color w:val="FF0000"/>
                                <w:sz w:val="68"/>
                                <w:szCs w:val="6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ADVANCED</w:t>
                            </w:r>
                            <w:r w:rsidRPr="00E5703C">
                              <w:rPr>
                                <w:rFonts w:ascii="Baskerville Old Face" w:eastAsia="MS Mincho" w:hAnsi="Baskerville Old Face"/>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703C">
                              <w:rPr>
                                <w:rFonts w:ascii="Baskerville Old Face" w:eastAsia="MS Mincho" w:hAnsi="Baskerville Old Face"/>
                                <w:color w:val="FF0000"/>
                                <w:sz w:val="68"/>
                                <w:szCs w:val="6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ENDORSEMENTS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BEB321" id="Text Box 2" o:spid="_x0000_s1027" type="#_x0000_t202" style="position:absolute;left:0;text-align:left;margin-left:-44.25pt;margin-top:-649.95pt;width:564.7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" filled="f" stroked="f">
                <v:textbox style="mso-fit-shape-to-text:t">
                  <w:txbxContent>
                    <w:p w14:paraId="2B58DB29" w14:textId="77777777" w:rsidR="00C70777" w:rsidRPr="00E5703C" w:rsidRDefault="00C70777" w:rsidP="00390C38">
                      <w:pPr>
                        <w:pStyle w:val="ListParagraph"/>
                        <w:ind w:left="1080"/>
                        <w:jc w:val="center"/>
                        <w:rPr>
                          <w:rFonts w:ascii="Baskerville Old Face" w:eastAsia="MS Mincho" w:hAnsi="Baskerville Old Face"/>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03C">
                        <w:rPr>
                          <w:rFonts w:ascii="Baskerville Old Face" w:eastAsia="MS Mincho" w:hAnsi="Baskerville Old Face"/>
                          <w:color w:val="FF0000"/>
                          <w:sz w:val="68"/>
                          <w:szCs w:val="6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ADVANCED</w:t>
                      </w:r>
                      <w:r w:rsidRPr="00E5703C">
                        <w:rPr>
                          <w:rFonts w:ascii="Baskerville Old Face" w:eastAsia="MS Mincho" w:hAnsi="Baskerville Old Face"/>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703C">
                        <w:rPr>
                          <w:rFonts w:ascii="Baskerville Old Face" w:eastAsia="MS Mincho" w:hAnsi="Baskerville Old Face"/>
                          <w:color w:val="FF0000"/>
                          <w:sz w:val="68"/>
                          <w:szCs w:val="6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ENDORSEMENTS</w:t>
                      </w:r>
                    </w:p>
                  </w:txbxContent>
                </v:textbox>
                <w10:wrap anchorx="margin"/>
              </v:shape>
            </w:pict>
          </mc:Fallback>
        </mc:AlternateContent>
      </w:r>
    </w:p>
    <w:p w14:paraId="0131790D" w14:textId="2F87BC9F" w:rsidR="00DD2324" w:rsidRDefault="00DD2324" w:rsidP="002F2026">
      <w:pPr>
        <w:jc w:val="center"/>
        <w:rPr>
          <w:rFonts w:eastAsia="MS Mincho"/>
          <w:b/>
          <w:sz w:val="32"/>
          <w:szCs w:val="32"/>
        </w:rPr>
      </w:pPr>
    </w:p>
    <w:tbl>
      <w:tblPr>
        <w:tblStyle w:val="TableGrid"/>
        <w:tblW w:w="8746" w:type="dxa"/>
        <w:jc w:val="center"/>
        <w:tblLook w:val="04A0" w:firstRow="1" w:lastRow="0" w:firstColumn="1" w:lastColumn="0" w:noHBand="0" w:noVBand="1"/>
      </w:tblPr>
      <w:tblGrid>
        <w:gridCol w:w="4675"/>
        <w:gridCol w:w="4071"/>
      </w:tblGrid>
      <w:tr w:rsidR="00D8076E" w14:paraId="1FD7DE46" w14:textId="77777777" w:rsidTr="001E1738">
        <w:trPr>
          <w:trHeight w:val="1184"/>
          <w:jc w:val="center"/>
        </w:trPr>
        <w:tc>
          <w:tcPr>
            <w:tcW w:w="8746" w:type="dxa"/>
            <w:gridSpan w:val="2"/>
          </w:tcPr>
          <w:p w14:paraId="4A93A1A1" w14:textId="77777777" w:rsidR="00D8076E" w:rsidRPr="009D7AC8" w:rsidRDefault="00D8076E" w:rsidP="009D5EA8">
            <w:pPr>
              <w:jc w:val="center"/>
              <w:rPr>
                <w:rFonts w:ascii="Cambria Math" w:eastAsia="MS Mincho" w:hAnsi="Cambria Math"/>
                <w:b/>
                <w:sz w:val="32"/>
                <w:szCs w:val="32"/>
              </w:rPr>
            </w:pPr>
            <w:r w:rsidRPr="009D7AC8">
              <w:rPr>
                <w:rFonts w:ascii="Cambria Math" w:eastAsia="MS Mincho" w:hAnsi="Cambria Math"/>
                <w:b/>
                <w:sz w:val="32"/>
                <w:szCs w:val="32"/>
              </w:rPr>
              <w:lastRenderedPageBreak/>
              <w:t>Advanced Endorsement Requirements</w:t>
            </w:r>
          </w:p>
          <w:p w14:paraId="1CAC7A2D" w14:textId="77777777" w:rsidR="00D8076E" w:rsidRPr="009D7AC8" w:rsidRDefault="00D8076E" w:rsidP="009D5EA8">
            <w:pPr>
              <w:jc w:val="center"/>
              <w:rPr>
                <w:rFonts w:ascii="Cambria Math" w:eastAsia="MS Mincho" w:hAnsi="Cambria Math"/>
                <w:b/>
                <w:sz w:val="32"/>
                <w:szCs w:val="32"/>
              </w:rPr>
            </w:pPr>
            <w:r w:rsidRPr="009D7AC8">
              <w:rPr>
                <w:rFonts w:ascii="Cambria Math" w:eastAsia="MS Mincho" w:hAnsi="Cambria Math"/>
                <w:b/>
                <w:sz w:val="20"/>
                <w:szCs w:val="32"/>
              </w:rPr>
              <w:t>Indicates a student has pursued coursework consistent with entrance requirements for post-secondary education at a university.</w:t>
            </w:r>
          </w:p>
        </w:tc>
      </w:tr>
      <w:tr w:rsidR="00D8076E" w14:paraId="412ECC92" w14:textId="77777777" w:rsidTr="001E1738">
        <w:trPr>
          <w:trHeight w:val="2708"/>
          <w:jc w:val="center"/>
        </w:trPr>
        <w:tc>
          <w:tcPr>
            <w:tcW w:w="4675" w:type="dxa"/>
          </w:tcPr>
          <w:p w14:paraId="3776F9AC" w14:textId="77777777" w:rsidR="00D8076E" w:rsidRPr="009D7AC8" w:rsidRDefault="00D8076E" w:rsidP="00D8076E">
            <w:pPr>
              <w:rPr>
                <w:rFonts w:ascii="Cambria Math" w:eastAsia="MS Mincho" w:hAnsi="Cambria Math"/>
              </w:rPr>
            </w:pPr>
            <w:r w:rsidRPr="009D7AC8">
              <w:rPr>
                <w:rFonts w:ascii="Cambria Math" w:eastAsia="MS Mincho" w:hAnsi="Cambria Math"/>
                <w:b/>
              </w:rPr>
              <w:t xml:space="preserve">4 UNITS OF LANGUAGE ARTS </w:t>
            </w:r>
            <w:r w:rsidRPr="009D7AC8">
              <w:rPr>
                <w:rFonts w:ascii="Cambria Math" w:eastAsia="MS Mincho" w:hAnsi="Cambria Math"/>
              </w:rPr>
              <w:t>must include:</w:t>
            </w:r>
          </w:p>
          <w:p w14:paraId="6A5517F2" w14:textId="77777777" w:rsidR="00D8076E" w:rsidRPr="009D7AC8" w:rsidRDefault="00D8076E" w:rsidP="009D5EA8">
            <w:pPr>
              <w:pStyle w:val="ListParagraph"/>
              <w:numPr>
                <w:ilvl w:val="0"/>
                <w:numId w:val="22"/>
              </w:numPr>
              <w:rPr>
                <w:rFonts w:ascii="Cambria Math" w:eastAsia="MS Mincho" w:hAnsi="Cambria Math"/>
                <w:sz w:val="24"/>
                <w:szCs w:val="24"/>
              </w:rPr>
            </w:pPr>
            <w:r w:rsidRPr="009D7AC8">
              <w:rPr>
                <w:rFonts w:ascii="Cambria Math" w:eastAsia="MS Mincho" w:hAnsi="Cambria Math"/>
                <w:sz w:val="24"/>
                <w:szCs w:val="24"/>
              </w:rPr>
              <w:t>Writing: 1 Unit</w:t>
            </w:r>
          </w:p>
          <w:p w14:paraId="5D847E4C" w14:textId="3F852847" w:rsidR="00D8076E" w:rsidRPr="009D7AC8" w:rsidRDefault="00E5703C" w:rsidP="009D5EA8">
            <w:pPr>
              <w:pStyle w:val="ListParagraph"/>
              <w:numPr>
                <w:ilvl w:val="0"/>
                <w:numId w:val="22"/>
              </w:numPr>
              <w:rPr>
                <w:rFonts w:ascii="Cambria Math" w:eastAsia="MS Mincho" w:hAnsi="Cambria Math"/>
                <w:sz w:val="24"/>
                <w:szCs w:val="24"/>
              </w:rPr>
            </w:pPr>
            <w:r w:rsidRPr="009D7AC8">
              <w:rPr>
                <w:rFonts w:ascii="Cambria Math" w:eastAsia="MS Mincho" w:hAnsi="Cambria Math"/>
                <w:sz w:val="24"/>
                <w:szCs w:val="24"/>
              </w:rPr>
              <w:t>Speech or Debate: .5 U</w:t>
            </w:r>
            <w:r w:rsidR="00D8076E" w:rsidRPr="009D7AC8">
              <w:rPr>
                <w:rFonts w:ascii="Cambria Math" w:eastAsia="MS Mincho" w:hAnsi="Cambria Math"/>
                <w:sz w:val="24"/>
                <w:szCs w:val="24"/>
              </w:rPr>
              <w:t>nit</w:t>
            </w:r>
          </w:p>
          <w:p w14:paraId="3EEE0C37" w14:textId="6F1A7292" w:rsidR="00D8076E" w:rsidRPr="009D7AC8" w:rsidRDefault="00D8076E" w:rsidP="009D5EA8">
            <w:pPr>
              <w:pStyle w:val="ListParagraph"/>
              <w:numPr>
                <w:ilvl w:val="0"/>
                <w:numId w:val="22"/>
              </w:numPr>
              <w:rPr>
                <w:rFonts w:ascii="Cambria Math" w:eastAsia="MS Mincho" w:hAnsi="Cambria Math"/>
                <w:sz w:val="24"/>
                <w:szCs w:val="24"/>
              </w:rPr>
            </w:pPr>
            <w:r w:rsidRPr="009D7AC8">
              <w:rPr>
                <w:rFonts w:ascii="Cambria Math" w:eastAsia="MS Mincho" w:hAnsi="Cambria Math"/>
                <w:sz w:val="24"/>
                <w:szCs w:val="24"/>
              </w:rPr>
              <w:t>Liter</w:t>
            </w:r>
            <w:r w:rsidR="00E5703C" w:rsidRPr="009D7AC8">
              <w:rPr>
                <w:rFonts w:ascii="Cambria Math" w:eastAsia="MS Mincho" w:hAnsi="Cambria Math"/>
                <w:sz w:val="24"/>
                <w:szCs w:val="24"/>
              </w:rPr>
              <w:t>ature: 1 Unit (must include .5 U</w:t>
            </w:r>
            <w:r w:rsidRPr="009D7AC8">
              <w:rPr>
                <w:rFonts w:ascii="Cambria Math" w:eastAsia="MS Mincho" w:hAnsi="Cambria Math"/>
                <w:sz w:val="24"/>
                <w:szCs w:val="24"/>
              </w:rPr>
              <w:t>nit American Literature</w:t>
            </w:r>
          </w:p>
          <w:p w14:paraId="4D577551" w14:textId="69C447A6" w:rsidR="00D8076E" w:rsidRPr="009D7AC8" w:rsidRDefault="00E5703C" w:rsidP="009D5EA8">
            <w:pPr>
              <w:pStyle w:val="ListParagraph"/>
              <w:numPr>
                <w:ilvl w:val="0"/>
                <w:numId w:val="22"/>
              </w:numPr>
              <w:rPr>
                <w:rFonts w:ascii="Cambria Math" w:eastAsia="MS Mincho" w:hAnsi="Cambria Math"/>
                <w:b/>
                <w:sz w:val="24"/>
                <w:szCs w:val="24"/>
              </w:rPr>
            </w:pPr>
            <w:r w:rsidRPr="009D7AC8">
              <w:rPr>
                <w:rFonts w:ascii="Cambria Math" w:eastAsia="MS Mincho" w:hAnsi="Cambria Math"/>
                <w:sz w:val="24"/>
                <w:szCs w:val="24"/>
              </w:rPr>
              <w:t>Language Arts electives: 1.5 U</w:t>
            </w:r>
            <w:r w:rsidR="00D8076E" w:rsidRPr="009D7AC8">
              <w:rPr>
                <w:rFonts w:ascii="Cambria Math" w:eastAsia="MS Mincho" w:hAnsi="Cambria Math"/>
                <w:sz w:val="24"/>
                <w:szCs w:val="24"/>
              </w:rPr>
              <w:t>nits</w:t>
            </w:r>
          </w:p>
        </w:tc>
        <w:tc>
          <w:tcPr>
            <w:tcW w:w="4071" w:type="dxa"/>
          </w:tcPr>
          <w:p w14:paraId="2F3C8E60" w14:textId="77777777" w:rsidR="00D8076E" w:rsidRPr="009D7AC8" w:rsidRDefault="00D8076E" w:rsidP="009D5EA8">
            <w:pPr>
              <w:jc w:val="center"/>
              <w:rPr>
                <w:rFonts w:ascii="Cambria Math" w:eastAsia="MS Mincho" w:hAnsi="Cambria Math"/>
                <w:b/>
              </w:rPr>
            </w:pPr>
            <w:r w:rsidRPr="009D7AC8">
              <w:rPr>
                <w:rFonts w:ascii="Cambria Math" w:eastAsia="MS Mincho" w:hAnsi="Cambria Math"/>
                <w:b/>
              </w:rPr>
              <w:t>1 UNIT OF FINE ARTS</w:t>
            </w:r>
          </w:p>
        </w:tc>
      </w:tr>
      <w:tr w:rsidR="00D8076E" w14:paraId="7507BF73" w14:textId="77777777" w:rsidTr="001E1738">
        <w:trPr>
          <w:trHeight w:val="1861"/>
          <w:jc w:val="center"/>
        </w:trPr>
        <w:tc>
          <w:tcPr>
            <w:tcW w:w="4675" w:type="dxa"/>
          </w:tcPr>
          <w:p w14:paraId="3B6AD2C2" w14:textId="77777777" w:rsidR="00D8076E" w:rsidRPr="009D7AC8" w:rsidRDefault="00D8076E" w:rsidP="00D8076E">
            <w:pPr>
              <w:rPr>
                <w:rFonts w:ascii="Cambria Math" w:eastAsia="MS Mincho" w:hAnsi="Cambria Math"/>
              </w:rPr>
            </w:pPr>
            <w:r w:rsidRPr="009D7AC8">
              <w:rPr>
                <w:rFonts w:ascii="Cambria Math" w:eastAsia="MS Mincho" w:hAnsi="Cambria Math"/>
                <w:b/>
              </w:rPr>
              <w:t xml:space="preserve">3 UNITS OF MATHEMATICS </w:t>
            </w:r>
            <w:r w:rsidRPr="009D7AC8">
              <w:rPr>
                <w:rFonts w:ascii="Cambria Math" w:eastAsia="MS Mincho" w:hAnsi="Cambria Math"/>
              </w:rPr>
              <w:t>must include:</w:t>
            </w:r>
          </w:p>
          <w:p w14:paraId="0C242E87" w14:textId="77777777" w:rsidR="00D8076E" w:rsidRPr="009D7AC8" w:rsidRDefault="00D8076E" w:rsidP="009D5EA8">
            <w:pPr>
              <w:pStyle w:val="ListParagraph"/>
              <w:numPr>
                <w:ilvl w:val="0"/>
                <w:numId w:val="23"/>
              </w:numPr>
              <w:rPr>
                <w:rFonts w:ascii="Cambria Math" w:eastAsia="MS Mincho" w:hAnsi="Cambria Math"/>
                <w:sz w:val="24"/>
                <w:szCs w:val="24"/>
              </w:rPr>
            </w:pPr>
            <w:r w:rsidRPr="009D7AC8">
              <w:rPr>
                <w:rFonts w:ascii="Cambria Math" w:eastAsia="MS Mincho" w:hAnsi="Cambria Math"/>
                <w:sz w:val="24"/>
                <w:szCs w:val="24"/>
              </w:rPr>
              <w:t>Algebra I:  1 Unit</w:t>
            </w:r>
          </w:p>
          <w:p w14:paraId="6319A08C" w14:textId="77777777" w:rsidR="00D8076E" w:rsidRPr="009D7AC8" w:rsidRDefault="00D8076E" w:rsidP="009D5EA8">
            <w:pPr>
              <w:pStyle w:val="ListParagraph"/>
              <w:numPr>
                <w:ilvl w:val="0"/>
                <w:numId w:val="23"/>
              </w:numPr>
              <w:rPr>
                <w:rFonts w:ascii="Cambria Math" w:eastAsia="MS Mincho" w:hAnsi="Cambria Math"/>
                <w:color w:val="FF0000"/>
                <w:sz w:val="24"/>
                <w:szCs w:val="24"/>
              </w:rPr>
            </w:pPr>
            <w:r w:rsidRPr="009D7AC8">
              <w:rPr>
                <w:rFonts w:ascii="Cambria Math" w:eastAsia="MS Mincho" w:hAnsi="Cambria Math"/>
                <w:color w:val="FF0000"/>
                <w:sz w:val="24"/>
                <w:szCs w:val="24"/>
              </w:rPr>
              <w:t>Geometry:  1 Unit</w:t>
            </w:r>
          </w:p>
          <w:p w14:paraId="6930FAD7" w14:textId="77777777" w:rsidR="00D8076E" w:rsidRPr="009D7AC8" w:rsidRDefault="00D8076E" w:rsidP="009D5EA8">
            <w:pPr>
              <w:pStyle w:val="ListParagraph"/>
              <w:numPr>
                <w:ilvl w:val="0"/>
                <w:numId w:val="23"/>
              </w:numPr>
              <w:rPr>
                <w:rFonts w:ascii="Cambria Math" w:eastAsia="MS Mincho" w:hAnsi="Cambria Math"/>
                <w:color w:val="FF0000"/>
                <w:sz w:val="24"/>
                <w:szCs w:val="24"/>
              </w:rPr>
            </w:pPr>
            <w:r w:rsidRPr="009D7AC8">
              <w:rPr>
                <w:rFonts w:ascii="Cambria Math" w:eastAsia="MS Mincho" w:hAnsi="Cambria Math"/>
                <w:color w:val="FF0000"/>
                <w:sz w:val="24"/>
                <w:szCs w:val="24"/>
              </w:rPr>
              <w:t>Algebra II:  1 Unit</w:t>
            </w:r>
          </w:p>
        </w:tc>
        <w:tc>
          <w:tcPr>
            <w:tcW w:w="4071" w:type="dxa"/>
          </w:tcPr>
          <w:p w14:paraId="1713FE19" w14:textId="77777777" w:rsidR="00D8076E" w:rsidRPr="009D7AC8" w:rsidRDefault="00D8076E" w:rsidP="009D5EA8">
            <w:pPr>
              <w:jc w:val="center"/>
              <w:rPr>
                <w:rFonts w:ascii="Cambria Math" w:eastAsia="MS Mincho" w:hAnsi="Cambria Math"/>
                <w:b/>
              </w:rPr>
            </w:pPr>
            <w:r w:rsidRPr="009D7AC8">
              <w:rPr>
                <w:rFonts w:ascii="Cambria Math" w:eastAsia="MS Mincho" w:hAnsi="Cambria Math"/>
                <w:b/>
              </w:rPr>
              <w:t>½ UNIT OF PERSONAL FINANCE</w:t>
            </w:r>
          </w:p>
        </w:tc>
      </w:tr>
      <w:tr w:rsidR="00D8076E" w14:paraId="2C958131" w14:textId="77777777" w:rsidTr="001E1738">
        <w:trPr>
          <w:trHeight w:val="1451"/>
          <w:jc w:val="center"/>
        </w:trPr>
        <w:tc>
          <w:tcPr>
            <w:tcW w:w="4675" w:type="dxa"/>
          </w:tcPr>
          <w:p w14:paraId="45488BB9" w14:textId="77777777" w:rsidR="00D8076E" w:rsidRPr="009D7AC8" w:rsidRDefault="00D8076E" w:rsidP="009D5EA8">
            <w:pPr>
              <w:rPr>
                <w:rFonts w:ascii="Cambria Math" w:eastAsia="MS Mincho" w:hAnsi="Cambria Math"/>
              </w:rPr>
            </w:pPr>
            <w:r w:rsidRPr="009D7AC8">
              <w:rPr>
                <w:rFonts w:ascii="Cambria Math" w:eastAsia="MS Mincho" w:hAnsi="Cambria Math"/>
                <w:b/>
              </w:rPr>
              <w:t xml:space="preserve">3 UNITS OF SCIENCE </w:t>
            </w:r>
            <w:r w:rsidRPr="009D7AC8">
              <w:rPr>
                <w:rFonts w:ascii="Cambria Math" w:eastAsia="MS Mincho" w:hAnsi="Cambria Math"/>
              </w:rPr>
              <w:t>must include:</w:t>
            </w:r>
          </w:p>
          <w:p w14:paraId="0B25163F" w14:textId="77777777" w:rsidR="00D8076E" w:rsidRPr="009D7AC8" w:rsidRDefault="00D8076E" w:rsidP="009D5EA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Biology:  1 Unit</w:t>
            </w:r>
          </w:p>
          <w:p w14:paraId="28D320CA" w14:textId="61A21B33" w:rsidR="00D8076E" w:rsidRPr="009D7AC8" w:rsidRDefault="00E5703C" w:rsidP="009D5EA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Other Lab Science:  2 U</w:t>
            </w:r>
            <w:r w:rsidR="00D8076E" w:rsidRPr="009D7AC8">
              <w:rPr>
                <w:rFonts w:ascii="Cambria Math" w:eastAsia="MS Mincho" w:hAnsi="Cambria Math"/>
                <w:sz w:val="24"/>
                <w:szCs w:val="24"/>
              </w:rPr>
              <w:t>nits</w:t>
            </w:r>
          </w:p>
        </w:tc>
        <w:tc>
          <w:tcPr>
            <w:tcW w:w="4071" w:type="dxa"/>
          </w:tcPr>
          <w:p w14:paraId="469DBE2C" w14:textId="77777777" w:rsidR="00D8076E" w:rsidRPr="009D7AC8" w:rsidRDefault="00D8076E" w:rsidP="009D5EA8">
            <w:pPr>
              <w:jc w:val="center"/>
              <w:rPr>
                <w:rFonts w:ascii="Cambria Math" w:eastAsia="MS Mincho" w:hAnsi="Cambria Math"/>
                <w:b/>
              </w:rPr>
            </w:pPr>
            <w:r w:rsidRPr="009D7AC8">
              <w:rPr>
                <w:rFonts w:ascii="Cambria Math" w:eastAsia="MS Mincho" w:hAnsi="Cambria Math"/>
                <w:b/>
              </w:rPr>
              <w:t>½ UNIT OF PHYSICAL EDUCATION</w:t>
            </w:r>
          </w:p>
        </w:tc>
      </w:tr>
      <w:tr w:rsidR="00D8076E" w14:paraId="0A963CD8" w14:textId="77777777" w:rsidTr="001E1738">
        <w:trPr>
          <w:trHeight w:val="2417"/>
          <w:jc w:val="center"/>
        </w:trPr>
        <w:tc>
          <w:tcPr>
            <w:tcW w:w="4675" w:type="dxa"/>
          </w:tcPr>
          <w:p w14:paraId="7E89FB28" w14:textId="77777777" w:rsidR="00D8076E" w:rsidRPr="009D7AC8" w:rsidRDefault="00D8076E" w:rsidP="009D5EA8">
            <w:pPr>
              <w:rPr>
                <w:rFonts w:ascii="Cambria Math" w:eastAsia="MS Mincho" w:hAnsi="Cambria Math"/>
              </w:rPr>
            </w:pPr>
            <w:r w:rsidRPr="009D7AC8">
              <w:rPr>
                <w:rFonts w:ascii="Cambria Math" w:eastAsia="MS Mincho" w:hAnsi="Cambria Math"/>
                <w:b/>
              </w:rPr>
              <w:t xml:space="preserve">3 UNITS OF SOCIAL SCIENCE </w:t>
            </w:r>
            <w:r w:rsidRPr="009D7AC8">
              <w:rPr>
                <w:rFonts w:ascii="Cambria Math" w:eastAsia="MS Mincho" w:hAnsi="Cambria Math"/>
              </w:rPr>
              <w:t>must include:</w:t>
            </w:r>
          </w:p>
          <w:p w14:paraId="0E751CE1" w14:textId="77777777" w:rsidR="00D8076E" w:rsidRPr="009D7AC8" w:rsidRDefault="00D8076E" w:rsidP="009D5EA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U.S History: 1 Unit</w:t>
            </w:r>
          </w:p>
          <w:p w14:paraId="3DE19438" w14:textId="77777777" w:rsidR="00D8076E" w:rsidRPr="009D7AC8" w:rsidRDefault="00D8076E" w:rsidP="009D5EA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U.S. Government:  .5 Unit</w:t>
            </w:r>
          </w:p>
          <w:p w14:paraId="11FFEFD4" w14:textId="4FE47D73" w:rsidR="00D8076E" w:rsidRPr="009D7AC8" w:rsidRDefault="00E5703C" w:rsidP="009D5EA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Social Studies Electives:  1.5 U</w:t>
            </w:r>
            <w:r w:rsidR="00D8076E" w:rsidRPr="009D7AC8">
              <w:rPr>
                <w:rFonts w:ascii="Cambria Math" w:eastAsia="MS Mincho" w:hAnsi="Cambria Math"/>
                <w:sz w:val="24"/>
                <w:szCs w:val="24"/>
              </w:rPr>
              <w:t>nits</w:t>
            </w:r>
          </w:p>
          <w:p w14:paraId="22A0566F" w14:textId="77777777" w:rsidR="00D8076E" w:rsidRPr="009D7AC8" w:rsidRDefault="00D8076E" w:rsidP="009D5EA8">
            <w:pPr>
              <w:jc w:val="center"/>
              <w:rPr>
                <w:rFonts w:ascii="Cambria Math" w:eastAsia="MS Mincho" w:hAnsi="Cambria Math"/>
                <w:b/>
              </w:rPr>
            </w:pPr>
          </w:p>
        </w:tc>
        <w:tc>
          <w:tcPr>
            <w:tcW w:w="4071" w:type="dxa"/>
          </w:tcPr>
          <w:p w14:paraId="7C209F8F" w14:textId="77777777" w:rsidR="00D8076E" w:rsidRPr="009D7AC8" w:rsidRDefault="00D8076E" w:rsidP="009D5EA8">
            <w:pPr>
              <w:jc w:val="center"/>
              <w:rPr>
                <w:rFonts w:ascii="Cambria Math" w:eastAsia="MS Mincho" w:hAnsi="Cambria Math"/>
                <w:b/>
              </w:rPr>
            </w:pPr>
            <w:r w:rsidRPr="009D7AC8">
              <w:rPr>
                <w:rFonts w:ascii="Cambria Math" w:eastAsia="MS Mincho" w:hAnsi="Cambria Math"/>
                <w:b/>
              </w:rPr>
              <w:t>½ UNIT OF HEALTH</w:t>
            </w:r>
          </w:p>
        </w:tc>
      </w:tr>
      <w:tr w:rsidR="00E40E04" w14:paraId="22BBE00F" w14:textId="77777777" w:rsidTr="001E1738">
        <w:trPr>
          <w:trHeight w:val="1103"/>
          <w:jc w:val="center"/>
        </w:trPr>
        <w:tc>
          <w:tcPr>
            <w:tcW w:w="4675" w:type="dxa"/>
            <w:vMerge w:val="restart"/>
          </w:tcPr>
          <w:p w14:paraId="40A8E2BD" w14:textId="77777777" w:rsidR="00E40E04" w:rsidRPr="009D7AC8" w:rsidRDefault="00E40E04" w:rsidP="009D5EA8">
            <w:pPr>
              <w:rPr>
                <w:rFonts w:ascii="Cambria Math" w:eastAsia="MS Mincho" w:hAnsi="Cambria Math"/>
              </w:rPr>
            </w:pPr>
            <w:r w:rsidRPr="009D7AC8">
              <w:rPr>
                <w:rFonts w:ascii="Cambria Math" w:eastAsia="MS Mincho" w:hAnsi="Cambria Math"/>
                <w:b/>
              </w:rPr>
              <w:t xml:space="preserve">1 UNIT OF ANY COMBINATION </w:t>
            </w:r>
            <w:r w:rsidRPr="009D7AC8">
              <w:rPr>
                <w:rFonts w:ascii="Cambria Math" w:eastAsia="MS Mincho" w:hAnsi="Cambria Math"/>
              </w:rPr>
              <w:t>of the following:</w:t>
            </w:r>
          </w:p>
          <w:p w14:paraId="2A0F5650" w14:textId="77777777" w:rsidR="00E40E04" w:rsidRPr="009D7AC8" w:rsidRDefault="00E40E04" w:rsidP="009D5EA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Approved Career &amp; Technical Education</w:t>
            </w:r>
          </w:p>
          <w:p w14:paraId="296EF2E3" w14:textId="77777777" w:rsidR="00E40E04" w:rsidRPr="009D7AC8" w:rsidRDefault="00E40E04" w:rsidP="009D5EA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Capstone Experience/Service Learning</w:t>
            </w:r>
          </w:p>
          <w:p w14:paraId="2068AE4E" w14:textId="77777777" w:rsidR="00E40E04" w:rsidRPr="009D7AC8" w:rsidRDefault="00E40E04" w:rsidP="009D5EA8">
            <w:pPr>
              <w:pStyle w:val="ListParagraph"/>
              <w:numPr>
                <w:ilvl w:val="0"/>
                <w:numId w:val="23"/>
              </w:numPr>
              <w:rPr>
                <w:rFonts w:ascii="Cambria Math" w:eastAsia="MS Mincho" w:hAnsi="Cambria Math"/>
                <w:b/>
                <w:sz w:val="24"/>
                <w:szCs w:val="24"/>
              </w:rPr>
            </w:pPr>
            <w:r w:rsidRPr="009D7AC8">
              <w:rPr>
                <w:rFonts w:ascii="Cambria Math" w:eastAsia="MS Mincho" w:hAnsi="Cambria Math"/>
                <w:sz w:val="24"/>
                <w:szCs w:val="24"/>
              </w:rPr>
              <w:t>World Language</w:t>
            </w:r>
          </w:p>
        </w:tc>
        <w:tc>
          <w:tcPr>
            <w:tcW w:w="4071" w:type="dxa"/>
          </w:tcPr>
          <w:p w14:paraId="6AF3B6E2" w14:textId="77777777" w:rsidR="00E40E04" w:rsidRPr="009D7AC8" w:rsidRDefault="00E40E04" w:rsidP="009D5EA8">
            <w:pPr>
              <w:jc w:val="center"/>
              <w:rPr>
                <w:rFonts w:ascii="Cambria Math" w:eastAsia="MS Mincho" w:hAnsi="Cambria Math"/>
                <w:b/>
              </w:rPr>
            </w:pPr>
            <w:r w:rsidRPr="009D7AC8">
              <w:rPr>
                <w:rFonts w:ascii="Cambria Math" w:eastAsia="MS Mincho" w:hAnsi="Cambria Math"/>
                <w:b/>
              </w:rPr>
              <w:t>5 ½ UNITS OF ELECTIVES</w:t>
            </w:r>
          </w:p>
        </w:tc>
      </w:tr>
      <w:tr w:rsidR="00E40E04" w14:paraId="5EE61605" w14:textId="77777777" w:rsidTr="001E1738">
        <w:trPr>
          <w:trHeight w:val="1102"/>
          <w:jc w:val="center"/>
        </w:trPr>
        <w:tc>
          <w:tcPr>
            <w:tcW w:w="4675" w:type="dxa"/>
            <w:vMerge/>
          </w:tcPr>
          <w:p w14:paraId="28F83F5D" w14:textId="77777777" w:rsidR="00E40E04" w:rsidRPr="009D7AC8" w:rsidRDefault="00E40E04" w:rsidP="009D5EA8">
            <w:pPr>
              <w:rPr>
                <w:rFonts w:ascii="Cambria Math" w:eastAsia="MS Mincho" w:hAnsi="Cambria Math"/>
                <w:b/>
              </w:rPr>
            </w:pPr>
          </w:p>
        </w:tc>
        <w:tc>
          <w:tcPr>
            <w:tcW w:w="4071" w:type="dxa"/>
          </w:tcPr>
          <w:p w14:paraId="56A3A462" w14:textId="4D1A42A9" w:rsidR="00E40E04" w:rsidRPr="009D7AC8" w:rsidRDefault="00E40E04" w:rsidP="009D5EA8">
            <w:pPr>
              <w:jc w:val="center"/>
              <w:rPr>
                <w:rFonts w:ascii="Cambria Math" w:eastAsia="MS Mincho" w:hAnsi="Cambria Math"/>
                <w:b/>
              </w:rPr>
            </w:pPr>
            <w:r w:rsidRPr="009D7AC8">
              <w:rPr>
                <w:rFonts w:ascii="Cambria Math" w:eastAsia="MS Mincho" w:hAnsi="Cambria Math"/>
                <w:b/>
              </w:rPr>
              <w:t>1 UNIT OF SERVICE LEARNING</w:t>
            </w:r>
          </w:p>
        </w:tc>
      </w:tr>
      <w:tr w:rsidR="001E1738" w14:paraId="722DACA6" w14:textId="77777777" w:rsidTr="001E1738">
        <w:trPr>
          <w:trHeight w:val="1412"/>
          <w:jc w:val="center"/>
        </w:trPr>
        <w:tc>
          <w:tcPr>
            <w:tcW w:w="8746" w:type="dxa"/>
            <w:gridSpan w:val="2"/>
          </w:tcPr>
          <w:p w14:paraId="55890906" w14:textId="106934FB" w:rsidR="001E1738" w:rsidRPr="009D7AC8" w:rsidRDefault="001E1738" w:rsidP="001E1738">
            <w:pPr>
              <w:jc w:val="center"/>
              <w:rPr>
                <w:rFonts w:ascii="Cambria Math" w:eastAsia="MS Mincho" w:hAnsi="Cambria Math"/>
                <w:b/>
                <w:sz w:val="32"/>
                <w:szCs w:val="32"/>
              </w:rPr>
            </w:pPr>
            <w:r w:rsidRPr="009D7AC8">
              <w:rPr>
                <w:rFonts w:ascii="Cambria Math" w:eastAsia="MS Mincho" w:hAnsi="Cambria Math"/>
                <w:b/>
                <w:sz w:val="32"/>
                <w:szCs w:val="32"/>
              </w:rPr>
              <w:lastRenderedPageBreak/>
              <w:t>Advanced Honors Endorsement Requirements</w:t>
            </w:r>
          </w:p>
          <w:p w14:paraId="582DDABF" w14:textId="1E37132C" w:rsidR="001E1738" w:rsidRPr="009D7AC8" w:rsidRDefault="001E1738" w:rsidP="001E1738">
            <w:pPr>
              <w:jc w:val="center"/>
              <w:rPr>
                <w:rFonts w:ascii="Cambria Math" w:eastAsia="MS Mincho" w:hAnsi="Cambria Math"/>
                <w:b/>
              </w:rPr>
            </w:pPr>
            <w:r w:rsidRPr="009D7AC8">
              <w:rPr>
                <w:rFonts w:ascii="Cambria Math" w:eastAsia="MS Mincho" w:hAnsi="Cambria Math"/>
                <w:b/>
                <w:sz w:val="20"/>
                <w:szCs w:val="32"/>
              </w:rPr>
              <w:t>Indicates a student has pursued advanced rigorous, academic coursework consistent with law 13-55-3.1 (HS course requirements for opportunity scholarship eligibility)</w:t>
            </w:r>
          </w:p>
        </w:tc>
      </w:tr>
      <w:tr w:rsidR="00D8076E" w14:paraId="29A55677" w14:textId="77777777" w:rsidTr="001E1738">
        <w:trPr>
          <w:trHeight w:val="2222"/>
          <w:jc w:val="center"/>
        </w:trPr>
        <w:tc>
          <w:tcPr>
            <w:tcW w:w="4675" w:type="dxa"/>
          </w:tcPr>
          <w:p w14:paraId="62CC22AB" w14:textId="77777777" w:rsidR="00D8076E" w:rsidRPr="009D7AC8" w:rsidRDefault="00D8076E" w:rsidP="009D5EA8">
            <w:pPr>
              <w:jc w:val="center"/>
              <w:rPr>
                <w:rFonts w:ascii="Cambria Math" w:eastAsia="MS Mincho" w:hAnsi="Cambria Math"/>
                <w:sz w:val="22"/>
                <w:szCs w:val="22"/>
              </w:rPr>
            </w:pPr>
            <w:r w:rsidRPr="009D7AC8">
              <w:rPr>
                <w:rFonts w:ascii="Cambria Math" w:eastAsia="MS Mincho" w:hAnsi="Cambria Math"/>
                <w:b/>
                <w:sz w:val="22"/>
                <w:szCs w:val="22"/>
              </w:rPr>
              <w:t xml:space="preserve">4 UNITS OF LANGUAGE ARTS </w:t>
            </w:r>
            <w:r w:rsidRPr="009D7AC8">
              <w:rPr>
                <w:rFonts w:ascii="Cambria Math" w:eastAsia="MS Mincho" w:hAnsi="Cambria Math"/>
                <w:sz w:val="22"/>
                <w:szCs w:val="22"/>
              </w:rPr>
              <w:t>must include:</w:t>
            </w:r>
          </w:p>
          <w:p w14:paraId="4C5AF83A" w14:textId="576C6E5B" w:rsidR="00D8076E" w:rsidRPr="009D7AC8" w:rsidRDefault="00D8076E" w:rsidP="009D5EA8">
            <w:pPr>
              <w:pStyle w:val="ListParagraph"/>
              <w:numPr>
                <w:ilvl w:val="0"/>
                <w:numId w:val="22"/>
              </w:numPr>
              <w:rPr>
                <w:rFonts w:ascii="Cambria Math" w:eastAsia="MS Mincho" w:hAnsi="Cambria Math"/>
                <w:color w:val="FF0000"/>
              </w:rPr>
            </w:pPr>
            <w:r w:rsidRPr="009D7AC8">
              <w:rPr>
                <w:rFonts w:ascii="Cambria Math" w:eastAsia="MS Mincho" w:hAnsi="Cambria Math"/>
                <w:color w:val="FF0000"/>
              </w:rPr>
              <w:t>Writing: 1.5 Unit</w:t>
            </w:r>
          </w:p>
          <w:p w14:paraId="58F19772" w14:textId="51290397" w:rsidR="00D8076E" w:rsidRPr="009D7AC8" w:rsidRDefault="00E5703C" w:rsidP="009D5EA8">
            <w:pPr>
              <w:pStyle w:val="ListParagraph"/>
              <w:numPr>
                <w:ilvl w:val="0"/>
                <w:numId w:val="22"/>
              </w:numPr>
              <w:rPr>
                <w:rFonts w:ascii="Cambria Math" w:eastAsia="MS Mincho" w:hAnsi="Cambria Math"/>
                <w:color w:val="FF0000"/>
              </w:rPr>
            </w:pPr>
            <w:r w:rsidRPr="009D7AC8">
              <w:rPr>
                <w:rFonts w:ascii="Cambria Math" w:eastAsia="MS Mincho" w:hAnsi="Cambria Math"/>
                <w:color w:val="FF0000"/>
              </w:rPr>
              <w:t>Speech or Debate: .5 U</w:t>
            </w:r>
            <w:r w:rsidR="00D8076E" w:rsidRPr="009D7AC8">
              <w:rPr>
                <w:rFonts w:ascii="Cambria Math" w:eastAsia="MS Mincho" w:hAnsi="Cambria Math"/>
                <w:color w:val="FF0000"/>
              </w:rPr>
              <w:t>nit</w:t>
            </w:r>
          </w:p>
          <w:p w14:paraId="474BCA1A" w14:textId="4B772253" w:rsidR="00D8076E" w:rsidRPr="009D7AC8" w:rsidRDefault="00D8076E" w:rsidP="009D5EA8">
            <w:pPr>
              <w:pStyle w:val="ListParagraph"/>
              <w:numPr>
                <w:ilvl w:val="0"/>
                <w:numId w:val="22"/>
              </w:numPr>
              <w:rPr>
                <w:rFonts w:ascii="Cambria Math" w:eastAsia="MS Mincho" w:hAnsi="Cambria Math"/>
                <w:color w:val="FF0000"/>
              </w:rPr>
            </w:pPr>
            <w:r w:rsidRPr="009D7AC8">
              <w:rPr>
                <w:rFonts w:ascii="Cambria Math" w:eastAsia="MS Mincho" w:hAnsi="Cambria Math"/>
                <w:color w:val="FF0000"/>
              </w:rPr>
              <w:t>Liter</w:t>
            </w:r>
            <w:r w:rsidR="00E5703C" w:rsidRPr="009D7AC8">
              <w:rPr>
                <w:rFonts w:ascii="Cambria Math" w:eastAsia="MS Mincho" w:hAnsi="Cambria Math"/>
                <w:color w:val="FF0000"/>
              </w:rPr>
              <w:t>ature: 1</w:t>
            </w:r>
            <w:r w:rsidR="003E245E" w:rsidRPr="009D7AC8">
              <w:rPr>
                <w:rFonts w:ascii="Cambria Math" w:eastAsia="MS Mincho" w:hAnsi="Cambria Math"/>
                <w:color w:val="FF0000"/>
              </w:rPr>
              <w:t>.5</w:t>
            </w:r>
            <w:r w:rsidR="00E5703C" w:rsidRPr="009D7AC8">
              <w:rPr>
                <w:rFonts w:ascii="Cambria Math" w:eastAsia="MS Mincho" w:hAnsi="Cambria Math"/>
                <w:color w:val="FF0000"/>
              </w:rPr>
              <w:t xml:space="preserve"> Unit (must include .5 U</w:t>
            </w:r>
            <w:r w:rsidRPr="009D7AC8">
              <w:rPr>
                <w:rFonts w:ascii="Cambria Math" w:eastAsia="MS Mincho" w:hAnsi="Cambria Math"/>
                <w:color w:val="FF0000"/>
              </w:rPr>
              <w:t>nit American Literature</w:t>
            </w:r>
          </w:p>
          <w:p w14:paraId="4195318B" w14:textId="2CEED11D" w:rsidR="00D8076E" w:rsidRPr="009D7AC8" w:rsidRDefault="003E245E" w:rsidP="009D5EA8">
            <w:pPr>
              <w:pStyle w:val="ListParagraph"/>
              <w:numPr>
                <w:ilvl w:val="0"/>
                <w:numId w:val="22"/>
              </w:numPr>
              <w:rPr>
                <w:rFonts w:ascii="Cambria Math" w:eastAsia="MS Mincho" w:hAnsi="Cambria Math"/>
                <w:b/>
              </w:rPr>
            </w:pPr>
            <w:r w:rsidRPr="009D7AC8">
              <w:rPr>
                <w:rFonts w:ascii="Cambria Math" w:eastAsia="MS Mincho" w:hAnsi="Cambria Math"/>
                <w:color w:val="FF0000"/>
              </w:rPr>
              <w:t xml:space="preserve">Language Arts electives: </w:t>
            </w:r>
            <w:r w:rsidR="00E5703C" w:rsidRPr="009D7AC8">
              <w:rPr>
                <w:rFonts w:ascii="Cambria Math" w:eastAsia="MS Mincho" w:hAnsi="Cambria Math"/>
                <w:color w:val="FF0000"/>
              </w:rPr>
              <w:t>.5 U</w:t>
            </w:r>
            <w:r w:rsidR="00D8076E" w:rsidRPr="009D7AC8">
              <w:rPr>
                <w:rFonts w:ascii="Cambria Math" w:eastAsia="MS Mincho" w:hAnsi="Cambria Math"/>
                <w:color w:val="FF0000"/>
              </w:rPr>
              <w:t>nits</w:t>
            </w:r>
          </w:p>
        </w:tc>
        <w:tc>
          <w:tcPr>
            <w:tcW w:w="4071" w:type="dxa"/>
          </w:tcPr>
          <w:p w14:paraId="139A8321" w14:textId="2F223735" w:rsidR="00D8076E" w:rsidRPr="009D7AC8" w:rsidRDefault="003E245E" w:rsidP="009D5EA8">
            <w:pPr>
              <w:jc w:val="center"/>
              <w:rPr>
                <w:rFonts w:ascii="Cambria Math" w:eastAsia="MS Mincho" w:hAnsi="Cambria Math"/>
                <w:b/>
              </w:rPr>
            </w:pPr>
            <w:r w:rsidRPr="009D7AC8">
              <w:rPr>
                <w:rFonts w:ascii="Cambria Math" w:hAnsi="Cambria Math"/>
                <w:noProof/>
              </w:rPr>
              <mc:AlternateContent>
                <mc:Choice Requires="wps">
                  <w:drawing>
                    <wp:anchor distT="0" distB="0" distL="114300" distR="114300" simplePos="0" relativeHeight="251663360" behindDoc="0" locked="0" layoutInCell="1" allowOverlap="1" wp14:anchorId="6806A983" wp14:editId="3347A4CE">
                      <wp:simplePos x="0" y="0"/>
                      <wp:positionH relativeFrom="column">
                        <wp:posOffset>-2905125</wp:posOffset>
                      </wp:positionH>
                      <wp:positionV relativeFrom="paragraph">
                        <wp:posOffset>-435610</wp:posOffset>
                      </wp:positionV>
                      <wp:extent cx="5286375"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86375" cy="438150"/>
                              </a:xfrm>
                              <a:prstGeom prst="rect">
                                <a:avLst/>
                              </a:prstGeom>
                              <a:noFill/>
                              <a:ln>
                                <a:noFill/>
                              </a:ln>
                            </wps:spPr>
                            <wps:txbx>
                              <w:txbxContent>
                                <w:p w14:paraId="689BD34B" w14:textId="2047828F" w:rsidR="00C70777" w:rsidRPr="00EF48DE" w:rsidRDefault="00C70777" w:rsidP="003E245E">
                                  <w:pPr>
                                    <w:jc w:val="center"/>
                                    <w:rPr>
                                      <w:rFonts w:ascii="Cambria Math" w:eastAsia="MS Mincho" w:hAnsi="Cambria Math"/>
                                      <w:b/>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8DE">
                                    <w:rPr>
                                      <w:rFonts w:ascii="Cambria Math" w:eastAsia="MS Mincho" w:hAnsi="Cambria Math"/>
                                      <w:b/>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48DE">
                                    <w:rPr>
                                      <w:rFonts w:ascii="Cambria Math" w:eastAsia="MS Mincho" w:hAnsi="Cambria Math"/>
                                      <w:b/>
                                      <w:color w:val="FF0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high school coursework completed with a “C” or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A983" id="Text Box 3" o:spid="_x0000_s1028" type="#_x0000_t202" style="position:absolute;left:0;text-align:left;margin-left:-228.75pt;margin-top:-34.3pt;width:416.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" filled="f" stroked="f">
                      <v:textbox>
                        <w:txbxContent>
                          <w:p w14:paraId="689BD34B" w14:textId="2047828F" w:rsidR="00C70777" w:rsidRPr="00EF48DE" w:rsidRDefault="00C70777" w:rsidP="003E245E">
                            <w:pPr>
                              <w:jc w:val="center"/>
                              <w:rPr>
                                <w:rFonts w:ascii="Cambria Math" w:eastAsia="MS Mincho" w:hAnsi="Cambria Math"/>
                                <w:b/>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8DE">
                              <w:rPr>
                                <w:rFonts w:ascii="Cambria Math" w:eastAsia="MS Mincho" w:hAnsi="Cambria Math"/>
                                <w:b/>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48DE">
                              <w:rPr>
                                <w:rFonts w:ascii="Cambria Math" w:eastAsia="MS Mincho" w:hAnsi="Cambria Math"/>
                                <w:b/>
                                <w:color w:val="FF000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high school coursework completed with a “C” or higher.</w:t>
                            </w:r>
                          </w:p>
                        </w:txbxContent>
                      </v:textbox>
                    </v:shape>
                  </w:pict>
                </mc:Fallback>
              </mc:AlternateContent>
            </w:r>
            <w:r w:rsidR="00D8076E" w:rsidRPr="009D7AC8">
              <w:rPr>
                <w:rFonts w:ascii="Cambria Math" w:eastAsia="MS Mincho" w:hAnsi="Cambria Math"/>
                <w:b/>
              </w:rPr>
              <w:t>1 UNIT OF FINE ARTS</w:t>
            </w:r>
          </w:p>
        </w:tc>
      </w:tr>
      <w:tr w:rsidR="00D8076E" w14:paraId="363DE394" w14:textId="77777777" w:rsidTr="001E1738">
        <w:trPr>
          <w:trHeight w:val="1313"/>
          <w:jc w:val="center"/>
        </w:trPr>
        <w:tc>
          <w:tcPr>
            <w:tcW w:w="4675" w:type="dxa"/>
          </w:tcPr>
          <w:p w14:paraId="46F2E607" w14:textId="623CDA6F" w:rsidR="00D8076E" w:rsidRPr="009D7AC8" w:rsidRDefault="00D8076E" w:rsidP="00D8076E">
            <w:pPr>
              <w:rPr>
                <w:rFonts w:ascii="Cambria Math" w:eastAsia="MS Mincho" w:hAnsi="Cambria Math"/>
                <w:sz w:val="22"/>
                <w:szCs w:val="22"/>
              </w:rPr>
            </w:pPr>
            <w:r w:rsidRPr="009D7AC8">
              <w:rPr>
                <w:rFonts w:ascii="Cambria Math" w:eastAsia="MS Mincho" w:hAnsi="Cambria Math"/>
                <w:b/>
                <w:color w:val="FF0000"/>
                <w:sz w:val="22"/>
                <w:szCs w:val="22"/>
              </w:rPr>
              <w:t>4</w:t>
            </w:r>
            <w:r w:rsidRPr="009D7AC8">
              <w:rPr>
                <w:rFonts w:ascii="Cambria Math" w:eastAsia="MS Mincho" w:hAnsi="Cambria Math"/>
                <w:b/>
                <w:sz w:val="22"/>
                <w:szCs w:val="22"/>
              </w:rPr>
              <w:t xml:space="preserve"> UNITS OF MATHEMATICS </w:t>
            </w:r>
            <w:r w:rsidRPr="009D7AC8">
              <w:rPr>
                <w:rFonts w:ascii="Cambria Math" w:eastAsia="MS Mincho" w:hAnsi="Cambria Math"/>
                <w:sz w:val="22"/>
                <w:szCs w:val="22"/>
              </w:rPr>
              <w:t>must include:</w:t>
            </w:r>
          </w:p>
          <w:p w14:paraId="6F6F695D" w14:textId="77777777" w:rsidR="00D8076E" w:rsidRPr="009D7AC8" w:rsidRDefault="00D8076E" w:rsidP="009D5EA8">
            <w:pPr>
              <w:pStyle w:val="ListParagraph"/>
              <w:numPr>
                <w:ilvl w:val="0"/>
                <w:numId w:val="23"/>
              </w:numPr>
              <w:rPr>
                <w:rFonts w:ascii="Cambria Math" w:eastAsia="MS Mincho" w:hAnsi="Cambria Math"/>
                <w:color w:val="000000" w:themeColor="text1"/>
              </w:rPr>
            </w:pPr>
            <w:r w:rsidRPr="009D7AC8">
              <w:rPr>
                <w:rFonts w:ascii="Cambria Math" w:eastAsia="MS Mincho" w:hAnsi="Cambria Math"/>
                <w:color w:val="000000" w:themeColor="text1"/>
              </w:rPr>
              <w:t>Algebra I:  1 Unit</w:t>
            </w:r>
          </w:p>
          <w:p w14:paraId="5D7EA09B" w14:textId="335B46EF" w:rsidR="00D8076E" w:rsidRPr="009D7AC8" w:rsidRDefault="00D8076E" w:rsidP="009D5EA8">
            <w:pPr>
              <w:pStyle w:val="ListParagraph"/>
              <w:numPr>
                <w:ilvl w:val="0"/>
                <w:numId w:val="23"/>
              </w:numPr>
              <w:rPr>
                <w:rFonts w:ascii="Cambria Math" w:eastAsia="MS Mincho" w:hAnsi="Cambria Math"/>
                <w:color w:val="FF0000"/>
              </w:rPr>
            </w:pPr>
            <w:r w:rsidRPr="009D7AC8">
              <w:rPr>
                <w:rFonts w:ascii="Cambria Math" w:eastAsia="MS Mincho" w:hAnsi="Cambria Math"/>
                <w:color w:val="FF0000"/>
              </w:rPr>
              <w:t>Geometry: 1 Unit</w:t>
            </w:r>
          </w:p>
          <w:p w14:paraId="37EC819E" w14:textId="77777777" w:rsidR="00D8076E" w:rsidRPr="009D7AC8" w:rsidRDefault="00D8076E" w:rsidP="009D5EA8">
            <w:pPr>
              <w:pStyle w:val="ListParagraph"/>
              <w:numPr>
                <w:ilvl w:val="0"/>
                <w:numId w:val="23"/>
              </w:numPr>
              <w:rPr>
                <w:rFonts w:ascii="Cambria Math" w:eastAsia="MS Mincho" w:hAnsi="Cambria Math"/>
                <w:color w:val="FF0000"/>
              </w:rPr>
            </w:pPr>
            <w:r w:rsidRPr="009D7AC8">
              <w:rPr>
                <w:rFonts w:ascii="Cambria Math" w:eastAsia="MS Mincho" w:hAnsi="Cambria Math"/>
                <w:color w:val="FF0000"/>
              </w:rPr>
              <w:t>Algebra II: 1 Unit</w:t>
            </w:r>
          </w:p>
          <w:p w14:paraId="202A1849" w14:textId="32502F18" w:rsidR="00D8076E" w:rsidRPr="009D7AC8" w:rsidRDefault="00D8076E" w:rsidP="009D5EA8">
            <w:pPr>
              <w:pStyle w:val="ListParagraph"/>
              <w:numPr>
                <w:ilvl w:val="0"/>
                <w:numId w:val="23"/>
              </w:numPr>
              <w:rPr>
                <w:rFonts w:ascii="Cambria Math" w:eastAsia="MS Mincho" w:hAnsi="Cambria Math"/>
                <w:color w:val="FF0000"/>
              </w:rPr>
            </w:pPr>
            <w:r w:rsidRPr="009D7AC8">
              <w:rPr>
                <w:rFonts w:ascii="Cambria Math" w:eastAsia="MS Mincho" w:hAnsi="Cambria Math"/>
                <w:color w:val="FF0000"/>
              </w:rPr>
              <w:t>Advanced Mathematics: 1 Unit</w:t>
            </w:r>
          </w:p>
        </w:tc>
        <w:tc>
          <w:tcPr>
            <w:tcW w:w="4071" w:type="dxa"/>
          </w:tcPr>
          <w:p w14:paraId="09F279F8" w14:textId="77777777" w:rsidR="00D8076E" w:rsidRPr="009D7AC8" w:rsidRDefault="00D8076E" w:rsidP="009D5EA8">
            <w:pPr>
              <w:jc w:val="center"/>
              <w:rPr>
                <w:rFonts w:ascii="Cambria Math" w:eastAsia="MS Mincho" w:hAnsi="Cambria Math"/>
                <w:b/>
              </w:rPr>
            </w:pPr>
            <w:r w:rsidRPr="009D7AC8">
              <w:rPr>
                <w:rFonts w:ascii="Cambria Math" w:eastAsia="MS Mincho" w:hAnsi="Cambria Math"/>
                <w:b/>
              </w:rPr>
              <w:t>½ UNIT OF PERSONAL FINANCE</w:t>
            </w:r>
          </w:p>
        </w:tc>
      </w:tr>
      <w:tr w:rsidR="00D8076E" w14:paraId="5F2471EE" w14:textId="77777777" w:rsidTr="001E1738">
        <w:trPr>
          <w:trHeight w:val="1451"/>
          <w:jc w:val="center"/>
        </w:trPr>
        <w:tc>
          <w:tcPr>
            <w:tcW w:w="4675" w:type="dxa"/>
          </w:tcPr>
          <w:p w14:paraId="7F507F5A" w14:textId="70FF994F" w:rsidR="00D8076E" w:rsidRPr="009D7AC8" w:rsidRDefault="00D8076E" w:rsidP="009D5EA8">
            <w:pPr>
              <w:rPr>
                <w:rFonts w:ascii="Cambria Math" w:eastAsia="MS Mincho" w:hAnsi="Cambria Math"/>
                <w:sz w:val="22"/>
                <w:szCs w:val="22"/>
              </w:rPr>
            </w:pPr>
            <w:r w:rsidRPr="009D7AC8">
              <w:rPr>
                <w:rFonts w:ascii="Cambria Math" w:eastAsia="MS Mincho" w:hAnsi="Cambria Math"/>
                <w:b/>
                <w:color w:val="FF0000"/>
                <w:sz w:val="22"/>
                <w:szCs w:val="22"/>
              </w:rPr>
              <w:t>4</w:t>
            </w:r>
            <w:r w:rsidRPr="009D7AC8">
              <w:rPr>
                <w:rFonts w:ascii="Cambria Math" w:eastAsia="MS Mincho" w:hAnsi="Cambria Math"/>
                <w:b/>
                <w:sz w:val="22"/>
                <w:szCs w:val="22"/>
              </w:rPr>
              <w:t xml:space="preserve"> UNITS OF SCIENCE </w:t>
            </w:r>
            <w:r w:rsidRPr="009D7AC8">
              <w:rPr>
                <w:rFonts w:ascii="Cambria Math" w:eastAsia="MS Mincho" w:hAnsi="Cambria Math"/>
                <w:sz w:val="22"/>
                <w:szCs w:val="22"/>
              </w:rPr>
              <w:t>must include:</w:t>
            </w:r>
          </w:p>
          <w:p w14:paraId="4E3290B0" w14:textId="77777777" w:rsidR="00D8076E" w:rsidRPr="009D7AC8" w:rsidRDefault="00D8076E" w:rsidP="009D5EA8">
            <w:pPr>
              <w:pStyle w:val="ListParagraph"/>
              <w:numPr>
                <w:ilvl w:val="0"/>
                <w:numId w:val="23"/>
              </w:numPr>
              <w:rPr>
                <w:rFonts w:ascii="Cambria Math" w:eastAsia="MS Mincho" w:hAnsi="Cambria Math"/>
                <w:b/>
              </w:rPr>
            </w:pPr>
            <w:r w:rsidRPr="009D7AC8">
              <w:rPr>
                <w:rFonts w:ascii="Cambria Math" w:eastAsia="MS Mincho" w:hAnsi="Cambria Math"/>
              </w:rPr>
              <w:t>Biology:  1 Unit</w:t>
            </w:r>
          </w:p>
          <w:p w14:paraId="127FCEFD" w14:textId="77777777" w:rsidR="00D8076E" w:rsidRPr="009D7AC8" w:rsidRDefault="00D8076E" w:rsidP="00D8076E">
            <w:pPr>
              <w:pStyle w:val="ListParagraph"/>
              <w:numPr>
                <w:ilvl w:val="0"/>
                <w:numId w:val="23"/>
              </w:numPr>
              <w:rPr>
                <w:rFonts w:ascii="Cambria Math" w:eastAsia="MS Mincho" w:hAnsi="Cambria Math"/>
                <w:b/>
                <w:color w:val="FF0000"/>
              </w:rPr>
            </w:pPr>
            <w:r w:rsidRPr="009D7AC8">
              <w:rPr>
                <w:rFonts w:ascii="Cambria Math" w:eastAsia="MS Mincho" w:hAnsi="Cambria Math"/>
                <w:color w:val="FF0000"/>
              </w:rPr>
              <w:t>Any Physical Science: 1 Unit</w:t>
            </w:r>
          </w:p>
          <w:p w14:paraId="4D55F460" w14:textId="77777777" w:rsidR="00D8076E" w:rsidRPr="009D7AC8" w:rsidRDefault="00D8076E" w:rsidP="00D8076E">
            <w:pPr>
              <w:pStyle w:val="ListParagraph"/>
              <w:numPr>
                <w:ilvl w:val="0"/>
                <w:numId w:val="23"/>
              </w:numPr>
              <w:rPr>
                <w:rFonts w:ascii="Cambria Math" w:eastAsia="MS Mincho" w:hAnsi="Cambria Math"/>
                <w:b/>
                <w:color w:val="FF0000"/>
              </w:rPr>
            </w:pPr>
            <w:r w:rsidRPr="009D7AC8">
              <w:rPr>
                <w:rFonts w:ascii="Cambria Math" w:eastAsia="MS Mincho" w:hAnsi="Cambria Math"/>
                <w:color w:val="FF0000"/>
              </w:rPr>
              <w:t>Chemistry or Physics: 1 Unit</w:t>
            </w:r>
          </w:p>
          <w:p w14:paraId="04E5867C" w14:textId="4F204D5F" w:rsidR="00D8076E" w:rsidRPr="009D7AC8" w:rsidRDefault="00D8076E" w:rsidP="00D8076E">
            <w:pPr>
              <w:pStyle w:val="ListParagraph"/>
              <w:numPr>
                <w:ilvl w:val="0"/>
                <w:numId w:val="23"/>
              </w:numPr>
              <w:rPr>
                <w:rFonts w:ascii="Cambria Math" w:eastAsia="MS Mincho" w:hAnsi="Cambria Math"/>
                <w:b/>
              </w:rPr>
            </w:pPr>
            <w:r w:rsidRPr="009D7AC8">
              <w:rPr>
                <w:rFonts w:ascii="Cambria Math" w:eastAsia="MS Mincho" w:hAnsi="Cambria Math"/>
                <w:color w:val="FF0000"/>
              </w:rPr>
              <w:t>Science Elective: 1 Unit</w:t>
            </w:r>
          </w:p>
        </w:tc>
        <w:tc>
          <w:tcPr>
            <w:tcW w:w="4071" w:type="dxa"/>
          </w:tcPr>
          <w:p w14:paraId="7464EEA7" w14:textId="77777777" w:rsidR="00D8076E" w:rsidRPr="009D7AC8" w:rsidRDefault="00D8076E" w:rsidP="009D5EA8">
            <w:pPr>
              <w:jc w:val="center"/>
              <w:rPr>
                <w:rFonts w:ascii="Cambria Math" w:eastAsia="MS Mincho" w:hAnsi="Cambria Math"/>
                <w:b/>
              </w:rPr>
            </w:pPr>
            <w:r w:rsidRPr="009D7AC8">
              <w:rPr>
                <w:rFonts w:ascii="Cambria Math" w:eastAsia="MS Mincho" w:hAnsi="Cambria Math"/>
                <w:b/>
              </w:rPr>
              <w:t>½ UNIT OF PHYSICAL EDUCATION</w:t>
            </w:r>
          </w:p>
        </w:tc>
      </w:tr>
      <w:tr w:rsidR="00D8076E" w14:paraId="3D1B5E15" w14:textId="77777777" w:rsidTr="001E1738">
        <w:trPr>
          <w:trHeight w:val="1790"/>
          <w:jc w:val="center"/>
        </w:trPr>
        <w:tc>
          <w:tcPr>
            <w:tcW w:w="4675" w:type="dxa"/>
          </w:tcPr>
          <w:p w14:paraId="14339BA5" w14:textId="77777777" w:rsidR="00D8076E" w:rsidRPr="009D7AC8" w:rsidRDefault="00D8076E" w:rsidP="009D5EA8">
            <w:pPr>
              <w:rPr>
                <w:rFonts w:ascii="Cambria Math" w:eastAsia="MS Mincho" w:hAnsi="Cambria Math"/>
                <w:sz w:val="22"/>
                <w:szCs w:val="22"/>
              </w:rPr>
            </w:pPr>
            <w:r w:rsidRPr="009D7AC8">
              <w:rPr>
                <w:rFonts w:ascii="Cambria Math" w:eastAsia="MS Mincho" w:hAnsi="Cambria Math"/>
                <w:b/>
                <w:sz w:val="22"/>
                <w:szCs w:val="22"/>
              </w:rPr>
              <w:t xml:space="preserve">3 UNITS OF SOCIAL SCIENCE </w:t>
            </w:r>
            <w:r w:rsidRPr="009D7AC8">
              <w:rPr>
                <w:rFonts w:ascii="Cambria Math" w:eastAsia="MS Mincho" w:hAnsi="Cambria Math"/>
                <w:sz w:val="22"/>
                <w:szCs w:val="22"/>
              </w:rPr>
              <w:t>must include:</w:t>
            </w:r>
          </w:p>
          <w:p w14:paraId="1AE6B6CD" w14:textId="77777777" w:rsidR="00D8076E" w:rsidRPr="009D7AC8" w:rsidRDefault="00D8076E" w:rsidP="009D5EA8">
            <w:pPr>
              <w:pStyle w:val="ListParagraph"/>
              <w:numPr>
                <w:ilvl w:val="0"/>
                <w:numId w:val="23"/>
              </w:numPr>
              <w:rPr>
                <w:rFonts w:ascii="Cambria Math" w:eastAsia="MS Mincho" w:hAnsi="Cambria Math"/>
                <w:b/>
              </w:rPr>
            </w:pPr>
            <w:r w:rsidRPr="009D7AC8">
              <w:rPr>
                <w:rFonts w:ascii="Cambria Math" w:eastAsia="MS Mincho" w:hAnsi="Cambria Math"/>
              </w:rPr>
              <w:t>U.S History: 1 Unit</w:t>
            </w:r>
          </w:p>
          <w:p w14:paraId="1FFF903F" w14:textId="77777777" w:rsidR="00D8076E" w:rsidRPr="009D7AC8" w:rsidRDefault="00D8076E" w:rsidP="009D5EA8">
            <w:pPr>
              <w:pStyle w:val="ListParagraph"/>
              <w:numPr>
                <w:ilvl w:val="0"/>
                <w:numId w:val="23"/>
              </w:numPr>
              <w:rPr>
                <w:rFonts w:ascii="Cambria Math" w:eastAsia="MS Mincho" w:hAnsi="Cambria Math"/>
                <w:b/>
              </w:rPr>
            </w:pPr>
            <w:r w:rsidRPr="009D7AC8">
              <w:rPr>
                <w:rFonts w:ascii="Cambria Math" w:eastAsia="MS Mincho" w:hAnsi="Cambria Math"/>
              </w:rPr>
              <w:t>U.S. Government:  .5 Unit</w:t>
            </w:r>
          </w:p>
          <w:p w14:paraId="2D40499B" w14:textId="77777777" w:rsidR="00D8076E" w:rsidRPr="009D7AC8" w:rsidRDefault="00D8076E" w:rsidP="00D8076E">
            <w:pPr>
              <w:pStyle w:val="ListParagraph"/>
              <w:numPr>
                <w:ilvl w:val="0"/>
                <w:numId w:val="23"/>
              </w:numPr>
              <w:rPr>
                <w:rFonts w:ascii="Cambria Math" w:eastAsia="MS Mincho" w:hAnsi="Cambria Math"/>
                <w:b/>
                <w:color w:val="FF0000"/>
              </w:rPr>
            </w:pPr>
            <w:r w:rsidRPr="009D7AC8">
              <w:rPr>
                <w:rFonts w:ascii="Cambria Math" w:eastAsia="MS Mincho" w:hAnsi="Cambria Math"/>
                <w:color w:val="FF0000"/>
              </w:rPr>
              <w:t>World History: .5 Unit</w:t>
            </w:r>
          </w:p>
          <w:p w14:paraId="5F142800" w14:textId="77777777" w:rsidR="00D8076E" w:rsidRPr="009D7AC8" w:rsidRDefault="00D8076E" w:rsidP="00D8076E">
            <w:pPr>
              <w:pStyle w:val="ListParagraph"/>
              <w:numPr>
                <w:ilvl w:val="0"/>
                <w:numId w:val="23"/>
              </w:numPr>
              <w:rPr>
                <w:rFonts w:ascii="Cambria Math" w:eastAsia="MS Mincho" w:hAnsi="Cambria Math"/>
                <w:b/>
                <w:color w:val="FF0000"/>
              </w:rPr>
            </w:pPr>
            <w:r w:rsidRPr="009D7AC8">
              <w:rPr>
                <w:rFonts w:ascii="Cambria Math" w:eastAsia="MS Mincho" w:hAnsi="Cambria Math"/>
                <w:color w:val="FF0000"/>
              </w:rPr>
              <w:t>Geography: .5 Unit</w:t>
            </w:r>
          </w:p>
          <w:p w14:paraId="78B8027B" w14:textId="7B218FD5" w:rsidR="00D8076E" w:rsidRPr="009D7AC8" w:rsidRDefault="00D8076E" w:rsidP="00D8076E">
            <w:pPr>
              <w:pStyle w:val="ListParagraph"/>
              <w:numPr>
                <w:ilvl w:val="0"/>
                <w:numId w:val="23"/>
              </w:numPr>
              <w:rPr>
                <w:rFonts w:ascii="Cambria Math" w:eastAsia="MS Mincho" w:hAnsi="Cambria Math"/>
                <w:b/>
              </w:rPr>
            </w:pPr>
            <w:r w:rsidRPr="009D7AC8">
              <w:rPr>
                <w:rFonts w:ascii="Cambria Math" w:eastAsia="MS Mincho" w:hAnsi="Cambria Math"/>
                <w:color w:val="FF0000"/>
              </w:rPr>
              <w:t>Social Studies Elective: .5 Unit</w:t>
            </w:r>
          </w:p>
        </w:tc>
        <w:tc>
          <w:tcPr>
            <w:tcW w:w="4071" w:type="dxa"/>
          </w:tcPr>
          <w:p w14:paraId="46441661" w14:textId="77777777" w:rsidR="00D8076E" w:rsidRPr="009D7AC8" w:rsidRDefault="00D8076E" w:rsidP="009D5EA8">
            <w:pPr>
              <w:jc w:val="center"/>
              <w:rPr>
                <w:rFonts w:ascii="Cambria Math" w:eastAsia="MS Mincho" w:hAnsi="Cambria Math"/>
                <w:b/>
              </w:rPr>
            </w:pPr>
            <w:r w:rsidRPr="009D7AC8">
              <w:rPr>
                <w:rFonts w:ascii="Cambria Math" w:eastAsia="MS Mincho" w:hAnsi="Cambria Math"/>
                <w:b/>
              </w:rPr>
              <w:t>½ UNIT OF HEALTH</w:t>
            </w:r>
          </w:p>
        </w:tc>
      </w:tr>
      <w:tr w:rsidR="00E40E04" w14:paraId="53B14B1F" w14:textId="77777777" w:rsidTr="001E1738">
        <w:trPr>
          <w:trHeight w:val="1103"/>
          <w:jc w:val="center"/>
        </w:trPr>
        <w:tc>
          <w:tcPr>
            <w:tcW w:w="4675" w:type="dxa"/>
            <w:vMerge w:val="restart"/>
          </w:tcPr>
          <w:p w14:paraId="5DF5131C" w14:textId="7FE7F67D" w:rsidR="00E40E04" w:rsidRPr="009D7AC8" w:rsidRDefault="00E40E04" w:rsidP="009D5EA8">
            <w:pPr>
              <w:rPr>
                <w:rFonts w:ascii="Cambria Math" w:eastAsia="MS Mincho" w:hAnsi="Cambria Math"/>
                <w:sz w:val="22"/>
                <w:szCs w:val="22"/>
              </w:rPr>
            </w:pPr>
            <w:r w:rsidRPr="009D7AC8">
              <w:rPr>
                <w:rFonts w:ascii="Cambria Math" w:eastAsia="MS Mincho" w:hAnsi="Cambria Math"/>
                <w:b/>
                <w:sz w:val="22"/>
                <w:szCs w:val="22"/>
              </w:rPr>
              <w:t xml:space="preserve">2 UNITS OF ANY COMBINATION </w:t>
            </w:r>
            <w:r w:rsidRPr="009D7AC8">
              <w:rPr>
                <w:rFonts w:ascii="Cambria Math" w:eastAsia="MS Mincho" w:hAnsi="Cambria Math"/>
                <w:sz w:val="22"/>
                <w:szCs w:val="22"/>
              </w:rPr>
              <w:t>of the following:</w:t>
            </w:r>
          </w:p>
          <w:p w14:paraId="1DEAFDF4" w14:textId="4BA941CF" w:rsidR="00E40E04" w:rsidRPr="009D7AC8" w:rsidRDefault="00E40E04" w:rsidP="00D8076E">
            <w:pPr>
              <w:pStyle w:val="ListParagraph"/>
              <w:numPr>
                <w:ilvl w:val="0"/>
                <w:numId w:val="23"/>
              </w:numPr>
              <w:rPr>
                <w:rFonts w:ascii="Cambria Math" w:eastAsia="MS Mincho" w:hAnsi="Cambria Math"/>
                <w:b/>
              </w:rPr>
            </w:pPr>
            <w:r w:rsidRPr="009D7AC8">
              <w:rPr>
                <w:rFonts w:ascii="Cambria Math" w:eastAsia="MS Mincho" w:hAnsi="Cambria Math"/>
              </w:rPr>
              <w:t xml:space="preserve">Approved Career &amp; Technical Education </w:t>
            </w:r>
          </w:p>
          <w:p w14:paraId="2E0880E4" w14:textId="77777777" w:rsidR="00E40E04" w:rsidRPr="009D7AC8" w:rsidRDefault="00E40E04" w:rsidP="00D8076E">
            <w:pPr>
              <w:pStyle w:val="ListParagraph"/>
              <w:ind w:left="693"/>
              <w:rPr>
                <w:rFonts w:ascii="Cambria Math" w:eastAsia="MS Mincho" w:hAnsi="Cambria Math"/>
              </w:rPr>
            </w:pPr>
            <w:r w:rsidRPr="009D7AC8">
              <w:rPr>
                <w:rFonts w:ascii="Cambria Math" w:eastAsia="MS Mincho" w:hAnsi="Cambria Math"/>
              </w:rPr>
              <w:t>OR</w:t>
            </w:r>
          </w:p>
          <w:p w14:paraId="4A9D1043" w14:textId="72FBD24D" w:rsidR="00E40E04" w:rsidRPr="009D7AC8" w:rsidRDefault="00E40E04" w:rsidP="00D8076E">
            <w:pPr>
              <w:pStyle w:val="ListParagraph"/>
              <w:numPr>
                <w:ilvl w:val="0"/>
                <w:numId w:val="23"/>
              </w:numPr>
              <w:rPr>
                <w:rFonts w:ascii="Cambria Math" w:eastAsia="MS Mincho" w:hAnsi="Cambria Math"/>
                <w:b/>
              </w:rPr>
            </w:pPr>
            <w:r w:rsidRPr="009D7AC8">
              <w:rPr>
                <w:rFonts w:ascii="Cambria Math" w:eastAsia="MS Mincho" w:hAnsi="Cambria Math"/>
                <w:color w:val="FF0000"/>
              </w:rPr>
              <w:t xml:space="preserve">Modern </w:t>
            </w:r>
            <w:r w:rsidR="003E245E" w:rsidRPr="009D7AC8">
              <w:rPr>
                <w:rFonts w:ascii="Cambria Math" w:eastAsia="MS Mincho" w:hAnsi="Cambria Math"/>
                <w:color w:val="FF0000"/>
              </w:rPr>
              <w:t xml:space="preserve">or </w:t>
            </w:r>
            <w:r w:rsidRPr="009D7AC8">
              <w:rPr>
                <w:rFonts w:ascii="Cambria Math" w:eastAsia="MS Mincho" w:hAnsi="Cambria Math"/>
                <w:color w:val="FF0000"/>
              </w:rPr>
              <w:t>Classical Language; must be in the same language</w:t>
            </w:r>
          </w:p>
        </w:tc>
        <w:tc>
          <w:tcPr>
            <w:tcW w:w="4071" w:type="dxa"/>
          </w:tcPr>
          <w:p w14:paraId="0685BD06" w14:textId="5BAC9438" w:rsidR="00E40E04" w:rsidRPr="009D7AC8" w:rsidRDefault="00E40E04" w:rsidP="009D5EA8">
            <w:pPr>
              <w:jc w:val="center"/>
              <w:rPr>
                <w:rFonts w:ascii="Cambria Math" w:eastAsia="MS Mincho" w:hAnsi="Cambria Math"/>
                <w:b/>
              </w:rPr>
            </w:pPr>
            <w:r w:rsidRPr="009D7AC8">
              <w:rPr>
                <w:rFonts w:ascii="Cambria Math" w:eastAsia="MS Mincho" w:hAnsi="Cambria Math"/>
                <w:b/>
                <w:color w:val="FF0000"/>
              </w:rPr>
              <w:t>2 ½ UNITS OF ELECTIVES</w:t>
            </w:r>
          </w:p>
        </w:tc>
      </w:tr>
      <w:tr w:rsidR="00E40E04" w14:paraId="455FE0E5" w14:textId="77777777" w:rsidTr="001E1738">
        <w:trPr>
          <w:trHeight w:val="1102"/>
          <w:jc w:val="center"/>
        </w:trPr>
        <w:tc>
          <w:tcPr>
            <w:tcW w:w="4675" w:type="dxa"/>
            <w:vMerge/>
          </w:tcPr>
          <w:p w14:paraId="3089559D" w14:textId="77777777" w:rsidR="00E40E04" w:rsidRPr="009D7AC8" w:rsidRDefault="00E40E04" w:rsidP="009D5EA8">
            <w:pPr>
              <w:rPr>
                <w:rFonts w:ascii="Cambria Math" w:eastAsia="MS Mincho" w:hAnsi="Cambria Math"/>
                <w:b/>
                <w:sz w:val="22"/>
                <w:szCs w:val="22"/>
              </w:rPr>
            </w:pPr>
          </w:p>
        </w:tc>
        <w:tc>
          <w:tcPr>
            <w:tcW w:w="4071" w:type="dxa"/>
          </w:tcPr>
          <w:p w14:paraId="1FA62ED8" w14:textId="30AC74BF" w:rsidR="00E40E04" w:rsidRPr="009D7AC8" w:rsidRDefault="00E40E04" w:rsidP="009D5EA8">
            <w:pPr>
              <w:jc w:val="center"/>
              <w:rPr>
                <w:rFonts w:ascii="Cambria Math" w:eastAsia="MS Mincho" w:hAnsi="Cambria Math"/>
                <w:b/>
                <w:color w:val="FF0000"/>
              </w:rPr>
            </w:pPr>
            <w:r w:rsidRPr="009D7AC8">
              <w:rPr>
                <w:rFonts w:ascii="Cambria Math" w:eastAsia="MS Mincho" w:hAnsi="Cambria Math"/>
                <w:b/>
              </w:rPr>
              <w:t>1 UNIT OF SERVICE LEARNING</w:t>
            </w:r>
          </w:p>
        </w:tc>
      </w:tr>
    </w:tbl>
    <w:p w14:paraId="055BF795" w14:textId="3AF49C02" w:rsidR="00DD2324" w:rsidRDefault="00DD2324" w:rsidP="002F2026">
      <w:pPr>
        <w:jc w:val="center"/>
        <w:rPr>
          <w:rFonts w:eastAsia="MS Mincho"/>
          <w:b/>
          <w:sz w:val="32"/>
          <w:szCs w:val="32"/>
        </w:rPr>
      </w:pPr>
    </w:p>
    <w:p w14:paraId="5511DD21" w14:textId="46DB0FF5" w:rsidR="00DD2324" w:rsidRDefault="00DD2324" w:rsidP="002F2026">
      <w:pPr>
        <w:jc w:val="center"/>
        <w:rPr>
          <w:rFonts w:eastAsia="MS Mincho"/>
          <w:b/>
          <w:sz w:val="32"/>
          <w:szCs w:val="32"/>
        </w:rPr>
      </w:pPr>
    </w:p>
    <w:p w14:paraId="5D00027E" w14:textId="3905FD82" w:rsidR="00DD2324" w:rsidRDefault="00DD2324" w:rsidP="002F2026">
      <w:pPr>
        <w:jc w:val="center"/>
        <w:rPr>
          <w:rFonts w:eastAsia="MS Mincho"/>
          <w:b/>
          <w:sz w:val="32"/>
          <w:szCs w:val="32"/>
        </w:rPr>
      </w:pPr>
    </w:p>
    <w:p w14:paraId="35DB46E8" w14:textId="3DDE01F6" w:rsidR="00DD2324" w:rsidRDefault="00DD2324" w:rsidP="002F2026">
      <w:pPr>
        <w:jc w:val="center"/>
        <w:rPr>
          <w:rFonts w:eastAsia="MS Mincho"/>
          <w:b/>
          <w:sz w:val="32"/>
          <w:szCs w:val="32"/>
        </w:rPr>
      </w:pPr>
    </w:p>
    <w:p w14:paraId="7215F1DD" w14:textId="6F547E4D" w:rsidR="00302FD3" w:rsidRPr="009D7AC8" w:rsidRDefault="008277F2" w:rsidP="003E245E">
      <w:pPr>
        <w:jc w:val="center"/>
        <w:rPr>
          <w:rFonts w:ascii="Cambria Math" w:eastAsia="MS Mincho" w:hAnsi="Cambria Math"/>
          <w:b/>
          <w:sz w:val="32"/>
          <w:szCs w:val="32"/>
        </w:rPr>
      </w:pPr>
      <w:r w:rsidRPr="009D7AC8">
        <w:rPr>
          <w:rFonts w:ascii="Cambria Math" w:eastAsia="MS Mincho" w:hAnsi="Cambria Math"/>
          <w:b/>
          <w:sz w:val="32"/>
          <w:szCs w:val="32"/>
        </w:rPr>
        <w:lastRenderedPageBreak/>
        <w:t>South Dakota Opportunity Scholarship</w:t>
      </w:r>
      <w:r w:rsidR="00BF35AA" w:rsidRPr="009D7AC8">
        <w:rPr>
          <w:rFonts w:ascii="Cambria Math" w:eastAsia="MS Mincho" w:hAnsi="Cambria Math"/>
          <w:b/>
          <w:sz w:val="32"/>
          <w:szCs w:val="32"/>
        </w:rPr>
        <w:t>/Regent Scholars</w:t>
      </w:r>
      <w:r w:rsidRPr="009D7AC8">
        <w:rPr>
          <w:rFonts w:ascii="Cambria Math" w:eastAsia="MS Mincho" w:hAnsi="Cambria Math"/>
          <w:b/>
          <w:sz w:val="32"/>
          <w:szCs w:val="32"/>
        </w:rPr>
        <w:t xml:space="preserve"> </w:t>
      </w:r>
      <w:r w:rsidR="00743BA6" w:rsidRPr="009D7AC8">
        <w:rPr>
          <w:rFonts w:ascii="Cambria Math" w:eastAsia="MS Mincho" w:hAnsi="Cambria Math"/>
          <w:b/>
          <w:sz w:val="32"/>
          <w:szCs w:val="32"/>
        </w:rPr>
        <w:t>Graduation Requirements</w:t>
      </w:r>
    </w:p>
    <w:p w14:paraId="177E42D7" w14:textId="77777777" w:rsidR="00102CCF" w:rsidRPr="009D7AC8" w:rsidRDefault="00102CCF" w:rsidP="003E245E">
      <w:pPr>
        <w:jc w:val="center"/>
        <w:rPr>
          <w:rFonts w:ascii="Cambria Math" w:eastAsia="MS Mincho" w:hAnsi="Cambria Math"/>
          <w:b/>
          <w:sz w:val="32"/>
          <w:szCs w:val="32"/>
        </w:rPr>
      </w:pPr>
    </w:p>
    <w:p w14:paraId="4EECA305" w14:textId="77777777" w:rsidR="00302FD3" w:rsidRPr="009D7AC8" w:rsidRDefault="00302FD3" w:rsidP="00F00584">
      <w:pPr>
        <w:rPr>
          <w:rFonts w:ascii="Cambria Math" w:hAnsi="Cambria Math"/>
        </w:rPr>
      </w:pPr>
      <w:r w:rsidRPr="009D7AC8">
        <w:rPr>
          <w:rFonts w:ascii="Cambria Math" w:eastAsia="MS Mincho" w:hAnsi="Cambria Math"/>
        </w:rPr>
        <w:t>The Division of Education and the Board of Regents annually recognize seniors committed to academic excellenc</w:t>
      </w:r>
      <w:r w:rsidR="003F7CF4" w:rsidRPr="009D7AC8">
        <w:rPr>
          <w:rFonts w:ascii="Cambria Math" w:eastAsia="MS Mincho" w:hAnsi="Cambria Math"/>
        </w:rPr>
        <w:t>e.</w:t>
      </w:r>
    </w:p>
    <w:p w14:paraId="6736DAD8" w14:textId="0DC18774" w:rsidR="00486A7B" w:rsidRPr="009D7AC8" w:rsidRDefault="00302FD3" w:rsidP="00F00584">
      <w:pPr>
        <w:rPr>
          <w:rFonts w:ascii="Cambria Math" w:eastAsia="MS Mincho" w:hAnsi="Cambria Math"/>
        </w:rPr>
      </w:pPr>
      <w:r w:rsidRPr="009D7AC8">
        <w:rPr>
          <w:rFonts w:ascii="Cambria Math" w:eastAsia="MS Mincho" w:hAnsi="Cambria Math"/>
        </w:rPr>
        <w:t xml:space="preserve">To be eligible, a student must have completed the </w:t>
      </w:r>
      <w:r w:rsidR="008277F2" w:rsidRPr="009D7AC8">
        <w:rPr>
          <w:rFonts w:ascii="Cambria Math" w:eastAsia="MS Mincho" w:hAnsi="Cambria Math"/>
        </w:rPr>
        <w:t xml:space="preserve">courses required for </w:t>
      </w:r>
      <w:r w:rsidR="005A1B13" w:rsidRPr="009D7AC8">
        <w:rPr>
          <w:rFonts w:ascii="Cambria Math" w:eastAsia="MS Mincho" w:hAnsi="Cambria Math"/>
          <w:b/>
        </w:rPr>
        <w:t>Regents Scholar/SD Opportunities Scholarship</w:t>
      </w:r>
      <w:r w:rsidR="008277F2" w:rsidRPr="009D7AC8">
        <w:rPr>
          <w:rFonts w:ascii="Cambria Math" w:eastAsia="MS Mincho" w:hAnsi="Cambria Math"/>
        </w:rPr>
        <w:t xml:space="preserve"> </w:t>
      </w:r>
      <w:r w:rsidRPr="009D7AC8">
        <w:rPr>
          <w:rFonts w:ascii="Cambria Math" w:eastAsia="MS Mincho" w:hAnsi="Cambria Math"/>
        </w:rPr>
        <w:t>with no final grade below a C and a grade point no lower than a B, which is a 3.0 on a 4.0 scale.</w:t>
      </w:r>
      <w:r w:rsidR="005A1B13" w:rsidRPr="009D7AC8">
        <w:rPr>
          <w:rFonts w:ascii="Cambria Math" w:eastAsia="MS Mincho" w:hAnsi="Cambria Math"/>
        </w:rPr>
        <w:t xml:space="preserve">  For the SD Opportunities Scholarship, s</w:t>
      </w:r>
      <w:r w:rsidR="00834E47" w:rsidRPr="009D7AC8">
        <w:rPr>
          <w:rFonts w:ascii="Cambria Math" w:eastAsia="MS Mincho" w:hAnsi="Cambria Math"/>
        </w:rPr>
        <w:t xml:space="preserve">tudents must also have received </w:t>
      </w:r>
      <w:r w:rsidR="00486A7B" w:rsidRPr="009D7AC8">
        <w:rPr>
          <w:rFonts w:ascii="Cambria Math" w:eastAsia="MS Mincho" w:hAnsi="Cambria Math"/>
        </w:rPr>
        <w:t>a minimum score of</w:t>
      </w:r>
      <w:r w:rsidR="00834E47" w:rsidRPr="009D7AC8">
        <w:rPr>
          <w:rFonts w:ascii="Cambria Math" w:eastAsia="MS Mincho" w:hAnsi="Cambria Math"/>
        </w:rPr>
        <w:t xml:space="preserve"> 24 on the ACT.  </w:t>
      </w:r>
    </w:p>
    <w:p w14:paraId="3E767D1D" w14:textId="77777777" w:rsidR="00F00584" w:rsidRPr="009D7AC8" w:rsidRDefault="00F00584" w:rsidP="00F00584">
      <w:pPr>
        <w:rPr>
          <w:rFonts w:ascii="Cambria Math" w:eastAsia="MS Mincho" w:hAnsi="Cambria Math"/>
        </w:rPr>
      </w:pPr>
    </w:p>
    <w:p w14:paraId="62AAA9E9" w14:textId="003A26CD" w:rsidR="00302FD3" w:rsidRPr="009D7AC8" w:rsidRDefault="005A1B13" w:rsidP="00F00584">
      <w:pPr>
        <w:rPr>
          <w:rFonts w:ascii="Cambria Math" w:hAnsi="Cambria Math"/>
          <w:b/>
        </w:rPr>
      </w:pPr>
      <w:r w:rsidRPr="009D7AC8">
        <w:rPr>
          <w:rFonts w:ascii="Cambria Math" w:eastAsia="MS Mincho" w:hAnsi="Cambria Math"/>
          <w:b/>
        </w:rPr>
        <w:t>SD Opportun</w:t>
      </w:r>
      <w:r w:rsidR="00810126" w:rsidRPr="009D7AC8">
        <w:rPr>
          <w:rFonts w:ascii="Cambria Math" w:eastAsia="MS Mincho" w:hAnsi="Cambria Math"/>
          <w:b/>
        </w:rPr>
        <w:t>i</w:t>
      </w:r>
      <w:r w:rsidRPr="009D7AC8">
        <w:rPr>
          <w:rFonts w:ascii="Cambria Math" w:eastAsia="MS Mincho" w:hAnsi="Cambria Math"/>
          <w:b/>
        </w:rPr>
        <w:t>ties Scholarship</w:t>
      </w:r>
      <w:r w:rsidR="000D3D5E" w:rsidRPr="009D7AC8">
        <w:rPr>
          <w:rFonts w:ascii="Cambria Math" w:eastAsia="MS Mincho" w:hAnsi="Cambria Math"/>
          <w:b/>
        </w:rPr>
        <w:t xml:space="preserve">/ Board of Regents Scholar </w:t>
      </w:r>
      <w:r w:rsidR="00486A7B" w:rsidRPr="009D7AC8">
        <w:rPr>
          <w:rFonts w:ascii="Cambria Math" w:eastAsia="MS Mincho" w:hAnsi="Cambria Math"/>
          <w:b/>
        </w:rPr>
        <w:t>Required Courses:</w:t>
      </w:r>
    </w:p>
    <w:p w14:paraId="2A018F94" w14:textId="77777777" w:rsidR="001C5548" w:rsidRPr="009D7AC8" w:rsidRDefault="00302FD3" w:rsidP="00EF1751">
      <w:pPr>
        <w:rPr>
          <w:rFonts w:ascii="Cambria Math" w:eastAsia="MS Mincho" w:hAnsi="Cambria Math"/>
        </w:rPr>
      </w:pPr>
      <w:r w:rsidRPr="009D7AC8">
        <w:rPr>
          <w:rFonts w:ascii="Cambria Math" w:eastAsia="MS Mincho" w:hAnsi="Cambria Math"/>
          <w:bCs/>
        </w:rPr>
        <w:t>4</w:t>
      </w:r>
      <w:r w:rsidRPr="009D7AC8">
        <w:rPr>
          <w:rFonts w:ascii="Cambria Math" w:eastAsia="MS Mincho" w:hAnsi="Cambria Math"/>
        </w:rPr>
        <w:t xml:space="preserve"> units of </w:t>
      </w:r>
      <w:r w:rsidR="00560CEF" w:rsidRPr="009D7AC8">
        <w:rPr>
          <w:rFonts w:ascii="Cambria Math" w:eastAsia="MS Mincho" w:hAnsi="Cambria Math"/>
          <w:bCs/>
        </w:rPr>
        <w:t>E</w:t>
      </w:r>
      <w:r w:rsidRPr="009D7AC8">
        <w:rPr>
          <w:rFonts w:ascii="Cambria Math" w:eastAsia="MS Mincho" w:hAnsi="Cambria Math"/>
          <w:bCs/>
        </w:rPr>
        <w:t>nglish</w:t>
      </w:r>
      <w:r w:rsidRPr="009D7AC8">
        <w:rPr>
          <w:rFonts w:ascii="Cambria Math" w:eastAsia="MS Mincho" w:hAnsi="Cambria Math"/>
        </w:rPr>
        <w:tab/>
      </w:r>
      <w:r w:rsidRPr="009D7AC8">
        <w:rPr>
          <w:rFonts w:ascii="Cambria Math" w:eastAsia="MS Mincho" w:hAnsi="Cambria Math"/>
        </w:rPr>
        <w:br/>
      </w:r>
      <w:r w:rsidRPr="009D7AC8">
        <w:rPr>
          <w:rFonts w:ascii="Cambria Math" w:eastAsia="MS Mincho" w:hAnsi="Cambria Math"/>
          <w:bCs/>
        </w:rPr>
        <w:t>4</w:t>
      </w:r>
      <w:r w:rsidRPr="009D7AC8">
        <w:rPr>
          <w:rFonts w:ascii="Cambria Math" w:eastAsia="MS Mincho" w:hAnsi="Cambria Math"/>
        </w:rPr>
        <w:t xml:space="preserve"> units of </w:t>
      </w:r>
      <w:r w:rsidRPr="009D7AC8">
        <w:rPr>
          <w:rFonts w:ascii="Cambria Math" w:eastAsia="MS Mincho" w:hAnsi="Cambria Math"/>
          <w:bCs/>
        </w:rPr>
        <w:t>mathematics</w:t>
      </w:r>
      <w:r w:rsidRPr="009D7AC8">
        <w:rPr>
          <w:rFonts w:ascii="Cambria Math" w:eastAsia="MS Mincho" w:hAnsi="Cambria Math"/>
        </w:rPr>
        <w:t xml:space="preserve"> (Algebra or higher)</w:t>
      </w:r>
      <w:r w:rsidRPr="009D7AC8">
        <w:rPr>
          <w:rFonts w:ascii="Cambria Math" w:eastAsia="MS Mincho" w:hAnsi="Cambria Math"/>
        </w:rPr>
        <w:br/>
      </w:r>
      <w:r w:rsidRPr="009D7AC8">
        <w:rPr>
          <w:rFonts w:ascii="Cambria Math" w:eastAsia="MS Mincho" w:hAnsi="Cambria Math"/>
          <w:bCs/>
        </w:rPr>
        <w:t xml:space="preserve">4 </w:t>
      </w:r>
      <w:r w:rsidRPr="009D7AC8">
        <w:rPr>
          <w:rFonts w:ascii="Cambria Math" w:eastAsia="MS Mincho" w:hAnsi="Cambria Math"/>
        </w:rPr>
        <w:t xml:space="preserve">units of </w:t>
      </w:r>
      <w:r w:rsidRPr="009D7AC8">
        <w:rPr>
          <w:rFonts w:ascii="Cambria Math" w:eastAsia="MS Mincho" w:hAnsi="Cambria Math"/>
          <w:bCs/>
        </w:rPr>
        <w:t>science</w:t>
      </w:r>
      <w:r w:rsidRPr="009D7AC8">
        <w:rPr>
          <w:rFonts w:ascii="Cambria Math" w:eastAsia="MS Mincho" w:hAnsi="Cambria Math"/>
        </w:rPr>
        <w:t xml:space="preserve"> (</w:t>
      </w:r>
      <w:r w:rsidR="00743BA6" w:rsidRPr="009D7AC8">
        <w:rPr>
          <w:rFonts w:ascii="Cambria Math" w:eastAsia="MS Mincho" w:hAnsi="Cambria Math"/>
        </w:rPr>
        <w:t>Minimum of 3 units of</w:t>
      </w:r>
      <w:r w:rsidRPr="009D7AC8">
        <w:rPr>
          <w:rFonts w:ascii="Cambria Math" w:eastAsia="MS Mincho" w:hAnsi="Cambria Math"/>
        </w:rPr>
        <w:t xml:space="preserve"> lab science</w:t>
      </w:r>
      <w:r w:rsidR="00743BA6" w:rsidRPr="009D7AC8">
        <w:rPr>
          <w:rFonts w:ascii="Cambria Math" w:eastAsia="MS Mincho" w:hAnsi="Cambria Math"/>
        </w:rPr>
        <w:t xml:space="preserve"> and must include Biology and Chemistry or Physics</w:t>
      </w:r>
      <w:r w:rsidRPr="009D7AC8">
        <w:rPr>
          <w:rFonts w:ascii="Cambria Math" w:eastAsia="MS Mincho" w:hAnsi="Cambria Math"/>
        </w:rPr>
        <w:t>)</w:t>
      </w:r>
      <w:r w:rsidRPr="009D7AC8">
        <w:rPr>
          <w:rFonts w:ascii="Cambria Math" w:eastAsia="MS Mincho" w:hAnsi="Cambria Math"/>
        </w:rPr>
        <w:br/>
      </w:r>
      <w:r w:rsidRPr="009D7AC8">
        <w:rPr>
          <w:rFonts w:ascii="Cambria Math" w:eastAsia="MS Mincho" w:hAnsi="Cambria Math"/>
          <w:bCs/>
        </w:rPr>
        <w:t>3</w:t>
      </w:r>
      <w:r w:rsidRPr="009D7AC8">
        <w:rPr>
          <w:rFonts w:ascii="Cambria Math" w:eastAsia="MS Mincho" w:hAnsi="Cambria Math"/>
        </w:rPr>
        <w:t xml:space="preserve"> units of </w:t>
      </w:r>
      <w:r w:rsidRPr="009D7AC8">
        <w:rPr>
          <w:rFonts w:ascii="Cambria Math" w:eastAsia="MS Mincho" w:hAnsi="Cambria Math"/>
          <w:bCs/>
        </w:rPr>
        <w:t>social studies</w:t>
      </w:r>
      <w:r w:rsidRPr="009D7AC8">
        <w:rPr>
          <w:rFonts w:ascii="Cambria Math" w:eastAsia="MS Mincho" w:hAnsi="Cambria Math"/>
          <w:bCs/>
        </w:rPr>
        <w:br/>
        <w:t>2</w:t>
      </w:r>
      <w:r w:rsidRPr="009D7AC8">
        <w:rPr>
          <w:rFonts w:ascii="Cambria Math" w:eastAsia="MS Mincho" w:hAnsi="Cambria Math"/>
        </w:rPr>
        <w:t xml:space="preserve"> units of </w:t>
      </w:r>
      <w:r w:rsidR="001C5548" w:rsidRPr="009D7AC8">
        <w:rPr>
          <w:rFonts w:ascii="Cambria Math" w:eastAsia="MS Mincho" w:hAnsi="Cambria Math"/>
        </w:rPr>
        <w:t>either of the following or a combination of the two:</w:t>
      </w:r>
    </w:p>
    <w:p w14:paraId="793BA5F0" w14:textId="44B5A3DD" w:rsidR="001C5548" w:rsidRPr="009D7AC8" w:rsidRDefault="001C5548" w:rsidP="001C5548">
      <w:pPr>
        <w:ind w:firstLine="720"/>
        <w:rPr>
          <w:rFonts w:ascii="Cambria Math" w:eastAsia="MS Mincho" w:hAnsi="Cambria Math"/>
          <w:bCs/>
        </w:rPr>
      </w:pPr>
      <w:r w:rsidRPr="009D7AC8">
        <w:rPr>
          <w:rFonts w:ascii="Cambria Math" w:eastAsia="MS Mincho" w:hAnsi="Cambria Math"/>
        </w:rPr>
        <w:t xml:space="preserve"> </w:t>
      </w:r>
      <w:r w:rsidR="005950D7" w:rsidRPr="009D7AC8">
        <w:rPr>
          <w:rFonts w:ascii="Cambria Math" w:eastAsia="MS Mincho" w:hAnsi="Cambria Math"/>
          <w:bCs/>
        </w:rPr>
        <w:t>world</w:t>
      </w:r>
      <w:r w:rsidR="00302FD3" w:rsidRPr="009D7AC8">
        <w:rPr>
          <w:rFonts w:ascii="Cambria Math" w:eastAsia="MS Mincho" w:hAnsi="Cambria Math"/>
          <w:bCs/>
        </w:rPr>
        <w:t xml:space="preserve"> language</w:t>
      </w:r>
      <w:r w:rsidRPr="009D7AC8">
        <w:rPr>
          <w:rFonts w:ascii="Cambria Math" w:eastAsia="MS Mincho" w:hAnsi="Cambria Math"/>
          <w:bCs/>
        </w:rPr>
        <w:t xml:space="preserve"> </w:t>
      </w:r>
    </w:p>
    <w:p w14:paraId="3514D353" w14:textId="77777777" w:rsidR="001C5548" w:rsidRPr="009D7AC8" w:rsidRDefault="001C5548" w:rsidP="001C5548">
      <w:pPr>
        <w:ind w:firstLine="720"/>
        <w:rPr>
          <w:rFonts w:ascii="Cambria Math" w:eastAsia="MS Mincho" w:hAnsi="Cambria Math"/>
        </w:rPr>
      </w:pPr>
      <w:r w:rsidRPr="009D7AC8">
        <w:rPr>
          <w:rFonts w:ascii="Cambria Math" w:eastAsia="MS Mincho" w:hAnsi="Cambria Math"/>
          <w:bCs/>
        </w:rPr>
        <w:t xml:space="preserve"> approved Career and Technical Education Courses</w:t>
      </w:r>
      <w:r w:rsidR="00302FD3" w:rsidRPr="009D7AC8">
        <w:rPr>
          <w:rFonts w:ascii="Cambria Math" w:eastAsia="MS Mincho" w:hAnsi="Cambria Math"/>
          <w:bCs/>
        </w:rPr>
        <w:br/>
      </w:r>
      <w:r w:rsidR="000B7530" w:rsidRPr="009D7AC8">
        <w:rPr>
          <w:rFonts w:ascii="Cambria Math" w:eastAsia="MS Mincho" w:hAnsi="Cambria Math"/>
          <w:bCs/>
        </w:rPr>
        <w:t>1</w:t>
      </w:r>
      <w:r w:rsidR="00302FD3" w:rsidRPr="009D7AC8">
        <w:rPr>
          <w:rFonts w:ascii="Cambria Math" w:eastAsia="MS Mincho" w:hAnsi="Cambria Math"/>
        </w:rPr>
        <w:t xml:space="preserve"> unit of </w:t>
      </w:r>
      <w:r w:rsidR="00302FD3" w:rsidRPr="009D7AC8">
        <w:rPr>
          <w:rFonts w:ascii="Cambria Math" w:eastAsia="MS Mincho" w:hAnsi="Cambria Math"/>
          <w:bCs/>
        </w:rPr>
        <w:t>fine arts</w:t>
      </w:r>
      <w:r w:rsidR="00302FD3" w:rsidRPr="009D7AC8">
        <w:rPr>
          <w:rFonts w:ascii="Cambria Math" w:eastAsia="MS Mincho" w:hAnsi="Cambria Math"/>
          <w:bCs/>
        </w:rPr>
        <w:br/>
        <w:t>1/2</w:t>
      </w:r>
      <w:r w:rsidR="00302FD3" w:rsidRPr="009D7AC8">
        <w:rPr>
          <w:rFonts w:ascii="Cambria Math" w:eastAsia="MS Mincho" w:hAnsi="Cambria Math"/>
        </w:rPr>
        <w:t xml:space="preserve"> unit of </w:t>
      </w:r>
      <w:r w:rsidR="00302FD3" w:rsidRPr="009D7AC8">
        <w:rPr>
          <w:rFonts w:ascii="Cambria Math" w:eastAsia="MS Mincho" w:hAnsi="Cambria Math"/>
          <w:bCs/>
        </w:rPr>
        <w:t>computer technology</w:t>
      </w:r>
      <w:r w:rsidR="00302FD3" w:rsidRPr="009D7AC8">
        <w:rPr>
          <w:rFonts w:ascii="Cambria Math" w:eastAsia="MS Mincho" w:hAnsi="Cambria Math"/>
        </w:rPr>
        <w:t xml:space="preserve"> </w:t>
      </w:r>
    </w:p>
    <w:p w14:paraId="632E4F39" w14:textId="3EF39447" w:rsidR="001C5548" w:rsidRPr="009D7AC8" w:rsidRDefault="00A27E01" w:rsidP="001C5548">
      <w:pPr>
        <w:rPr>
          <w:rFonts w:ascii="Cambria Math" w:eastAsia="MS Mincho" w:hAnsi="Cambria Math"/>
        </w:rPr>
      </w:pPr>
      <w:r w:rsidRPr="009D7AC8">
        <w:rPr>
          <w:rFonts w:ascii="Cambria Math" w:eastAsia="MS Mincho" w:hAnsi="Cambria Math"/>
        </w:rPr>
        <w:t>1/</w:t>
      </w:r>
      <w:r w:rsidR="001C5548" w:rsidRPr="009D7AC8">
        <w:rPr>
          <w:rFonts w:ascii="Cambria Math" w:eastAsia="MS Mincho" w:hAnsi="Cambria Math"/>
        </w:rPr>
        <w:t>2 unit of Personal Finance or Economics</w:t>
      </w:r>
    </w:p>
    <w:p w14:paraId="2EF45F72" w14:textId="19C4F7CC" w:rsidR="001C5548" w:rsidRPr="009D7AC8" w:rsidRDefault="00A27E01" w:rsidP="001C5548">
      <w:pPr>
        <w:rPr>
          <w:rFonts w:ascii="Cambria Math" w:eastAsia="MS Mincho" w:hAnsi="Cambria Math"/>
        </w:rPr>
      </w:pPr>
      <w:r w:rsidRPr="009D7AC8">
        <w:rPr>
          <w:rFonts w:ascii="Cambria Math" w:eastAsia="MS Mincho" w:hAnsi="Cambria Math"/>
        </w:rPr>
        <w:t>1/</w:t>
      </w:r>
      <w:r w:rsidR="001C5548" w:rsidRPr="009D7AC8">
        <w:rPr>
          <w:rFonts w:ascii="Cambria Math" w:eastAsia="MS Mincho" w:hAnsi="Cambria Math"/>
        </w:rPr>
        <w:t>2 unit of Health or Health Integration (students entering high school after July 2013)</w:t>
      </w:r>
    </w:p>
    <w:p w14:paraId="207AAA0A" w14:textId="77777777" w:rsidR="00EF1751" w:rsidRPr="009D7AC8" w:rsidRDefault="00EF1751" w:rsidP="00EF1751">
      <w:pPr>
        <w:rPr>
          <w:rFonts w:ascii="Cambria Math" w:eastAsia="MS Mincho" w:hAnsi="Cambria Math"/>
        </w:rPr>
      </w:pPr>
    </w:p>
    <w:p w14:paraId="66CD934F" w14:textId="77777777" w:rsidR="00E5703C" w:rsidRPr="009D7AC8" w:rsidRDefault="00E5703C" w:rsidP="00EF1751">
      <w:pPr>
        <w:jc w:val="center"/>
        <w:rPr>
          <w:rFonts w:ascii="Cambria Math" w:eastAsia="MS Mincho" w:hAnsi="Cambria Math"/>
          <w:b/>
          <w:sz w:val="32"/>
          <w:szCs w:val="32"/>
        </w:rPr>
      </w:pPr>
    </w:p>
    <w:p w14:paraId="10638CD8" w14:textId="77777777" w:rsidR="00E5703C" w:rsidRPr="009D7AC8" w:rsidRDefault="00E5703C" w:rsidP="00EF1751">
      <w:pPr>
        <w:jc w:val="center"/>
        <w:rPr>
          <w:rFonts w:ascii="Cambria Math" w:eastAsia="MS Mincho" w:hAnsi="Cambria Math"/>
          <w:b/>
          <w:sz w:val="32"/>
          <w:szCs w:val="32"/>
        </w:rPr>
      </w:pPr>
    </w:p>
    <w:p w14:paraId="6097FDC8" w14:textId="77777777" w:rsidR="00E5703C" w:rsidRPr="009D7AC8" w:rsidRDefault="00E5703C" w:rsidP="00EF1751">
      <w:pPr>
        <w:jc w:val="center"/>
        <w:rPr>
          <w:rFonts w:ascii="Cambria Math" w:eastAsia="MS Mincho" w:hAnsi="Cambria Math"/>
          <w:b/>
          <w:sz w:val="32"/>
          <w:szCs w:val="32"/>
        </w:rPr>
      </w:pPr>
    </w:p>
    <w:p w14:paraId="7A0043AE" w14:textId="77777777" w:rsidR="00E5703C" w:rsidRPr="009D7AC8" w:rsidRDefault="00E5703C" w:rsidP="00EF1751">
      <w:pPr>
        <w:jc w:val="center"/>
        <w:rPr>
          <w:rFonts w:ascii="Cambria Math" w:eastAsia="MS Mincho" w:hAnsi="Cambria Math"/>
          <w:b/>
          <w:sz w:val="32"/>
          <w:szCs w:val="32"/>
        </w:rPr>
      </w:pPr>
    </w:p>
    <w:p w14:paraId="1CDA0BD0" w14:textId="7C1F8546" w:rsidR="00302FD3" w:rsidRPr="009D7AC8" w:rsidRDefault="00E5703C" w:rsidP="00EF1751">
      <w:pPr>
        <w:jc w:val="center"/>
        <w:rPr>
          <w:rFonts w:ascii="Cambria Math" w:hAnsi="Cambria Math"/>
          <w:b/>
          <w:sz w:val="32"/>
          <w:szCs w:val="32"/>
        </w:rPr>
      </w:pPr>
      <w:r w:rsidRPr="009D7AC8">
        <w:rPr>
          <w:rFonts w:ascii="Cambria Math" w:eastAsia="MS Mincho" w:hAnsi="Cambria Math"/>
          <w:b/>
          <w:sz w:val="32"/>
          <w:szCs w:val="32"/>
        </w:rPr>
        <w:t>Presidential</w:t>
      </w:r>
      <w:r w:rsidR="00EF1751" w:rsidRPr="009D7AC8">
        <w:rPr>
          <w:rFonts w:ascii="Cambria Math" w:eastAsia="MS Mincho" w:hAnsi="Cambria Math"/>
          <w:b/>
          <w:sz w:val="32"/>
          <w:szCs w:val="32"/>
        </w:rPr>
        <w:t xml:space="preserve"> Education Awards Program</w:t>
      </w:r>
    </w:p>
    <w:p w14:paraId="7403FDA8" w14:textId="4621A20B" w:rsidR="00302FD3" w:rsidRPr="009D7AC8" w:rsidRDefault="00302FD3">
      <w:pPr>
        <w:pStyle w:val="PlainText"/>
        <w:rPr>
          <w:rFonts w:ascii="Cambria Math" w:hAnsi="Cambria Math"/>
          <w:color w:val="000000"/>
        </w:rPr>
      </w:pPr>
      <w:r w:rsidRPr="009D7AC8">
        <w:rPr>
          <w:rFonts w:ascii="Cambria Math" w:eastAsia="MS Mincho" w:hAnsi="Cambria Math"/>
          <w:color w:val="000000"/>
        </w:rPr>
        <w:t>The purpose of this award is to recognize and reward educational excellence</w:t>
      </w:r>
      <w:r w:rsidR="00D8076E" w:rsidRPr="009D7AC8">
        <w:rPr>
          <w:rFonts w:ascii="Cambria Math" w:eastAsia="MS Mincho" w:hAnsi="Cambria Math"/>
          <w:color w:val="000000"/>
        </w:rPr>
        <w:t xml:space="preserve"> in grades 5, 8 and 12</w:t>
      </w:r>
      <w:r w:rsidRPr="009D7AC8">
        <w:rPr>
          <w:rFonts w:ascii="Cambria Math" w:eastAsia="MS Mincho" w:hAnsi="Cambria Math"/>
          <w:color w:val="000000"/>
        </w:rPr>
        <w:t xml:space="preserve">.  </w:t>
      </w:r>
      <w:r w:rsidR="000B7530" w:rsidRPr="009D7AC8">
        <w:rPr>
          <w:rFonts w:ascii="Cambria Math" w:eastAsia="MS Mincho" w:hAnsi="Cambria Math"/>
          <w:color w:val="000000"/>
        </w:rPr>
        <w:t>Selection criteria for the Presidential Award for educational excellence are</w:t>
      </w:r>
      <w:r w:rsidRPr="009D7AC8">
        <w:rPr>
          <w:rFonts w:ascii="Cambria Math" w:eastAsia="MS Mincho" w:hAnsi="Cambria Math"/>
          <w:color w:val="000000"/>
        </w:rPr>
        <w:t xml:space="preserve"> as follows: </w:t>
      </w:r>
    </w:p>
    <w:p w14:paraId="582700BA" w14:textId="703AA512" w:rsidR="00302FD3" w:rsidRPr="009D7AC8" w:rsidRDefault="00302FD3">
      <w:pPr>
        <w:pStyle w:val="PlainText"/>
        <w:rPr>
          <w:rFonts w:ascii="Cambria Math" w:hAnsi="Cambria Math"/>
          <w:color w:val="000000"/>
        </w:rPr>
      </w:pPr>
      <w:r w:rsidRPr="009D7AC8">
        <w:rPr>
          <w:rFonts w:ascii="Cambria Math" w:eastAsia="MS Mincho" w:hAnsi="Cambria Math"/>
          <w:b/>
          <w:bCs/>
          <w:color w:val="000000"/>
        </w:rPr>
        <w:t>Grade Point Average</w:t>
      </w:r>
      <w:r w:rsidRPr="009D7AC8">
        <w:rPr>
          <w:rFonts w:ascii="Cambria Math" w:eastAsia="MS Mincho" w:hAnsi="Cambria Math"/>
          <w:color w:val="000000"/>
        </w:rPr>
        <w:t xml:space="preserve"> - Students are to earn </w:t>
      </w:r>
      <w:r w:rsidR="005C6D8E" w:rsidRPr="009D7AC8">
        <w:rPr>
          <w:rFonts w:ascii="Cambria Math" w:eastAsia="MS Mincho" w:hAnsi="Cambria Math"/>
          <w:color w:val="000000"/>
        </w:rPr>
        <w:t>a 3.5</w:t>
      </w:r>
      <w:r w:rsidRPr="009D7AC8">
        <w:rPr>
          <w:rFonts w:ascii="Cambria Math" w:eastAsia="MS Mincho" w:hAnsi="Cambria Math"/>
          <w:color w:val="000000"/>
        </w:rPr>
        <w:t xml:space="preserve"> grade point average</w:t>
      </w:r>
      <w:r w:rsidR="005C6D8E" w:rsidRPr="009D7AC8">
        <w:rPr>
          <w:rFonts w:ascii="Cambria Math" w:eastAsia="MS Mincho" w:hAnsi="Cambria Math"/>
          <w:color w:val="000000"/>
        </w:rPr>
        <w:t xml:space="preserve"> during 5</w:t>
      </w:r>
      <w:r w:rsidR="005C6D8E" w:rsidRPr="009D7AC8">
        <w:rPr>
          <w:rFonts w:ascii="Cambria Math" w:eastAsia="MS Mincho" w:hAnsi="Cambria Math"/>
          <w:color w:val="000000"/>
          <w:vertAlign w:val="superscript"/>
        </w:rPr>
        <w:t>th</w:t>
      </w:r>
      <w:r w:rsidR="005C6D8E" w:rsidRPr="009D7AC8">
        <w:rPr>
          <w:rFonts w:ascii="Cambria Math" w:eastAsia="MS Mincho" w:hAnsi="Cambria Math"/>
          <w:color w:val="000000"/>
        </w:rPr>
        <w:t xml:space="preserve"> grade and 8</w:t>
      </w:r>
      <w:r w:rsidR="005C6D8E" w:rsidRPr="009D7AC8">
        <w:rPr>
          <w:rFonts w:ascii="Cambria Math" w:eastAsia="MS Mincho" w:hAnsi="Cambria Math"/>
          <w:color w:val="000000"/>
          <w:vertAlign w:val="superscript"/>
        </w:rPr>
        <w:t>th</w:t>
      </w:r>
      <w:r w:rsidR="005C6D8E" w:rsidRPr="009D7AC8">
        <w:rPr>
          <w:rFonts w:ascii="Cambria Math" w:eastAsia="MS Mincho" w:hAnsi="Cambria Math"/>
          <w:color w:val="000000"/>
        </w:rPr>
        <w:t xml:space="preserve"> grade up through the first three quarters of the school year</w:t>
      </w:r>
      <w:r w:rsidRPr="009D7AC8">
        <w:rPr>
          <w:rFonts w:ascii="Cambria Math" w:eastAsia="MS Mincho" w:hAnsi="Cambria Math"/>
          <w:color w:val="000000"/>
        </w:rPr>
        <w:t>.</w:t>
      </w:r>
      <w:r w:rsidR="005C6D8E" w:rsidRPr="009D7AC8">
        <w:rPr>
          <w:rFonts w:ascii="Cambria Math" w:eastAsia="MS Mincho" w:hAnsi="Cambria Math"/>
          <w:color w:val="000000"/>
        </w:rPr>
        <w:t xml:space="preserve">  Students are to earn a 3.5 cumulative grade point average for 12</w:t>
      </w:r>
      <w:r w:rsidR="005C6D8E" w:rsidRPr="009D7AC8">
        <w:rPr>
          <w:rFonts w:ascii="Cambria Math" w:eastAsia="MS Mincho" w:hAnsi="Cambria Math"/>
          <w:color w:val="000000"/>
          <w:vertAlign w:val="superscript"/>
        </w:rPr>
        <w:t>th</w:t>
      </w:r>
      <w:r w:rsidR="005C6D8E" w:rsidRPr="009D7AC8">
        <w:rPr>
          <w:rFonts w:ascii="Cambria Math" w:eastAsia="MS Mincho" w:hAnsi="Cambria Math"/>
          <w:color w:val="000000"/>
        </w:rPr>
        <w:t xml:space="preserve"> grade through the fall semester of their senior year.</w:t>
      </w:r>
      <w:r w:rsidRPr="009D7AC8">
        <w:rPr>
          <w:rFonts w:ascii="Cambria Math" w:eastAsia="MS Mincho" w:hAnsi="Cambria Math"/>
          <w:color w:val="000000"/>
        </w:rPr>
        <w:t xml:space="preserve">  </w:t>
      </w:r>
    </w:p>
    <w:p w14:paraId="09C2975E" w14:textId="40B59D8D" w:rsidR="00302FD3" w:rsidRPr="009D7AC8" w:rsidRDefault="005C6D8E">
      <w:pPr>
        <w:pStyle w:val="PlainText"/>
        <w:rPr>
          <w:rFonts w:ascii="Cambria Math" w:eastAsia="MS Mincho" w:hAnsi="Cambria Math"/>
          <w:color w:val="000000"/>
        </w:rPr>
      </w:pPr>
      <w:r w:rsidRPr="009D7AC8">
        <w:rPr>
          <w:rFonts w:ascii="Cambria Math" w:eastAsia="MS Mincho" w:hAnsi="Cambria Math"/>
          <w:b/>
          <w:bCs/>
          <w:color w:val="000000"/>
        </w:rPr>
        <w:t xml:space="preserve">Smarter Balanced Assessment – </w:t>
      </w:r>
      <w:r w:rsidRPr="009D7AC8">
        <w:rPr>
          <w:rFonts w:ascii="Cambria Math" w:eastAsia="MS Mincho" w:hAnsi="Cambria Math"/>
          <w:bCs/>
          <w:color w:val="000000"/>
        </w:rPr>
        <w:t>Students are to receive a score of a 3 and/or 4 on either the English Language Arts or Math sections or Both on the assessment during their 4</w:t>
      </w:r>
      <w:r w:rsidRPr="009D7AC8">
        <w:rPr>
          <w:rFonts w:ascii="Cambria Math" w:eastAsia="MS Mincho" w:hAnsi="Cambria Math"/>
          <w:bCs/>
          <w:color w:val="000000"/>
          <w:vertAlign w:val="superscript"/>
        </w:rPr>
        <w:t>th</w:t>
      </w:r>
      <w:r w:rsidRPr="009D7AC8">
        <w:rPr>
          <w:rFonts w:ascii="Cambria Math" w:eastAsia="MS Mincho" w:hAnsi="Cambria Math"/>
          <w:bCs/>
          <w:color w:val="000000"/>
        </w:rPr>
        <w:t xml:space="preserve"> grade year for 5</w:t>
      </w:r>
      <w:r w:rsidRPr="009D7AC8">
        <w:rPr>
          <w:rFonts w:ascii="Cambria Math" w:eastAsia="MS Mincho" w:hAnsi="Cambria Math"/>
          <w:bCs/>
          <w:color w:val="000000"/>
          <w:vertAlign w:val="superscript"/>
        </w:rPr>
        <w:t>th</w:t>
      </w:r>
      <w:r w:rsidRPr="009D7AC8">
        <w:rPr>
          <w:rFonts w:ascii="Cambria Math" w:eastAsia="MS Mincho" w:hAnsi="Cambria Math"/>
          <w:bCs/>
          <w:color w:val="000000"/>
        </w:rPr>
        <w:t xml:space="preserve"> graders, 7</w:t>
      </w:r>
      <w:r w:rsidRPr="009D7AC8">
        <w:rPr>
          <w:rFonts w:ascii="Cambria Math" w:eastAsia="MS Mincho" w:hAnsi="Cambria Math"/>
          <w:bCs/>
          <w:color w:val="000000"/>
          <w:vertAlign w:val="superscript"/>
        </w:rPr>
        <w:t>th</w:t>
      </w:r>
      <w:r w:rsidRPr="009D7AC8">
        <w:rPr>
          <w:rFonts w:ascii="Cambria Math" w:eastAsia="MS Mincho" w:hAnsi="Cambria Math"/>
          <w:bCs/>
          <w:color w:val="000000"/>
        </w:rPr>
        <w:t xml:space="preserve"> grade year for 8</w:t>
      </w:r>
      <w:r w:rsidRPr="009D7AC8">
        <w:rPr>
          <w:rFonts w:ascii="Cambria Math" w:eastAsia="MS Mincho" w:hAnsi="Cambria Math"/>
          <w:bCs/>
          <w:color w:val="000000"/>
          <w:vertAlign w:val="superscript"/>
        </w:rPr>
        <w:t>th</w:t>
      </w:r>
      <w:r w:rsidRPr="009D7AC8">
        <w:rPr>
          <w:rFonts w:ascii="Cambria Math" w:eastAsia="MS Mincho" w:hAnsi="Cambria Math"/>
          <w:bCs/>
          <w:color w:val="000000"/>
        </w:rPr>
        <w:t xml:space="preserve"> graders, and 11</w:t>
      </w:r>
      <w:r w:rsidRPr="009D7AC8">
        <w:rPr>
          <w:rFonts w:ascii="Cambria Math" w:eastAsia="MS Mincho" w:hAnsi="Cambria Math"/>
          <w:bCs/>
          <w:color w:val="000000"/>
          <w:vertAlign w:val="superscript"/>
        </w:rPr>
        <w:t>th</w:t>
      </w:r>
      <w:r w:rsidRPr="009D7AC8">
        <w:rPr>
          <w:rFonts w:ascii="Cambria Math" w:eastAsia="MS Mincho" w:hAnsi="Cambria Math"/>
          <w:bCs/>
          <w:color w:val="000000"/>
        </w:rPr>
        <w:t xml:space="preserve"> grade year for Seniors.</w:t>
      </w:r>
      <w:r w:rsidR="001C6307">
        <w:rPr>
          <w:rFonts w:ascii="Cambria Math" w:eastAsia="MS Mincho" w:hAnsi="Cambria Math"/>
          <w:bCs/>
          <w:color w:val="000000"/>
        </w:rPr>
        <w:t xml:space="preserve">  (May be subject to change due to COVID-19)</w:t>
      </w:r>
    </w:p>
    <w:p w14:paraId="7823D104" w14:textId="77777777" w:rsidR="001E1738" w:rsidRDefault="001E1738" w:rsidP="00073FDB">
      <w:pPr>
        <w:pStyle w:val="PlainText"/>
        <w:jc w:val="center"/>
        <w:rPr>
          <w:rFonts w:eastAsia="MS Mincho"/>
          <w:b/>
          <w:bCs/>
          <w:color w:val="000000"/>
          <w:sz w:val="32"/>
          <w:szCs w:val="20"/>
        </w:rPr>
      </w:pPr>
    </w:p>
    <w:p w14:paraId="6E0FB8B0" w14:textId="1146E258" w:rsidR="001E1738" w:rsidRDefault="001E1738" w:rsidP="009D7AC8">
      <w:pPr>
        <w:pStyle w:val="PlainText"/>
        <w:rPr>
          <w:rFonts w:eastAsia="MS Mincho"/>
          <w:b/>
          <w:bCs/>
          <w:color w:val="000000"/>
          <w:sz w:val="32"/>
          <w:szCs w:val="20"/>
        </w:rPr>
      </w:pPr>
    </w:p>
    <w:p w14:paraId="373F2BB5" w14:textId="264988BE" w:rsidR="00302FD3" w:rsidRPr="009D7AC8" w:rsidRDefault="00302FD3" w:rsidP="00073FDB">
      <w:pPr>
        <w:pStyle w:val="PlainText"/>
        <w:jc w:val="center"/>
        <w:rPr>
          <w:rFonts w:ascii="Cambria Math" w:eastAsia="MS Mincho" w:hAnsi="Cambria Math"/>
          <w:b/>
          <w:bCs/>
          <w:color w:val="000000"/>
          <w:sz w:val="32"/>
          <w:szCs w:val="20"/>
        </w:rPr>
      </w:pPr>
      <w:r w:rsidRPr="009D7AC8">
        <w:rPr>
          <w:rFonts w:ascii="Cambria Math" w:eastAsia="MS Mincho" w:hAnsi="Cambria Math"/>
          <w:b/>
          <w:bCs/>
          <w:color w:val="000000"/>
          <w:sz w:val="32"/>
          <w:szCs w:val="20"/>
        </w:rPr>
        <w:lastRenderedPageBreak/>
        <w:t>SOUTH DAKOTA BOARD OF REGENTS’ UNIVERSITY</w:t>
      </w:r>
      <w:r w:rsidRPr="009D7AC8">
        <w:rPr>
          <w:rFonts w:ascii="Cambria Math" w:hAnsi="Cambria Math"/>
          <w:color w:val="000000"/>
        </w:rPr>
        <w:t xml:space="preserve"> </w:t>
      </w:r>
      <w:r w:rsidRPr="009D7AC8">
        <w:rPr>
          <w:rFonts w:ascii="Cambria Math" w:eastAsia="MS Mincho" w:hAnsi="Cambria Math"/>
          <w:b/>
          <w:bCs/>
          <w:color w:val="000000"/>
          <w:sz w:val="32"/>
          <w:szCs w:val="20"/>
        </w:rPr>
        <w:t>BASIC ADMISSION REQUIREMENTS</w:t>
      </w:r>
    </w:p>
    <w:p w14:paraId="0D7C85F0" w14:textId="77777777" w:rsidR="00CE08C5" w:rsidRPr="009D7AC8" w:rsidRDefault="00CE08C5">
      <w:pPr>
        <w:pStyle w:val="PlainText"/>
        <w:jc w:val="center"/>
        <w:rPr>
          <w:rFonts w:ascii="Cambria Math" w:hAnsi="Cambria Math"/>
          <w:color w:val="000000"/>
        </w:rPr>
      </w:pPr>
      <w:r w:rsidRPr="009D7AC8">
        <w:rPr>
          <w:rFonts w:ascii="Cambria Math" w:hAnsi="Cambria Math"/>
          <w:color w:val="000000"/>
        </w:rPr>
        <w:t xml:space="preserve">(For High School Graduates Entering </w:t>
      </w:r>
      <w:r w:rsidR="00C001F3" w:rsidRPr="009D7AC8">
        <w:rPr>
          <w:rFonts w:ascii="Cambria Math" w:hAnsi="Cambria Math"/>
          <w:color w:val="000000"/>
        </w:rPr>
        <w:t>a</w:t>
      </w:r>
      <w:r w:rsidRPr="009D7AC8">
        <w:rPr>
          <w:rFonts w:ascii="Cambria Math" w:hAnsi="Cambria Math"/>
          <w:color w:val="000000"/>
        </w:rPr>
        <w:t xml:space="preserve"> Baccalaureate Degree Program)</w:t>
      </w:r>
    </w:p>
    <w:p w14:paraId="7D2B1117" w14:textId="77777777" w:rsidR="00302FD3" w:rsidRPr="009D7AC8" w:rsidRDefault="00302FD3">
      <w:pPr>
        <w:pStyle w:val="PlainText"/>
        <w:rPr>
          <w:rFonts w:ascii="Cambria Math" w:hAnsi="Cambria Math"/>
          <w:color w:val="000000"/>
          <w:sz w:val="28"/>
          <w:szCs w:val="28"/>
        </w:rPr>
      </w:pPr>
      <w:r w:rsidRPr="009D7AC8">
        <w:rPr>
          <w:rFonts w:ascii="Cambria Math" w:eastAsia="MS Mincho" w:hAnsi="Cambria Math"/>
          <w:b/>
          <w:bCs/>
          <w:color w:val="000000"/>
          <w:sz w:val="28"/>
          <w:szCs w:val="28"/>
        </w:rPr>
        <w:t>Top 60% of graduating class</w:t>
      </w:r>
      <w:r w:rsidRPr="009D7AC8">
        <w:rPr>
          <w:rFonts w:ascii="Cambria Math" w:eastAsia="MS Mincho" w:hAnsi="Cambria Math"/>
          <w:b/>
          <w:bCs/>
          <w:color w:val="000000"/>
          <w:sz w:val="28"/>
          <w:szCs w:val="28"/>
        </w:rPr>
        <w:br/>
        <w:t>OR</w:t>
      </w:r>
      <w:r w:rsidRPr="009D7AC8">
        <w:rPr>
          <w:rFonts w:ascii="Cambria Math" w:eastAsia="MS Mincho" w:hAnsi="Cambria Math"/>
          <w:color w:val="000000"/>
          <w:sz w:val="28"/>
          <w:szCs w:val="28"/>
        </w:rPr>
        <w:tab/>
        <w:t>ACT Composite Score of 18 or above</w:t>
      </w:r>
      <w:r w:rsidRPr="009D7AC8">
        <w:rPr>
          <w:rFonts w:ascii="Cambria Math" w:eastAsia="MS Mincho" w:hAnsi="Cambria Math"/>
          <w:color w:val="000000"/>
          <w:sz w:val="28"/>
          <w:szCs w:val="28"/>
        </w:rPr>
        <w:br/>
      </w:r>
      <w:r w:rsidRPr="009D7AC8">
        <w:rPr>
          <w:rFonts w:ascii="Cambria Math" w:eastAsia="MS Mincho" w:hAnsi="Cambria Math"/>
          <w:b/>
          <w:bCs/>
          <w:color w:val="000000"/>
          <w:sz w:val="28"/>
          <w:szCs w:val="28"/>
        </w:rPr>
        <w:t>OR</w:t>
      </w:r>
      <w:r w:rsidRPr="009D7AC8">
        <w:rPr>
          <w:rFonts w:ascii="Cambria Math" w:eastAsia="MS Mincho" w:hAnsi="Cambria Math"/>
          <w:color w:val="000000"/>
          <w:sz w:val="28"/>
          <w:szCs w:val="28"/>
        </w:rPr>
        <w:tab/>
        <w:t>High school GPA of 2.6 on 4.0 scale</w:t>
      </w:r>
      <w:r w:rsidRPr="009D7AC8">
        <w:rPr>
          <w:rFonts w:ascii="Cambria Math" w:eastAsia="MS Mincho" w:hAnsi="Cambria Math"/>
          <w:color w:val="000000"/>
          <w:sz w:val="28"/>
          <w:szCs w:val="28"/>
        </w:rPr>
        <w:br/>
      </w:r>
      <w:r w:rsidRPr="009D7AC8">
        <w:rPr>
          <w:rFonts w:ascii="Cambria Math" w:eastAsia="MS Mincho" w:hAnsi="Cambria Math"/>
          <w:b/>
          <w:bCs/>
          <w:color w:val="000000"/>
          <w:sz w:val="28"/>
          <w:szCs w:val="28"/>
        </w:rPr>
        <w:t>AND</w:t>
      </w:r>
    </w:p>
    <w:p w14:paraId="783B9570" w14:textId="3E9E2E7F" w:rsidR="00302FD3" w:rsidRPr="009D7AC8" w:rsidRDefault="005A1B13">
      <w:pPr>
        <w:pStyle w:val="PlainText"/>
        <w:rPr>
          <w:rFonts w:ascii="Cambria Math" w:hAnsi="Cambria Math"/>
          <w:color w:val="000000"/>
          <w:sz w:val="28"/>
          <w:szCs w:val="28"/>
        </w:rPr>
      </w:pPr>
      <w:r w:rsidRPr="009D7AC8">
        <w:rPr>
          <w:rFonts w:ascii="Cambria Math" w:eastAsia="MS Mincho" w:hAnsi="Cambria Math"/>
          <w:b/>
          <w:bCs/>
          <w:color w:val="000000"/>
          <w:sz w:val="28"/>
          <w:szCs w:val="28"/>
        </w:rPr>
        <w:t>4 years of English</w:t>
      </w:r>
      <w:r w:rsidRPr="009D7AC8">
        <w:rPr>
          <w:rFonts w:ascii="Cambria Math" w:eastAsia="MS Mincho" w:hAnsi="Cambria Math"/>
          <w:b/>
          <w:bCs/>
          <w:color w:val="000000"/>
          <w:sz w:val="28"/>
          <w:szCs w:val="28"/>
        </w:rPr>
        <w:br/>
      </w:r>
      <w:r w:rsidRPr="009D7AC8">
        <w:rPr>
          <w:rFonts w:ascii="Cambria Math" w:eastAsia="MS Mincho" w:hAnsi="Cambria Math"/>
          <w:color w:val="000000"/>
          <w:sz w:val="28"/>
          <w:szCs w:val="28"/>
        </w:rPr>
        <w:t xml:space="preserve"> - </w:t>
      </w:r>
      <w:r w:rsidR="00302FD3" w:rsidRPr="009D7AC8">
        <w:rPr>
          <w:rFonts w:ascii="Cambria Math" w:eastAsia="MS Mincho" w:hAnsi="Cambria Math"/>
          <w:color w:val="000000"/>
          <w:sz w:val="28"/>
          <w:szCs w:val="28"/>
        </w:rPr>
        <w:t>ACT English sub-test score of 1</w:t>
      </w:r>
      <w:r w:rsidR="005950D7" w:rsidRPr="009D7AC8">
        <w:rPr>
          <w:rFonts w:ascii="Cambria Math" w:eastAsia="MS Mincho" w:hAnsi="Cambria Math"/>
          <w:color w:val="000000"/>
          <w:sz w:val="28"/>
          <w:szCs w:val="28"/>
        </w:rPr>
        <w:t>8</w:t>
      </w:r>
      <w:r w:rsidR="00302FD3" w:rsidRPr="009D7AC8">
        <w:rPr>
          <w:rFonts w:ascii="Cambria Math" w:eastAsia="MS Mincho" w:hAnsi="Cambria Math"/>
          <w:color w:val="000000"/>
          <w:sz w:val="28"/>
          <w:szCs w:val="28"/>
        </w:rPr>
        <w:t xml:space="preserve"> or above</w:t>
      </w:r>
    </w:p>
    <w:p w14:paraId="20E0F415" w14:textId="38A3D05A" w:rsidR="00302FD3" w:rsidRPr="009D7AC8" w:rsidRDefault="00302FD3">
      <w:pPr>
        <w:pStyle w:val="PlainText"/>
        <w:rPr>
          <w:rFonts w:ascii="Cambria Math" w:hAnsi="Cambria Math"/>
          <w:color w:val="000000"/>
          <w:sz w:val="28"/>
          <w:szCs w:val="28"/>
        </w:rPr>
      </w:pPr>
      <w:r w:rsidRPr="009D7AC8">
        <w:rPr>
          <w:rFonts w:ascii="Cambria Math" w:eastAsia="MS Mincho" w:hAnsi="Cambria Math"/>
          <w:b/>
          <w:bCs/>
          <w:color w:val="000000"/>
          <w:sz w:val="28"/>
          <w:szCs w:val="28"/>
        </w:rPr>
        <w:t>3 years of Advanced Mathematics</w:t>
      </w:r>
      <w:r w:rsidR="005A1B13" w:rsidRPr="009D7AC8">
        <w:rPr>
          <w:rFonts w:ascii="Cambria Math" w:eastAsia="MS Mincho" w:hAnsi="Cambria Math"/>
          <w:b/>
          <w:bCs/>
          <w:color w:val="000000"/>
          <w:sz w:val="28"/>
          <w:szCs w:val="28"/>
        </w:rPr>
        <w:br/>
        <w:t xml:space="preserve"> - </w:t>
      </w:r>
      <w:r w:rsidR="005950D7" w:rsidRPr="009D7AC8">
        <w:rPr>
          <w:rFonts w:ascii="Cambria Math" w:eastAsia="MS Mincho" w:hAnsi="Cambria Math"/>
          <w:color w:val="000000"/>
          <w:sz w:val="28"/>
          <w:szCs w:val="28"/>
        </w:rPr>
        <w:t>ACT Math sub-test score of 20</w:t>
      </w:r>
      <w:r w:rsidRPr="009D7AC8">
        <w:rPr>
          <w:rFonts w:ascii="Cambria Math" w:eastAsia="MS Mincho" w:hAnsi="Cambria Math"/>
          <w:color w:val="000000"/>
          <w:sz w:val="28"/>
          <w:szCs w:val="28"/>
        </w:rPr>
        <w:t xml:space="preserve"> or above</w:t>
      </w:r>
      <w:r w:rsidR="005A1B13" w:rsidRPr="009D7AC8">
        <w:rPr>
          <w:rFonts w:ascii="Cambria Math" w:eastAsia="MS Mincho" w:hAnsi="Cambria Math"/>
          <w:b/>
          <w:bCs/>
          <w:color w:val="000000"/>
          <w:sz w:val="28"/>
          <w:szCs w:val="28"/>
        </w:rPr>
        <w:br/>
        <w:t xml:space="preserve"> - </w:t>
      </w:r>
      <w:r w:rsidRPr="009D7AC8">
        <w:rPr>
          <w:rFonts w:ascii="Cambria Math" w:eastAsia="MS Mincho" w:hAnsi="Cambria Math"/>
          <w:color w:val="000000"/>
          <w:sz w:val="28"/>
          <w:szCs w:val="28"/>
        </w:rPr>
        <w:t xml:space="preserve">AP Calculus score of </w:t>
      </w:r>
      <w:r w:rsidR="005950D7" w:rsidRPr="009D7AC8">
        <w:rPr>
          <w:rFonts w:ascii="Cambria Math" w:eastAsia="MS Mincho" w:hAnsi="Cambria Math"/>
          <w:color w:val="000000"/>
          <w:sz w:val="28"/>
          <w:szCs w:val="28"/>
        </w:rPr>
        <w:t>3</w:t>
      </w:r>
      <w:r w:rsidRPr="009D7AC8">
        <w:rPr>
          <w:rFonts w:ascii="Cambria Math" w:eastAsia="MS Mincho" w:hAnsi="Cambria Math"/>
          <w:color w:val="000000"/>
          <w:sz w:val="28"/>
          <w:szCs w:val="28"/>
        </w:rPr>
        <w:t xml:space="preserve"> or above</w:t>
      </w:r>
    </w:p>
    <w:p w14:paraId="71008FFC" w14:textId="5C0F51D4" w:rsidR="00302FD3" w:rsidRPr="009D7AC8" w:rsidRDefault="005A1B13">
      <w:pPr>
        <w:pStyle w:val="PlainText"/>
        <w:rPr>
          <w:rFonts w:ascii="Cambria Math" w:hAnsi="Cambria Math"/>
          <w:color w:val="000000"/>
          <w:sz w:val="28"/>
          <w:szCs w:val="28"/>
        </w:rPr>
      </w:pPr>
      <w:r w:rsidRPr="009D7AC8">
        <w:rPr>
          <w:rFonts w:ascii="Cambria Math" w:eastAsia="MS Mincho" w:hAnsi="Cambria Math"/>
          <w:b/>
          <w:bCs/>
          <w:color w:val="000000"/>
          <w:sz w:val="28"/>
          <w:szCs w:val="28"/>
        </w:rPr>
        <w:t>3 years of Laboratory Science</w:t>
      </w:r>
      <w:r w:rsidRPr="009D7AC8">
        <w:rPr>
          <w:rFonts w:ascii="Cambria Math" w:eastAsia="MS Mincho" w:hAnsi="Cambria Math"/>
          <w:b/>
          <w:bCs/>
          <w:color w:val="000000"/>
          <w:sz w:val="28"/>
          <w:szCs w:val="28"/>
        </w:rPr>
        <w:br/>
        <w:t xml:space="preserve"> - </w:t>
      </w:r>
      <w:r w:rsidR="00302FD3" w:rsidRPr="009D7AC8">
        <w:rPr>
          <w:rFonts w:ascii="Cambria Math" w:eastAsia="MS Mincho" w:hAnsi="Cambria Math"/>
          <w:color w:val="000000"/>
          <w:sz w:val="28"/>
          <w:szCs w:val="28"/>
        </w:rPr>
        <w:t>ACT Science Reasoning sub-test score of 17 or above</w:t>
      </w:r>
    </w:p>
    <w:p w14:paraId="5708F2AB" w14:textId="617EE350" w:rsidR="00302FD3" w:rsidRPr="009D7AC8" w:rsidRDefault="00302FD3" w:rsidP="005A1B13">
      <w:pPr>
        <w:pStyle w:val="PlainText"/>
        <w:numPr>
          <w:ilvl w:val="0"/>
          <w:numId w:val="27"/>
        </w:numPr>
        <w:tabs>
          <w:tab w:val="left" w:pos="180"/>
        </w:tabs>
        <w:spacing w:after="0" w:afterAutospacing="0"/>
        <w:ind w:left="90" w:hanging="90"/>
        <w:rPr>
          <w:rFonts w:ascii="Cambria Math" w:hAnsi="Cambria Math"/>
          <w:color w:val="000000"/>
          <w:sz w:val="28"/>
          <w:szCs w:val="28"/>
        </w:rPr>
      </w:pPr>
      <w:r w:rsidRPr="009D7AC8">
        <w:rPr>
          <w:rFonts w:ascii="Cambria Math" w:eastAsia="MS Mincho" w:hAnsi="Cambria Math"/>
          <w:b/>
          <w:bCs/>
          <w:color w:val="000000"/>
          <w:sz w:val="28"/>
          <w:szCs w:val="28"/>
        </w:rPr>
        <w:t>years of Social Studie</w:t>
      </w:r>
      <w:r w:rsidR="00B46189" w:rsidRPr="009D7AC8">
        <w:rPr>
          <w:rFonts w:ascii="Cambria Math" w:eastAsia="MS Mincho" w:hAnsi="Cambria Math"/>
          <w:b/>
          <w:bCs/>
          <w:color w:val="000000"/>
          <w:sz w:val="28"/>
          <w:szCs w:val="28"/>
        </w:rPr>
        <w:t>s</w:t>
      </w:r>
      <w:r w:rsidRPr="009D7AC8">
        <w:rPr>
          <w:rFonts w:ascii="Cambria Math" w:eastAsia="MS Mincho" w:hAnsi="Cambria Math"/>
          <w:b/>
          <w:bCs/>
          <w:color w:val="000000"/>
          <w:sz w:val="28"/>
          <w:szCs w:val="28"/>
        </w:rPr>
        <w:br/>
      </w:r>
      <w:r w:rsidR="005A1B13" w:rsidRPr="009D7AC8">
        <w:rPr>
          <w:rFonts w:ascii="Cambria Math" w:eastAsia="MS Mincho" w:hAnsi="Cambria Math"/>
          <w:b/>
          <w:bCs/>
          <w:color w:val="000000"/>
          <w:sz w:val="28"/>
          <w:szCs w:val="28"/>
        </w:rPr>
        <w:t xml:space="preserve">- </w:t>
      </w:r>
      <w:r w:rsidR="005A1B13" w:rsidRPr="009D7AC8">
        <w:rPr>
          <w:rFonts w:ascii="Cambria Math" w:eastAsia="MS Mincho" w:hAnsi="Cambria Math"/>
          <w:color w:val="000000"/>
          <w:sz w:val="28"/>
          <w:szCs w:val="28"/>
        </w:rPr>
        <w:t>ACT Science Reasoning sub-test score of 17 or above</w:t>
      </w:r>
    </w:p>
    <w:p w14:paraId="0D5277F8" w14:textId="3D5616B8" w:rsidR="00302FD3" w:rsidRPr="009D7AC8" w:rsidRDefault="000B7530">
      <w:pPr>
        <w:pStyle w:val="PlainText"/>
        <w:rPr>
          <w:rFonts w:ascii="Cambria Math" w:hAnsi="Cambria Math"/>
          <w:color w:val="000000"/>
        </w:rPr>
      </w:pPr>
      <w:r w:rsidRPr="009D7AC8">
        <w:rPr>
          <w:rFonts w:ascii="Cambria Math" w:eastAsia="MS Mincho" w:hAnsi="Cambria Math"/>
          <w:color w:val="000000"/>
        </w:rPr>
        <w:t>One</w:t>
      </w:r>
      <w:r w:rsidR="00302FD3" w:rsidRPr="009D7AC8">
        <w:rPr>
          <w:rFonts w:ascii="Cambria Math" w:eastAsia="MS Mincho" w:hAnsi="Cambria Math"/>
          <w:color w:val="000000"/>
        </w:rPr>
        <w:t xml:space="preserve"> year of fine arts for students graduating from South Dakota high schools </w:t>
      </w:r>
      <w:r w:rsidR="005A1B13" w:rsidRPr="009D7AC8">
        <w:rPr>
          <w:rFonts w:ascii="Cambria Math" w:eastAsia="MS Mincho" w:hAnsi="Cambria Math"/>
          <w:color w:val="000000"/>
        </w:rPr>
        <w:t>–</w:t>
      </w:r>
      <w:r w:rsidR="00302FD3" w:rsidRPr="009D7AC8">
        <w:rPr>
          <w:rFonts w:ascii="Cambria Math" w:eastAsia="MS Mincho" w:hAnsi="Cambria Math"/>
          <w:color w:val="000000"/>
        </w:rPr>
        <w:t xml:space="preserve"> </w:t>
      </w:r>
      <w:r w:rsidR="005A1B13" w:rsidRPr="009D7AC8">
        <w:rPr>
          <w:rFonts w:ascii="Cambria Math" w:eastAsia="MS Mincho" w:hAnsi="Cambria Math"/>
          <w:color w:val="000000"/>
        </w:rPr>
        <w:t>Band or Choir</w:t>
      </w:r>
      <w:r w:rsidR="00302FD3" w:rsidRPr="009D7AC8">
        <w:rPr>
          <w:rFonts w:ascii="Cambria Math" w:eastAsia="MS Mincho" w:hAnsi="Cambria Math"/>
          <w:color w:val="000000"/>
        </w:rPr>
        <w:t>.  Documented evidence of high school level non-credit fine arts activity will be accepted for students graduating from high schools in states that do not require completion of courses in fine arts for graduation.</w:t>
      </w:r>
    </w:p>
    <w:p w14:paraId="2FD12383" w14:textId="77777777" w:rsidR="00302FD3" w:rsidRPr="009D7AC8" w:rsidRDefault="00302FD3">
      <w:pPr>
        <w:pStyle w:val="PlainText"/>
        <w:rPr>
          <w:rFonts w:ascii="Cambria Math" w:eastAsia="MS Mincho" w:hAnsi="Cambria Math"/>
          <w:color w:val="000000"/>
        </w:rPr>
      </w:pPr>
      <w:r w:rsidRPr="009D7AC8">
        <w:rPr>
          <w:rFonts w:ascii="Cambria Math" w:eastAsia="MS Mincho" w:hAnsi="Cambria Math"/>
          <w:color w:val="000000"/>
        </w:rPr>
        <w:t>At the time of admission to a South Dakota Board of Regents university, it is expected that students will have basic keyboarding skills and have had experience in using the Internet or other wide area networks.  These expectations may be met by high school course work or demonstrated by other means.  Incoming students assessed and found deficient in this area may be required to complete specific computer skills course.</w:t>
      </w:r>
    </w:p>
    <w:p w14:paraId="054C17D5" w14:textId="6A3A80D0" w:rsidR="00C24AAF" w:rsidRPr="009D7AC8" w:rsidRDefault="00CE08C5" w:rsidP="001E1738">
      <w:pPr>
        <w:jc w:val="center"/>
        <w:rPr>
          <w:rFonts w:ascii="Cambria Math" w:hAnsi="Cambria Math"/>
          <w:b/>
        </w:rPr>
      </w:pPr>
      <w:r w:rsidRPr="009D7AC8">
        <w:rPr>
          <w:rFonts w:ascii="Cambria Math" w:eastAsia="MS Mincho" w:hAnsi="Cambria Math"/>
        </w:rPr>
        <w:t xml:space="preserve">Each university may adopt specific admission regulations, consistent with law and the requirements set by the Board of Regents, as may be required for each school or program to assure acceptable student preparation and enrollment levels.  </w:t>
      </w:r>
      <w:r w:rsidR="00E951F7" w:rsidRPr="009D7AC8">
        <w:rPr>
          <w:rFonts w:ascii="Cambria Math" w:eastAsia="MS Mincho" w:hAnsi="Cambria Math"/>
        </w:rPr>
        <w:t>Students and parents are encouraged to visit</w:t>
      </w:r>
      <w:r w:rsidR="00C24AAF" w:rsidRPr="009D7AC8">
        <w:rPr>
          <w:rFonts w:ascii="Cambria Math" w:eastAsia="MS Mincho" w:hAnsi="Cambria Math"/>
        </w:rPr>
        <w:t xml:space="preserve"> with an admission counselor at </w:t>
      </w:r>
      <w:r w:rsidRPr="009D7AC8">
        <w:rPr>
          <w:rFonts w:ascii="Cambria Math" w:eastAsia="MS Mincho" w:hAnsi="Cambria Math"/>
        </w:rPr>
        <w:t>your cho</w:t>
      </w:r>
      <w:r w:rsidR="00295B8E" w:rsidRPr="009D7AC8">
        <w:rPr>
          <w:rFonts w:ascii="Cambria Math" w:eastAsia="MS Mincho" w:hAnsi="Cambria Math"/>
        </w:rPr>
        <w:t>ice of</w:t>
      </w:r>
      <w:r w:rsidRPr="009D7AC8">
        <w:rPr>
          <w:rFonts w:ascii="Cambria Math" w:eastAsia="MS Mincho" w:hAnsi="Cambria Math"/>
        </w:rPr>
        <w:t xml:space="preserve"> </w:t>
      </w:r>
      <w:r w:rsidR="00E951F7" w:rsidRPr="009D7AC8">
        <w:rPr>
          <w:rFonts w:ascii="Cambria Math" w:eastAsia="MS Mincho" w:hAnsi="Cambria Math"/>
        </w:rPr>
        <w:t xml:space="preserve">university </w:t>
      </w:r>
      <w:r w:rsidR="00003CB9" w:rsidRPr="009D7AC8">
        <w:rPr>
          <w:rFonts w:ascii="Cambria Math" w:eastAsia="MS Mincho" w:hAnsi="Cambria Math"/>
        </w:rPr>
        <w:t>for more information</w:t>
      </w:r>
      <w:r w:rsidR="00E951F7" w:rsidRPr="009D7AC8">
        <w:rPr>
          <w:rFonts w:ascii="Cambria Math" w:eastAsia="MS Mincho" w:hAnsi="Cambria Math"/>
        </w:rPr>
        <w:t>.  Some South Dakota university admission requir</w:t>
      </w:r>
      <w:r w:rsidR="00003CB9" w:rsidRPr="009D7AC8">
        <w:rPr>
          <w:rFonts w:ascii="Cambria Math" w:eastAsia="MS Mincho" w:hAnsi="Cambria Math"/>
        </w:rPr>
        <w:t>e</w:t>
      </w:r>
      <w:r w:rsidR="00E951F7" w:rsidRPr="009D7AC8">
        <w:rPr>
          <w:rFonts w:ascii="Cambria Math" w:eastAsia="MS Mincho" w:hAnsi="Cambria Math"/>
        </w:rPr>
        <w:t xml:space="preserve">ments </w:t>
      </w:r>
      <w:r w:rsidR="00003CB9" w:rsidRPr="009D7AC8">
        <w:rPr>
          <w:rFonts w:ascii="Cambria Math" w:eastAsia="MS Mincho" w:hAnsi="Cambria Math"/>
        </w:rPr>
        <w:t xml:space="preserve">are </w:t>
      </w:r>
      <w:r w:rsidRPr="009D7AC8">
        <w:rPr>
          <w:rFonts w:ascii="Cambria Math" w:eastAsia="MS Mincho" w:hAnsi="Cambria Math"/>
        </w:rPr>
        <w:t>ch</w:t>
      </w:r>
      <w:r w:rsidR="00E951F7" w:rsidRPr="009D7AC8">
        <w:rPr>
          <w:rFonts w:ascii="Cambria Math" w:eastAsia="MS Mincho" w:hAnsi="Cambria Math"/>
        </w:rPr>
        <w:t>anging</w:t>
      </w:r>
      <w:r w:rsidR="00C24AAF" w:rsidRPr="009D7AC8">
        <w:rPr>
          <w:rFonts w:ascii="Cambria Math" w:eastAsia="MS Mincho" w:hAnsi="Cambria Math"/>
        </w:rPr>
        <w:t>.</w:t>
      </w:r>
      <w:r w:rsidR="00302FD3">
        <w:br w:type="page"/>
      </w:r>
      <w:r w:rsidR="005C6D8E" w:rsidRPr="009D7AC8">
        <w:rPr>
          <w:rFonts w:ascii="Cambria Math" w:hAnsi="Cambria Math"/>
          <w:b/>
          <w:sz w:val="28"/>
          <w:szCs w:val="28"/>
        </w:rPr>
        <w:lastRenderedPageBreak/>
        <w:t>CAREER</w:t>
      </w:r>
      <w:r w:rsidR="00880D0D" w:rsidRPr="009D7AC8">
        <w:rPr>
          <w:rFonts w:ascii="Cambria Math" w:hAnsi="Cambria Math"/>
          <w:b/>
          <w:sz w:val="28"/>
          <w:szCs w:val="28"/>
        </w:rPr>
        <w:t xml:space="preserve"> &amp; TECHNICAL</w:t>
      </w:r>
      <w:r w:rsidR="00486A7B" w:rsidRPr="009D7AC8">
        <w:rPr>
          <w:rFonts w:ascii="Cambria Math" w:hAnsi="Cambria Math"/>
          <w:b/>
          <w:sz w:val="28"/>
          <w:szCs w:val="28"/>
        </w:rPr>
        <w:t xml:space="preserve"> EDUCATION</w:t>
      </w:r>
    </w:p>
    <w:p w14:paraId="533B058B" w14:textId="673434AC" w:rsidR="00486A7B" w:rsidRPr="009D7AC8" w:rsidRDefault="00181E3F" w:rsidP="00181E3F">
      <w:pPr>
        <w:jc w:val="center"/>
        <w:rPr>
          <w:rFonts w:ascii="Cambria Math" w:hAnsi="Cambria Math"/>
        </w:rPr>
      </w:pPr>
      <w:r w:rsidRPr="009D7AC8">
        <w:rPr>
          <w:rFonts w:ascii="Cambria Math" w:hAnsi="Cambria Math"/>
        </w:rPr>
        <w:t>0 credits are required in this area for LHS students to graduate.</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0"/>
        <w:gridCol w:w="540"/>
        <w:gridCol w:w="540"/>
        <w:gridCol w:w="540"/>
        <w:gridCol w:w="1080"/>
        <w:gridCol w:w="900"/>
        <w:gridCol w:w="540"/>
        <w:gridCol w:w="1620"/>
        <w:gridCol w:w="1440"/>
      </w:tblGrid>
      <w:tr w:rsidR="00C87F1C" w:rsidRPr="009D7AC8" w14:paraId="43B1B79E" w14:textId="77777777" w:rsidTr="001E1738">
        <w:trPr>
          <w:cantSplit/>
          <w:trHeight w:val="467"/>
        </w:trPr>
        <w:tc>
          <w:tcPr>
            <w:tcW w:w="3420" w:type="dxa"/>
            <w:vMerge w:val="restart"/>
          </w:tcPr>
          <w:p w14:paraId="1A50840F" w14:textId="77777777" w:rsidR="00C87F1C" w:rsidRPr="009D7AC8" w:rsidRDefault="00C87F1C" w:rsidP="002C20F2">
            <w:pPr>
              <w:jc w:val="center"/>
              <w:rPr>
                <w:rFonts w:ascii="Cambria Math" w:hAnsi="Cambria Math"/>
                <w:b/>
                <w:bCs/>
              </w:rPr>
            </w:pPr>
            <w:r w:rsidRPr="009D7AC8">
              <w:rPr>
                <w:rFonts w:ascii="Cambria Math" w:hAnsi="Cambria Math"/>
                <w:b/>
                <w:bCs/>
              </w:rPr>
              <w:t>Course Title</w:t>
            </w:r>
          </w:p>
        </w:tc>
        <w:tc>
          <w:tcPr>
            <w:tcW w:w="2160" w:type="dxa"/>
            <w:gridSpan w:val="4"/>
          </w:tcPr>
          <w:p w14:paraId="1DE6EFC5" w14:textId="77777777" w:rsidR="00C87F1C" w:rsidRPr="009D7AC8" w:rsidRDefault="00C87F1C" w:rsidP="002C20F2">
            <w:pPr>
              <w:jc w:val="center"/>
              <w:rPr>
                <w:rFonts w:ascii="Cambria Math" w:hAnsi="Cambria Math"/>
                <w:b/>
                <w:bCs/>
              </w:rPr>
            </w:pPr>
            <w:r w:rsidRPr="009D7AC8">
              <w:rPr>
                <w:rFonts w:ascii="Cambria Math" w:hAnsi="Cambria Math"/>
                <w:b/>
                <w:bCs/>
              </w:rPr>
              <w:t>Availability</w:t>
            </w:r>
          </w:p>
        </w:tc>
        <w:tc>
          <w:tcPr>
            <w:tcW w:w="1080" w:type="dxa"/>
          </w:tcPr>
          <w:p w14:paraId="3F891482" w14:textId="77777777" w:rsidR="00C87F1C" w:rsidRPr="009D7AC8" w:rsidRDefault="00C87F1C" w:rsidP="002C20F2">
            <w:pPr>
              <w:jc w:val="center"/>
              <w:rPr>
                <w:rFonts w:ascii="Cambria Math" w:hAnsi="Cambria Math"/>
                <w:b/>
                <w:bCs/>
              </w:rPr>
            </w:pPr>
            <w:r w:rsidRPr="009D7AC8">
              <w:rPr>
                <w:rFonts w:ascii="Cambria Math" w:hAnsi="Cambria Math"/>
                <w:b/>
                <w:bCs/>
              </w:rPr>
              <w:t>(S)EM</w:t>
            </w:r>
          </w:p>
        </w:tc>
        <w:tc>
          <w:tcPr>
            <w:tcW w:w="900" w:type="dxa"/>
          </w:tcPr>
          <w:p w14:paraId="08E4A50F" w14:textId="77777777" w:rsidR="00C87F1C" w:rsidRPr="009D7AC8" w:rsidRDefault="00C87F1C" w:rsidP="002C20F2">
            <w:pPr>
              <w:jc w:val="center"/>
              <w:rPr>
                <w:rFonts w:ascii="Cambria Math" w:hAnsi="Cambria Math"/>
                <w:b/>
                <w:bCs/>
              </w:rPr>
            </w:pPr>
            <w:r w:rsidRPr="009D7AC8">
              <w:rPr>
                <w:rFonts w:ascii="Cambria Math" w:hAnsi="Cambria Math"/>
                <w:b/>
                <w:bCs/>
              </w:rPr>
              <w:t>Credit</w:t>
            </w:r>
          </w:p>
        </w:tc>
        <w:tc>
          <w:tcPr>
            <w:tcW w:w="540" w:type="dxa"/>
          </w:tcPr>
          <w:p w14:paraId="469CDE28" w14:textId="77777777" w:rsidR="00C87F1C" w:rsidRPr="009D7AC8" w:rsidRDefault="00C87F1C" w:rsidP="002C20F2">
            <w:pPr>
              <w:jc w:val="center"/>
              <w:rPr>
                <w:rFonts w:ascii="Cambria Math" w:hAnsi="Cambria Math"/>
                <w:b/>
                <w:bCs/>
              </w:rPr>
            </w:pPr>
            <w:r w:rsidRPr="009D7AC8">
              <w:rPr>
                <w:rFonts w:ascii="Cambria Math" w:hAnsi="Cambria Math"/>
                <w:b/>
                <w:bCs/>
              </w:rPr>
              <w:t>PR</w:t>
            </w:r>
          </w:p>
        </w:tc>
        <w:tc>
          <w:tcPr>
            <w:tcW w:w="1620" w:type="dxa"/>
          </w:tcPr>
          <w:p w14:paraId="0B0376BB" w14:textId="77777777" w:rsidR="00C87F1C" w:rsidRPr="009D7AC8" w:rsidRDefault="00C87F1C" w:rsidP="002C20F2">
            <w:pPr>
              <w:jc w:val="center"/>
              <w:rPr>
                <w:rFonts w:ascii="Cambria Math" w:hAnsi="Cambria Math"/>
                <w:b/>
                <w:bCs/>
              </w:rPr>
            </w:pPr>
            <w:r w:rsidRPr="009D7AC8">
              <w:rPr>
                <w:rFonts w:ascii="Cambria Math" w:hAnsi="Cambria Math"/>
                <w:b/>
                <w:bCs/>
              </w:rPr>
              <w:t>Fills Elect</w:t>
            </w:r>
            <w:r w:rsidR="00B45A4A" w:rsidRPr="009D7AC8">
              <w:rPr>
                <w:rFonts w:ascii="Cambria Math" w:hAnsi="Cambria Math"/>
                <w:b/>
                <w:bCs/>
              </w:rPr>
              <w:t>ive</w:t>
            </w:r>
            <w:r w:rsidRPr="009D7AC8">
              <w:rPr>
                <w:rFonts w:ascii="Cambria Math" w:hAnsi="Cambria Math"/>
                <w:b/>
                <w:bCs/>
              </w:rPr>
              <w:t xml:space="preserve"> Req.</w:t>
            </w:r>
          </w:p>
        </w:tc>
        <w:tc>
          <w:tcPr>
            <w:tcW w:w="1440" w:type="dxa"/>
          </w:tcPr>
          <w:p w14:paraId="1EEEA161" w14:textId="77777777" w:rsidR="00C87F1C" w:rsidRPr="009D7AC8" w:rsidRDefault="00C87F1C" w:rsidP="002C20F2">
            <w:pPr>
              <w:jc w:val="center"/>
              <w:rPr>
                <w:rFonts w:ascii="Cambria Math" w:hAnsi="Cambria Math"/>
                <w:b/>
                <w:bCs/>
              </w:rPr>
            </w:pPr>
            <w:r w:rsidRPr="009D7AC8">
              <w:rPr>
                <w:rFonts w:ascii="Cambria Math" w:hAnsi="Cambria Math"/>
                <w:b/>
                <w:bCs/>
              </w:rPr>
              <w:t>Page No</w:t>
            </w:r>
          </w:p>
        </w:tc>
      </w:tr>
      <w:tr w:rsidR="00C87F1C" w:rsidRPr="009D7AC8" w14:paraId="4059EAEB" w14:textId="77777777" w:rsidTr="001E1738">
        <w:trPr>
          <w:cantSplit/>
          <w:trHeight w:val="350"/>
        </w:trPr>
        <w:tc>
          <w:tcPr>
            <w:tcW w:w="3420" w:type="dxa"/>
            <w:vMerge/>
          </w:tcPr>
          <w:p w14:paraId="13DDF6C7" w14:textId="77777777" w:rsidR="00C87F1C" w:rsidRPr="009D7AC8" w:rsidRDefault="00C87F1C" w:rsidP="002C20F2">
            <w:pPr>
              <w:jc w:val="center"/>
              <w:rPr>
                <w:rFonts w:ascii="Cambria Math" w:hAnsi="Cambria Math"/>
              </w:rPr>
            </w:pPr>
          </w:p>
        </w:tc>
        <w:tc>
          <w:tcPr>
            <w:tcW w:w="540" w:type="dxa"/>
          </w:tcPr>
          <w:p w14:paraId="4550E39E" w14:textId="77777777" w:rsidR="00C87F1C" w:rsidRPr="009D7AC8" w:rsidRDefault="00C87F1C" w:rsidP="002C20F2">
            <w:pPr>
              <w:jc w:val="center"/>
              <w:rPr>
                <w:rFonts w:ascii="Cambria Math" w:hAnsi="Cambria Math"/>
                <w:b/>
                <w:bCs/>
              </w:rPr>
            </w:pPr>
            <w:r w:rsidRPr="009D7AC8">
              <w:rPr>
                <w:rFonts w:ascii="Cambria Math" w:hAnsi="Cambria Math"/>
                <w:b/>
                <w:bCs/>
              </w:rPr>
              <w:t>9</w:t>
            </w:r>
          </w:p>
        </w:tc>
        <w:tc>
          <w:tcPr>
            <w:tcW w:w="540" w:type="dxa"/>
          </w:tcPr>
          <w:p w14:paraId="4B390E7F" w14:textId="77777777" w:rsidR="00C87F1C" w:rsidRPr="009D7AC8" w:rsidRDefault="00C87F1C" w:rsidP="002C20F2">
            <w:pPr>
              <w:jc w:val="center"/>
              <w:rPr>
                <w:rFonts w:ascii="Cambria Math" w:hAnsi="Cambria Math"/>
                <w:b/>
                <w:bCs/>
              </w:rPr>
            </w:pPr>
            <w:r w:rsidRPr="009D7AC8">
              <w:rPr>
                <w:rFonts w:ascii="Cambria Math" w:hAnsi="Cambria Math"/>
                <w:b/>
                <w:bCs/>
              </w:rPr>
              <w:t>10</w:t>
            </w:r>
          </w:p>
        </w:tc>
        <w:tc>
          <w:tcPr>
            <w:tcW w:w="540" w:type="dxa"/>
          </w:tcPr>
          <w:p w14:paraId="66EDFFC4" w14:textId="77777777" w:rsidR="00C87F1C" w:rsidRPr="009D7AC8" w:rsidRDefault="00C87F1C" w:rsidP="002C20F2">
            <w:pPr>
              <w:jc w:val="center"/>
              <w:rPr>
                <w:rFonts w:ascii="Cambria Math" w:hAnsi="Cambria Math"/>
                <w:b/>
                <w:bCs/>
              </w:rPr>
            </w:pPr>
            <w:r w:rsidRPr="009D7AC8">
              <w:rPr>
                <w:rFonts w:ascii="Cambria Math" w:hAnsi="Cambria Math"/>
                <w:b/>
                <w:bCs/>
              </w:rPr>
              <w:t>11</w:t>
            </w:r>
          </w:p>
        </w:tc>
        <w:tc>
          <w:tcPr>
            <w:tcW w:w="540" w:type="dxa"/>
          </w:tcPr>
          <w:p w14:paraId="5379F60B" w14:textId="77777777" w:rsidR="00C87F1C" w:rsidRPr="009D7AC8" w:rsidRDefault="00C87F1C" w:rsidP="002C20F2">
            <w:pPr>
              <w:jc w:val="center"/>
              <w:rPr>
                <w:rFonts w:ascii="Cambria Math" w:hAnsi="Cambria Math"/>
                <w:b/>
                <w:bCs/>
              </w:rPr>
            </w:pPr>
            <w:r w:rsidRPr="009D7AC8">
              <w:rPr>
                <w:rFonts w:ascii="Cambria Math" w:hAnsi="Cambria Math"/>
                <w:b/>
                <w:bCs/>
              </w:rPr>
              <w:t>12</w:t>
            </w:r>
          </w:p>
        </w:tc>
        <w:tc>
          <w:tcPr>
            <w:tcW w:w="1080" w:type="dxa"/>
          </w:tcPr>
          <w:p w14:paraId="08E0D6CC" w14:textId="77777777" w:rsidR="00C87F1C" w:rsidRPr="009D7AC8" w:rsidRDefault="00C87F1C" w:rsidP="002C20F2">
            <w:pPr>
              <w:jc w:val="center"/>
              <w:rPr>
                <w:rFonts w:ascii="Cambria Math" w:hAnsi="Cambria Math"/>
                <w:b/>
                <w:bCs/>
              </w:rPr>
            </w:pPr>
            <w:r w:rsidRPr="009D7AC8">
              <w:rPr>
                <w:rFonts w:ascii="Cambria Math" w:hAnsi="Cambria Math"/>
                <w:b/>
                <w:bCs/>
              </w:rPr>
              <w:t>(Y)EAR</w:t>
            </w:r>
          </w:p>
        </w:tc>
        <w:tc>
          <w:tcPr>
            <w:tcW w:w="900" w:type="dxa"/>
          </w:tcPr>
          <w:p w14:paraId="349CF892" w14:textId="77777777" w:rsidR="00C87F1C" w:rsidRPr="009D7AC8" w:rsidRDefault="00C87F1C" w:rsidP="002C20F2">
            <w:pPr>
              <w:jc w:val="center"/>
              <w:rPr>
                <w:rFonts w:ascii="Cambria Math" w:hAnsi="Cambria Math"/>
              </w:rPr>
            </w:pPr>
          </w:p>
        </w:tc>
        <w:tc>
          <w:tcPr>
            <w:tcW w:w="540" w:type="dxa"/>
          </w:tcPr>
          <w:p w14:paraId="04F8D62E" w14:textId="77777777" w:rsidR="00C87F1C" w:rsidRPr="009D7AC8" w:rsidRDefault="00C87F1C" w:rsidP="002C20F2">
            <w:pPr>
              <w:jc w:val="center"/>
              <w:rPr>
                <w:rFonts w:ascii="Cambria Math" w:hAnsi="Cambria Math"/>
              </w:rPr>
            </w:pPr>
          </w:p>
        </w:tc>
        <w:tc>
          <w:tcPr>
            <w:tcW w:w="1620" w:type="dxa"/>
          </w:tcPr>
          <w:p w14:paraId="593D4DB8" w14:textId="77777777" w:rsidR="00C87F1C" w:rsidRPr="009D7AC8" w:rsidRDefault="00C87F1C" w:rsidP="002C20F2">
            <w:pPr>
              <w:jc w:val="center"/>
              <w:rPr>
                <w:rFonts w:ascii="Cambria Math" w:hAnsi="Cambria Math"/>
              </w:rPr>
            </w:pPr>
          </w:p>
        </w:tc>
        <w:tc>
          <w:tcPr>
            <w:tcW w:w="1440" w:type="dxa"/>
          </w:tcPr>
          <w:p w14:paraId="1FDB6FBA" w14:textId="77777777" w:rsidR="00C87F1C" w:rsidRPr="009D7AC8" w:rsidRDefault="00C87F1C" w:rsidP="002C20F2">
            <w:pPr>
              <w:jc w:val="center"/>
              <w:rPr>
                <w:rFonts w:ascii="Cambria Math" w:hAnsi="Cambria Math"/>
              </w:rPr>
            </w:pPr>
          </w:p>
        </w:tc>
      </w:tr>
      <w:tr w:rsidR="005A5834" w:rsidRPr="009D7AC8" w14:paraId="732B5F9C" w14:textId="77777777" w:rsidTr="001E1738">
        <w:trPr>
          <w:trHeight w:val="350"/>
        </w:trPr>
        <w:tc>
          <w:tcPr>
            <w:tcW w:w="3420" w:type="dxa"/>
          </w:tcPr>
          <w:p w14:paraId="549603A0" w14:textId="15AA3747" w:rsidR="005A5834" w:rsidRPr="009D7AC8" w:rsidRDefault="005C6D8E" w:rsidP="00391F8B">
            <w:pPr>
              <w:jc w:val="center"/>
              <w:rPr>
                <w:rFonts w:ascii="Cambria Math" w:hAnsi="Cambria Math"/>
              </w:rPr>
            </w:pPr>
            <w:r w:rsidRPr="009D7AC8">
              <w:rPr>
                <w:rFonts w:ascii="Cambria Math" w:hAnsi="Cambria Math"/>
              </w:rPr>
              <w:t>Foundations of Technology</w:t>
            </w:r>
          </w:p>
        </w:tc>
        <w:tc>
          <w:tcPr>
            <w:tcW w:w="540" w:type="dxa"/>
          </w:tcPr>
          <w:p w14:paraId="1A15EB31" w14:textId="1CF31F8E" w:rsidR="005A5834" w:rsidRPr="009D7AC8" w:rsidRDefault="005A1B13" w:rsidP="00391F8B">
            <w:pPr>
              <w:jc w:val="center"/>
              <w:rPr>
                <w:rFonts w:ascii="Cambria Math" w:hAnsi="Cambria Math"/>
              </w:rPr>
            </w:pPr>
            <w:r w:rsidRPr="009D7AC8">
              <w:rPr>
                <w:rFonts w:ascii="Cambria Math" w:hAnsi="Cambria Math"/>
              </w:rPr>
              <w:t>X</w:t>
            </w:r>
          </w:p>
        </w:tc>
        <w:tc>
          <w:tcPr>
            <w:tcW w:w="540" w:type="dxa"/>
          </w:tcPr>
          <w:p w14:paraId="55EC7703" w14:textId="21084B7C" w:rsidR="005A5834" w:rsidRPr="009D7AC8" w:rsidRDefault="005A5834" w:rsidP="00391F8B">
            <w:pPr>
              <w:jc w:val="center"/>
              <w:rPr>
                <w:rFonts w:ascii="Cambria Math" w:hAnsi="Cambria Math"/>
              </w:rPr>
            </w:pPr>
          </w:p>
        </w:tc>
        <w:tc>
          <w:tcPr>
            <w:tcW w:w="540" w:type="dxa"/>
          </w:tcPr>
          <w:p w14:paraId="6B9EA17A" w14:textId="2EC67B4D" w:rsidR="005A5834" w:rsidRPr="009D7AC8" w:rsidRDefault="005A5834" w:rsidP="00391F8B">
            <w:pPr>
              <w:jc w:val="center"/>
              <w:rPr>
                <w:rFonts w:ascii="Cambria Math" w:hAnsi="Cambria Math"/>
              </w:rPr>
            </w:pPr>
          </w:p>
        </w:tc>
        <w:tc>
          <w:tcPr>
            <w:tcW w:w="540" w:type="dxa"/>
          </w:tcPr>
          <w:p w14:paraId="3FA5BB08" w14:textId="028BC3C0" w:rsidR="005A5834" w:rsidRPr="009D7AC8" w:rsidRDefault="005A5834" w:rsidP="00391F8B">
            <w:pPr>
              <w:jc w:val="center"/>
              <w:rPr>
                <w:rFonts w:ascii="Cambria Math" w:hAnsi="Cambria Math"/>
              </w:rPr>
            </w:pPr>
          </w:p>
        </w:tc>
        <w:tc>
          <w:tcPr>
            <w:tcW w:w="1080" w:type="dxa"/>
          </w:tcPr>
          <w:p w14:paraId="54050988" w14:textId="1242375A" w:rsidR="005A5834" w:rsidRPr="009D7AC8" w:rsidRDefault="008745E4" w:rsidP="00391F8B">
            <w:pPr>
              <w:jc w:val="center"/>
              <w:rPr>
                <w:rFonts w:ascii="Cambria Math" w:hAnsi="Cambria Math"/>
              </w:rPr>
            </w:pPr>
            <w:r w:rsidRPr="009D7AC8">
              <w:rPr>
                <w:rFonts w:ascii="Cambria Math" w:hAnsi="Cambria Math"/>
              </w:rPr>
              <w:t>S</w:t>
            </w:r>
          </w:p>
        </w:tc>
        <w:tc>
          <w:tcPr>
            <w:tcW w:w="900" w:type="dxa"/>
          </w:tcPr>
          <w:p w14:paraId="604B8843" w14:textId="0C17BEF8" w:rsidR="005A5834" w:rsidRPr="009D7AC8" w:rsidRDefault="00EA006E" w:rsidP="00A05F96">
            <w:pPr>
              <w:jc w:val="center"/>
              <w:rPr>
                <w:rFonts w:ascii="Cambria Math" w:hAnsi="Cambria Math"/>
              </w:rPr>
            </w:pPr>
            <w:r w:rsidRPr="009D7AC8">
              <w:rPr>
                <w:rFonts w:ascii="Cambria Math" w:hAnsi="Cambria Math"/>
              </w:rPr>
              <w:t>½</w:t>
            </w:r>
          </w:p>
        </w:tc>
        <w:tc>
          <w:tcPr>
            <w:tcW w:w="540" w:type="dxa"/>
          </w:tcPr>
          <w:p w14:paraId="4CB754B8" w14:textId="570BA8D5" w:rsidR="005A5834" w:rsidRPr="009D7AC8" w:rsidRDefault="005A5834" w:rsidP="00391F8B">
            <w:pPr>
              <w:jc w:val="center"/>
              <w:rPr>
                <w:rFonts w:ascii="Cambria Math" w:hAnsi="Cambria Math"/>
              </w:rPr>
            </w:pPr>
          </w:p>
        </w:tc>
        <w:tc>
          <w:tcPr>
            <w:tcW w:w="1620" w:type="dxa"/>
          </w:tcPr>
          <w:p w14:paraId="303A03A4" w14:textId="3C761045" w:rsidR="005A5834" w:rsidRPr="009D7AC8" w:rsidRDefault="00EA006E" w:rsidP="00391F8B">
            <w:pPr>
              <w:jc w:val="center"/>
              <w:rPr>
                <w:rFonts w:ascii="Cambria Math" w:hAnsi="Cambria Math"/>
              </w:rPr>
            </w:pPr>
            <w:r w:rsidRPr="009D7AC8">
              <w:rPr>
                <w:rFonts w:ascii="Cambria Math" w:hAnsi="Cambria Math"/>
              </w:rPr>
              <w:t>X</w:t>
            </w:r>
          </w:p>
        </w:tc>
        <w:tc>
          <w:tcPr>
            <w:tcW w:w="1440" w:type="dxa"/>
          </w:tcPr>
          <w:p w14:paraId="3CAA7A87" w14:textId="66D86E25" w:rsidR="005A5834" w:rsidRPr="009D7AC8" w:rsidRDefault="00201D05" w:rsidP="00391F8B">
            <w:pPr>
              <w:jc w:val="center"/>
              <w:rPr>
                <w:rFonts w:ascii="Cambria Math" w:hAnsi="Cambria Math"/>
              </w:rPr>
            </w:pPr>
            <w:r>
              <w:rPr>
                <w:rFonts w:ascii="Cambria Math" w:hAnsi="Cambria Math"/>
              </w:rPr>
              <w:t>15</w:t>
            </w:r>
          </w:p>
        </w:tc>
      </w:tr>
      <w:tr w:rsidR="005A5834" w:rsidRPr="009D7AC8" w14:paraId="300114B7" w14:textId="77777777" w:rsidTr="001E1738">
        <w:trPr>
          <w:trHeight w:val="323"/>
        </w:trPr>
        <w:tc>
          <w:tcPr>
            <w:tcW w:w="3420" w:type="dxa"/>
          </w:tcPr>
          <w:p w14:paraId="61FFEA51" w14:textId="5565BCC1" w:rsidR="005A5834" w:rsidRPr="009D7AC8" w:rsidRDefault="005C6D8E" w:rsidP="00391F8B">
            <w:pPr>
              <w:jc w:val="center"/>
              <w:rPr>
                <w:rFonts w:ascii="Cambria Math" w:hAnsi="Cambria Math"/>
              </w:rPr>
            </w:pPr>
            <w:r w:rsidRPr="009D7AC8">
              <w:rPr>
                <w:rFonts w:ascii="Cambria Math" w:hAnsi="Cambria Math"/>
              </w:rPr>
              <w:t>Introduction to Ag, Foods &amp; Natural Resources</w:t>
            </w:r>
          </w:p>
        </w:tc>
        <w:tc>
          <w:tcPr>
            <w:tcW w:w="540" w:type="dxa"/>
          </w:tcPr>
          <w:p w14:paraId="31CD0F00" w14:textId="12C0D3B3" w:rsidR="005A5834" w:rsidRPr="009D7AC8" w:rsidRDefault="005A1B13" w:rsidP="00391F8B">
            <w:pPr>
              <w:jc w:val="center"/>
              <w:rPr>
                <w:rFonts w:ascii="Cambria Math" w:hAnsi="Cambria Math"/>
              </w:rPr>
            </w:pPr>
            <w:r w:rsidRPr="009D7AC8">
              <w:rPr>
                <w:rFonts w:ascii="Cambria Math" w:hAnsi="Cambria Math"/>
              </w:rPr>
              <w:t>X</w:t>
            </w:r>
          </w:p>
        </w:tc>
        <w:tc>
          <w:tcPr>
            <w:tcW w:w="540" w:type="dxa"/>
          </w:tcPr>
          <w:p w14:paraId="22C54A38" w14:textId="66E985F2" w:rsidR="005A5834" w:rsidRPr="009D7AC8" w:rsidRDefault="005A5834" w:rsidP="00391F8B">
            <w:pPr>
              <w:jc w:val="center"/>
              <w:rPr>
                <w:rFonts w:ascii="Cambria Math" w:hAnsi="Cambria Math"/>
              </w:rPr>
            </w:pPr>
          </w:p>
        </w:tc>
        <w:tc>
          <w:tcPr>
            <w:tcW w:w="540" w:type="dxa"/>
          </w:tcPr>
          <w:p w14:paraId="05BD0A4F" w14:textId="44F40752" w:rsidR="005A5834" w:rsidRPr="009D7AC8" w:rsidRDefault="005A5834" w:rsidP="00391F8B">
            <w:pPr>
              <w:jc w:val="center"/>
              <w:rPr>
                <w:rFonts w:ascii="Cambria Math" w:hAnsi="Cambria Math"/>
              </w:rPr>
            </w:pPr>
          </w:p>
        </w:tc>
        <w:tc>
          <w:tcPr>
            <w:tcW w:w="540" w:type="dxa"/>
          </w:tcPr>
          <w:p w14:paraId="40412282" w14:textId="71C338EC" w:rsidR="005A5834" w:rsidRPr="009D7AC8" w:rsidRDefault="005A5834" w:rsidP="00391F8B">
            <w:pPr>
              <w:jc w:val="center"/>
              <w:rPr>
                <w:rFonts w:ascii="Cambria Math" w:hAnsi="Cambria Math"/>
              </w:rPr>
            </w:pPr>
          </w:p>
        </w:tc>
        <w:tc>
          <w:tcPr>
            <w:tcW w:w="1080" w:type="dxa"/>
          </w:tcPr>
          <w:p w14:paraId="1DD5BCB4" w14:textId="1F6E27A2" w:rsidR="005A5834" w:rsidRPr="009D7AC8" w:rsidRDefault="008745E4" w:rsidP="00391F8B">
            <w:pPr>
              <w:jc w:val="center"/>
              <w:rPr>
                <w:rFonts w:ascii="Cambria Math" w:hAnsi="Cambria Math"/>
              </w:rPr>
            </w:pPr>
            <w:r w:rsidRPr="009D7AC8">
              <w:rPr>
                <w:rFonts w:ascii="Cambria Math" w:hAnsi="Cambria Math"/>
              </w:rPr>
              <w:t>S</w:t>
            </w:r>
          </w:p>
        </w:tc>
        <w:tc>
          <w:tcPr>
            <w:tcW w:w="900" w:type="dxa"/>
          </w:tcPr>
          <w:p w14:paraId="2BB51950" w14:textId="4FDCD8A5" w:rsidR="005A5834" w:rsidRPr="009D7AC8" w:rsidRDefault="00EA006E" w:rsidP="00391F8B">
            <w:pPr>
              <w:jc w:val="center"/>
              <w:rPr>
                <w:rFonts w:ascii="Cambria Math" w:hAnsi="Cambria Math"/>
              </w:rPr>
            </w:pPr>
            <w:r w:rsidRPr="009D7AC8">
              <w:rPr>
                <w:rFonts w:ascii="Cambria Math" w:hAnsi="Cambria Math"/>
              </w:rPr>
              <w:t>½</w:t>
            </w:r>
          </w:p>
        </w:tc>
        <w:tc>
          <w:tcPr>
            <w:tcW w:w="540" w:type="dxa"/>
          </w:tcPr>
          <w:p w14:paraId="5D98D652" w14:textId="2142DFAF" w:rsidR="005A5834" w:rsidRPr="009D7AC8" w:rsidRDefault="005A5834" w:rsidP="00391F8B">
            <w:pPr>
              <w:jc w:val="center"/>
              <w:rPr>
                <w:rFonts w:ascii="Cambria Math" w:hAnsi="Cambria Math"/>
              </w:rPr>
            </w:pPr>
          </w:p>
        </w:tc>
        <w:tc>
          <w:tcPr>
            <w:tcW w:w="1620" w:type="dxa"/>
          </w:tcPr>
          <w:p w14:paraId="4B62F3D6" w14:textId="5D937513" w:rsidR="005A5834" w:rsidRPr="009D7AC8" w:rsidRDefault="00EA006E" w:rsidP="00391F8B">
            <w:pPr>
              <w:jc w:val="center"/>
              <w:rPr>
                <w:rFonts w:ascii="Cambria Math" w:hAnsi="Cambria Math"/>
              </w:rPr>
            </w:pPr>
            <w:r w:rsidRPr="009D7AC8">
              <w:rPr>
                <w:rFonts w:ascii="Cambria Math" w:hAnsi="Cambria Math"/>
              </w:rPr>
              <w:t>X</w:t>
            </w:r>
          </w:p>
        </w:tc>
        <w:tc>
          <w:tcPr>
            <w:tcW w:w="1440" w:type="dxa"/>
          </w:tcPr>
          <w:p w14:paraId="2E312FBC" w14:textId="6D63D078" w:rsidR="005A5834" w:rsidRPr="009D7AC8" w:rsidRDefault="00201D05" w:rsidP="00391F8B">
            <w:pPr>
              <w:jc w:val="center"/>
              <w:rPr>
                <w:rFonts w:ascii="Cambria Math" w:hAnsi="Cambria Math"/>
              </w:rPr>
            </w:pPr>
            <w:r>
              <w:rPr>
                <w:rFonts w:ascii="Cambria Math" w:hAnsi="Cambria Math"/>
              </w:rPr>
              <w:t>14</w:t>
            </w:r>
            <w:r w:rsidR="00CA4742">
              <w:rPr>
                <w:rFonts w:ascii="Cambria Math" w:hAnsi="Cambria Math"/>
              </w:rPr>
              <w:t>-15</w:t>
            </w:r>
          </w:p>
        </w:tc>
      </w:tr>
      <w:tr w:rsidR="00C63EE4" w:rsidRPr="009D7AC8" w14:paraId="79EC2CE6" w14:textId="77777777" w:rsidTr="001E1738">
        <w:trPr>
          <w:trHeight w:val="323"/>
        </w:trPr>
        <w:tc>
          <w:tcPr>
            <w:tcW w:w="3420" w:type="dxa"/>
          </w:tcPr>
          <w:p w14:paraId="34848D05" w14:textId="24BEEC88" w:rsidR="00C63EE4" w:rsidRPr="009D7AC8" w:rsidRDefault="005C6D8E" w:rsidP="00391F8B">
            <w:pPr>
              <w:jc w:val="center"/>
              <w:rPr>
                <w:rFonts w:ascii="Cambria Math" w:hAnsi="Cambria Math"/>
              </w:rPr>
            </w:pPr>
            <w:r w:rsidRPr="009D7AC8">
              <w:rPr>
                <w:rFonts w:ascii="Cambria Math" w:hAnsi="Cambria Math"/>
              </w:rPr>
              <w:t>Career</w:t>
            </w:r>
            <w:r w:rsidR="00201D05">
              <w:rPr>
                <w:rFonts w:ascii="Cambria Math" w:hAnsi="Cambria Math"/>
              </w:rPr>
              <w:t xml:space="preserve"> Exploration</w:t>
            </w:r>
          </w:p>
        </w:tc>
        <w:tc>
          <w:tcPr>
            <w:tcW w:w="540" w:type="dxa"/>
          </w:tcPr>
          <w:p w14:paraId="5C22B8CE" w14:textId="3AE9C3A6" w:rsidR="00C63EE4" w:rsidRPr="009D7AC8" w:rsidRDefault="005A1B13" w:rsidP="00391F8B">
            <w:pPr>
              <w:jc w:val="center"/>
              <w:rPr>
                <w:rFonts w:ascii="Cambria Math" w:hAnsi="Cambria Math"/>
              </w:rPr>
            </w:pPr>
            <w:r w:rsidRPr="009D7AC8">
              <w:rPr>
                <w:rFonts w:ascii="Cambria Math" w:hAnsi="Cambria Math"/>
              </w:rPr>
              <w:t>X</w:t>
            </w:r>
          </w:p>
        </w:tc>
        <w:tc>
          <w:tcPr>
            <w:tcW w:w="540" w:type="dxa"/>
          </w:tcPr>
          <w:p w14:paraId="3B189552" w14:textId="3E2064F2" w:rsidR="00C63EE4" w:rsidRPr="009D7AC8" w:rsidRDefault="005A1B13" w:rsidP="00391F8B">
            <w:pPr>
              <w:jc w:val="center"/>
              <w:rPr>
                <w:rFonts w:ascii="Cambria Math" w:hAnsi="Cambria Math"/>
              </w:rPr>
            </w:pPr>
            <w:r w:rsidRPr="009D7AC8">
              <w:rPr>
                <w:rFonts w:ascii="Cambria Math" w:hAnsi="Cambria Math"/>
              </w:rPr>
              <w:t>X</w:t>
            </w:r>
          </w:p>
        </w:tc>
        <w:tc>
          <w:tcPr>
            <w:tcW w:w="540" w:type="dxa"/>
          </w:tcPr>
          <w:p w14:paraId="39254681" w14:textId="34525ECF" w:rsidR="00C63EE4" w:rsidRPr="009D7AC8" w:rsidRDefault="005A1B13" w:rsidP="00391F8B">
            <w:pPr>
              <w:jc w:val="center"/>
              <w:rPr>
                <w:rFonts w:ascii="Cambria Math" w:hAnsi="Cambria Math"/>
              </w:rPr>
            </w:pPr>
            <w:r w:rsidRPr="009D7AC8">
              <w:rPr>
                <w:rFonts w:ascii="Cambria Math" w:hAnsi="Cambria Math"/>
              </w:rPr>
              <w:t>X</w:t>
            </w:r>
          </w:p>
        </w:tc>
        <w:tc>
          <w:tcPr>
            <w:tcW w:w="540" w:type="dxa"/>
          </w:tcPr>
          <w:p w14:paraId="660E82ED" w14:textId="3FB718C8" w:rsidR="00C63EE4" w:rsidRPr="009D7AC8" w:rsidRDefault="00D70EC0" w:rsidP="00391F8B">
            <w:pPr>
              <w:jc w:val="center"/>
              <w:rPr>
                <w:rFonts w:ascii="Cambria Math" w:hAnsi="Cambria Math"/>
              </w:rPr>
            </w:pPr>
            <w:r w:rsidRPr="009D7AC8">
              <w:rPr>
                <w:rFonts w:ascii="Cambria Math" w:hAnsi="Cambria Math"/>
              </w:rPr>
              <w:t>X</w:t>
            </w:r>
          </w:p>
        </w:tc>
        <w:tc>
          <w:tcPr>
            <w:tcW w:w="1080" w:type="dxa"/>
          </w:tcPr>
          <w:p w14:paraId="55C1A38D" w14:textId="2802793A" w:rsidR="00C63EE4" w:rsidRPr="009D7AC8" w:rsidRDefault="008745E4" w:rsidP="00391F8B">
            <w:pPr>
              <w:jc w:val="center"/>
              <w:rPr>
                <w:rFonts w:ascii="Cambria Math" w:hAnsi="Cambria Math"/>
              </w:rPr>
            </w:pPr>
            <w:r w:rsidRPr="009D7AC8">
              <w:rPr>
                <w:rFonts w:ascii="Cambria Math" w:hAnsi="Cambria Math"/>
              </w:rPr>
              <w:t>S</w:t>
            </w:r>
          </w:p>
        </w:tc>
        <w:tc>
          <w:tcPr>
            <w:tcW w:w="900" w:type="dxa"/>
          </w:tcPr>
          <w:p w14:paraId="00AC2FD1" w14:textId="5FD6243B" w:rsidR="00C63EE4" w:rsidRPr="009D7AC8" w:rsidRDefault="00EA006E" w:rsidP="00391F8B">
            <w:pPr>
              <w:jc w:val="center"/>
              <w:rPr>
                <w:rFonts w:ascii="Cambria Math" w:hAnsi="Cambria Math"/>
              </w:rPr>
            </w:pPr>
            <w:r w:rsidRPr="009D7AC8">
              <w:rPr>
                <w:rFonts w:ascii="Cambria Math" w:hAnsi="Cambria Math"/>
              </w:rPr>
              <w:t>½</w:t>
            </w:r>
          </w:p>
        </w:tc>
        <w:tc>
          <w:tcPr>
            <w:tcW w:w="540" w:type="dxa"/>
          </w:tcPr>
          <w:p w14:paraId="68B3255D" w14:textId="648A23CC" w:rsidR="00C63EE4" w:rsidRPr="009D7AC8" w:rsidRDefault="00C63EE4" w:rsidP="00391F8B">
            <w:pPr>
              <w:jc w:val="center"/>
              <w:rPr>
                <w:rFonts w:ascii="Cambria Math" w:hAnsi="Cambria Math"/>
              </w:rPr>
            </w:pPr>
          </w:p>
        </w:tc>
        <w:tc>
          <w:tcPr>
            <w:tcW w:w="1620" w:type="dxa"/>
          </w:tcPr>
          <w:p w14:paraId="3BAD42B8" w14:textId="4F06F22A" w:rsidR="00C63EE4" w:rsidRPr="009D7AC8" w:rsidRDefault="00EA006E" w:rsidP="00391F8B">
            <w:pPr>
              <w:jc w:val="center"/>
              <w:rPr>
                <w:rFonts w:ascii="Cambria Math" w:hAnsi="Cambria Math"/>
              </w:rPr>
            </w:pPr>
            <w:r w:rsidRPr="009D7AC8">
              <w:rPr>
                <w:rFonts w:ascii="Cambria Math" w:hAnsi="Cambria Math"/>
              </w:rPr>
              <w:t>X</w:t>
            </w:r>
          </w:p>
        </w:tc>
        <w:tc>
          <w:tcPr>
            <w:tcW w:w="1440" w:type="dxa"/>
          </w:tcPr>
          <w:p w14:paraId="00E55B4C" w14:textId="6A7F6AC3" w:rsidR="00C63EE4" w:rsidRPr="009D7AC8" w:rsidRDefault="00201D05" w:rsidP="00391F8B">
            <w:pPr>
              <w:jc w:val="center"/>
              <w:rPr>
                <w:rFonts w:ascii="Cambria Math" w:hAnsi="Cambria Math"/>
              </w:rPr>
            </w:pPr>
            <w:r>
              <w:rPr>
                <w:rFonts w:ascii="Cambria Math" w:hAnsi="Cambria Math"/>
              </w:rPr>
              <w:t>14</w:t>
            </w:r>
          </w:p>
        </w:tc>
      </w:tr>
      <w:tr w:rsidR="00DE69FC" w:rsidRPr="009D7AC8" w14:paraId="3E9E9EE3" w14:textId="77777777" w:rsidTr="001E1738">
        <w:trPr>
          <w:trHeight w:val="368"/>
        </w:trPr>
        <w:tc>
          <w:tcPr>
            <w:tcW w:w="3420" w:type="dxa"/>
          </w:tcPr>
          <w:p w14:paraId="74837FE5" w14:textId="684D1EB8" w:rsidR="00DE69FC" w:rsidRPr="009D7AC8" w:rsidRDefault="005C6D8E" w:rsidP="00DE69FC">
            <w:pPr>
              <w:jc w:val="center"/>
              <w:rPr>
                <w:rFonts w:ascii="Cambria Math" w:hAnsi="Cambria Math"/>
              </w:rPr>
            </w:pPr>
            <w:r w:rsidRPr="009D7AC8">
              <w:rPr>
                <w:rFonts w:ascii="Cambria Math" w:hAnsi="Cambria Math"/>
              </w:rPr>
              <w:t>Wildlife &amp; Fisheries</w:t>
            </w:r>
          </w:p>
        </w:tc>
        <w:tc>
          <w:tcPr>
            <w:tcW w:w="540" w:type="dxa"/>
          </w:tcPr>
          <w:p w14:paraId="73CE61CF" w14:textId="6BEE33F4" w:rsidR="00DE69FC" w:rsidRPr="009D7AC8" w:rsidRDefault="005A1B13" w:rsidP="00DE69FC">
            <w:pPr>
              <w:jc w:val="center"/>
              <w:rPr>
                <w:rFonts w:ascii="Cambria Math" w:hAnsi="Cambria Math"/>
              </w:rPr>
            </w:pPr>
            <w:r w:rsidRPr="009D7AC8">
              <w:rPr>
                <w:rFonts w:ascii="Cambria Math" w:hAnsi="Cambria Math"/>
              </w:rPr>
              <w:t>X</w:t>
            </w:r>
          </w:p>
        </w:tc>
        <w:tc>
          <w:tcPr>
            <w:tcW w:w="540" w:type="dxa"/>
          </w:tcPr>
          <w:p w14:paraId="4F8B3883" w14:textId="5ABC2B76" w:rsidR="00DE69FC" w:rsidRPr="009D7AC8" w:rsidRDefault="005A1B13" w:rsidP="00DE69FC">
            <w:pPr>
              <w:jc w:val="center"/>
              <w:rPr>
                <w:rFonts w:ascii="Cambria Math" w:hAnsi="Cambria Math"/>
              </w:rPr>
            </w:pPr>
            <w:r w:rsidRPr="009D7AC8">
              <w:rPr>
                <w:rFonts w:ascii="Cambria Math" w:hAnsi="Cambria Math"/>
              </w:rPr>
              <w:t>X</w:t>
            </w:r>
          </w:p>
        </w:tc>
        <w:tc>
          <w:tcPr>
            <w:tcW w:w="540" w:type="dxa"/>
          </w:tcPr>
          <w:p w14:paraId="2B03CC3D" w14:textId="15FE5FE3" w:rsidR="00DE69FC" w:rsidRPr="009D7AC8" w:rsidRDefault="005A1B13" w:rsidP="00DE69FC">
            <w:pPr>
              <w:jc w:val="center"/>
              <w:rPr>
                <w:rFonts w:ascii="Cambria Math" w:hAnsi="Cambria Math"/>
              </w:rPr>
            </w:pPr>
            <w:r w:rsidRPr="009D7AC8">
              <w:rPr>
                <w:rFonts w:ascii="Cambria Math" w:hAnsi="Cambria Math"/>
              </w:rPr>
              <w:t>X</w:t>
            </w:r>
          </w:p>
        </w:tc>
        <w:tc>
          <w:tcPr>
            <w:tcW w:w="540" w:type="dxa"/>
          </w:tcPr>
          <w:p w14:paraId="4BBF010C" w14:textId="20C63123" w:rsidR="00DE69FC" w:rsidRPr="009D7AC8" w:rsidRDefault="005A1B13" w:rsidP="00DE69FC">
            <w:pPr>
              <w:jc w:val="center"/>
              <w:rPr>
                <w:rFonts w:ascii="Cambria Math" w:hAnsi="Cambria Math"/>
              </w:rPr>
            </w:pPr>
            <w:r w:rsidRPr="009D7AC8">
              <w:rPr>
                <w:rFonts w:ascii="Cambria Math" w:hAnsi="Cambria Math"/>
              </w:rPr>
              <w:t>X</w:t>
            </w:r>
          </w:p>
        </w:tc>
        <w:tc>
          <w:tcPr>
            <w:tcW w:w="1080" w:type="dxa"/>
          </w:tcPr>
          <w:p w14:paraId="79980EBC" w14:textId="7DA36921" w:rsidR="00DE69FC" w:rsidRPr="009D7AC8" w:rsidRDefault="008745E4" w:rsidP="00DE69FC">
            <w:pPr>
              <w:jc w:val="center"/>
              <w:rPr>
                <w:rFonts w:ascii="Cambria Math" w:hAnsi="Cambria Math"/>
              </w:rPr>
            </w:pPr>
            <w:r w:rsidRPr="009D7AC8">
              <w:rPr>
                <w:rFonts w:ascii="Cambria Math" w:hAnsi="Cambria Math"/>
              </w:rPr>
              <w:t>S</w:t>
            </w:r>
          </w:p>
        </w:tc>
        <w:tc>
          <w:tcPr>
            <w:tcW w:w="900" w:type="dxa"/>
          </w:tcPr>
          <w:p w14:paraId="597A3948" w14:textId="7D62052B" w:rsidR="00DE69FC" w:rsidRPr="009D7AC8" w:rsidRDefault="00EA006E" w:rsidP="00DE69FC">
            <w:pPr>
              <w:jc w:val="center"/>
              <w:rPr>
                <w:rFonts w:ascii="Cambria Math" w:hAnsi="Cambria Math"/>
              </w:rPr>
            </w:pPr>
            <w:r w:rsidRPr="009D7AC8">
              <w:rPr>
                <w:rFonts w:ascii="Cambria Math" w:hAnsi="Cambria Math"/>
              </w:rPr>
              <w:t>½</w:t>
            </w:r>
          </w:p>
        </w:tc>
        <w:tc>
          <w:tcPr>
            <w:tcW w:w="540" w:type="dxa"/>
          </w:tcPr>
          <w:p w14:paraId="40F46A14" w14:textId="75887ADC" w:rsidR="00DE69FC" w:rsidRPr="009D7AC8" w:rsidRDefault="00DE69FC" w:rsidP="00DE69FC">
            <w:pPr>
              <w:jc w:val="center"/>
              <w:rPr>
                <w:rFonts w:ascii="Cambria Math" w:hAnsi="Cambria Math"/>
              </w:rPr>
            </w:pPr>
          </w:p>
        </w:tc>
        <w:tc>
          <w:tcPr>
            <w:tcW w:w="1620" w:type="dxa"/>
          </w:tcPr>
          <w:p w14:paraId="7B9662D2" w14:textId="378C7915" w:rsidR="00DE69FC" w:rsidRPr="009D7AC8" w:rsidRDefault="00EA006E" w:rsidP="00DE69FC">
            <w:pPr>
              <w:jc w:val="center"/>
              <w:rPr>
                <w:rFonts w:ascii="Cambria Math" w:hAnsi="Cambria Math"/>
              </w:rPr>
            </w:pPr>
            <w:r w:rsidRPr="009D7AC8">
              <w:rPr>
                <w:rFonts w:ascii="Cambria Math" w:hAnsi="Cambria Math"/>
              </w:rPr>
              <w:t>X</w:t>
            </w:r>
          </w:p>
        </w:tc>
        <w:tc>
          <w:tcPr>
            <w:tcW w:w="1440" w:type="dxa"/>
          </w:tcPr>
          <w:p w14:paraId="5359FF29" w14:textId="4DFC2C02" w:rsidR="00DE69FC" w:rsidRPr="009D7AC8" w:rsidRDefault="00942832" w:rsidP="00DE69FC">
            <w:pPr>
              <w:jc w:val="center"/>
              <w:rPr>
                <w:rFonts w:ascii="Cambria Math" w:hAnsi="Cambria Math"/>
              </w:rPr>
            </w:pPr>
            <w:r>
              <w:rPr>
                <w:rFonts w:ascii="Cambria Math" w:hAnsi="Cambria Math"/>
              </w:rPr>
              <w:t>17</w:t>
            </w:r>
          </w:p>
        </w:tc>
      </w:tr>
      <w:tr w:rsidR="007D59F5" w:rsidRPr="009D7AC8" w14:paraId="25D78E7E" w14:textId="77777777" w:rsidTr="001E1738">
        <w:trPr>
          <w:trHeight w:val="368"/>
        </w:trPr>
        <w:tc>
          <w:tcPr>
            <w:tcW w:w="3420" w:type="dxa"/>
          </w:tcPr>
          <w:p w14:paraId="697B8D99" w14:textId="50E15DB9" w:rsidR="007D59F5" w:rsidRPr="009D7AC8" w:rsidRDefault="00201D05" w:rsidP="005A1B13">
            <w:pPr>
              <w:jc w:val="center"/>
              <w:rPr>
                <w:rFonts w:ascii="Cambria Math" w:hAnsi="Cambria Math"/>
              </w:rPr>
            </w:pPr>
            <w:r>
              <w:rPr>
                <w:rFonts w:ascii="Cambria Math" w:hAnsi="Cambria Math"/>
              </w:rPr>
              <w:t>Agrib</w:t>
            </w:r>
            <w:r w:rsidR="007C3FD2" w:rsidRPr="009D7AC8">
              <w:rPr>
                <w:rFonts w:ascii="Cambria Math" w:hAnsi="Cambria Math"/>
              </w:rPr>
              <w:t xml:space="preserve">usiness </w:t>
            </w:r>
            <w:r w:rsidR="005A1B13" w:rsidRPr="009D7AC8">
              <w:rPr>
                <w:rFonts w:ascii="Cambria Math" w:hAnsi="Cambria Math"/>
              </w:rPr>
              <w:t>Man</w:t>
            </w:r>
            <w:r w:rsidR="00957167" w:rsidRPr="009D7AC8">
              <w:rPr>
                <w:rFonts w:ascii="Cambria Math" w:hAnsi="Cambria Math"/>
              </w:rPr>
              <w:t>a</w:t>
            </w:r>
            <w:r w:rsidR="005A1B13" w:rsidRPr="009D7AC8">
              <w:rPr>
                <w:rFonts w:ascii="Cambria Math" w:hAnsi="Cambria Math"/>
              </w:rPr>
              <w:t>gement</w:t>
            </w:r>
          </w:p>
        </w:tc>
        <w:tc>
          <w:tcPr>
            <w:tcW w:w="540" w:type="dxa"/>
          </w:tcPr>
          <w:p w14:paraId="43F4194C" w14:textId="77777777" w:rsidR="007D59F5" w:rsidRPr="009D7AC8" w:rsidRDefault="007D59F5" w:rsidP="00DE69FC">
            <w:pPr>
              <w:jc w:val="center"/>
              <w:rPr>
                <w:rFonts w:ascii="Cambria Math" w:hAnsi="Cambria Math"/>
              </w:rPr>
            </w:pPr>
          </w:p>
        </w:tc>
        <w:tc>
          <w:tcPr>
            <w:tcW w:w="540" w:type="dxa"/>
          </w:tcPr>
          <w:p w14:paraId="067B55F9" w14:textId="005FD94F" w:rsidR="007D59F5" w:rsidRPr="009D7AC8" w:rsidRDefault="008745E4" w:rsidP="00DE69FC">
            <w:pPr>
              <w:jc w:val="center"/>
              <w:rPr>
                <w:rFonts w:ascii="Cambria Math" w:hAnsi="Cambria Math"/>
              </w:rPr>
            </w:pPr>
            <w:r w:rsidRPr="009D7AC8">
              <w:rPr>
                <w:rFonts w:ascii="Cambria Math" w:hAnsi="Cambria Math"/>
              </w:rPr>
              <w:t>X</w:t>
            </w:r>
          </w:p>
        </w:tc>
        <w:tc>
          <w:tcPr>
            <w:tcW w:w="540" w:type="dxa"/>
          </w:tcPr>
          <w:p w14:paraId="449DF15F" w14:textId="318F1E8D" w:rsidR="007D59F5" w:rsidRPr="009D7AC8" w:rsidRDefault="008745E4" w:rsidP="00DE69FC">
            <w:pPr>
              <w:jc w:val="center"/>
              <w:rPr>
                <w:rFonts w:ascii="Cambria Math" w:hAnsi="Cambria Math"/>
              </w:rPr>
            </w:pPr>
            <w:r w:rsidRPr="009D7AC8">
              <w:rPr>
                <w:rFonts w:ascii="Cambria Math" w:hAnsi="Cambria Math"/>
              </w:rPr>
              <w:t>X</w:t>
            </w:r>
          </w:p>
        </w:tc>
        <w:tc>
          <w:tcPr>
            <w:tcW w:w="540" w:type="dxa"/>
          </w:tcPr>
          <w:p w14:paraId="7A41A106" w14:textId="7D8D463A" w:rsidR="007D59F5" w:rsidRPr="009D7AC8" w:rsidRDefault="008745E4" w:rsidP="007C3FD2">
            <w:pPr>
              <w:rPr>
                <w:rFonts w:ascii="Cambria Math" w:hAnsi="Cambria Math"/>
              </w:rPr>
            </w:pPr>
            <w:r w:rsidRPr="009D7AC8">
              <w:rPr>
                <w:rFonts w:ascii="Cambria Math" w:hAnsi="Cambria Math"/>
              </w:rPr>
              <w:t>X</w:t>
            </w:r>
          </w:p>
        </w:tc>
        <w:tc>
          <w:tcPr>
            <w:tcW w:w="1080" w:type="dxa"/>
          </w:tcPr>
          <w:p w14:paraId="42CB6960" w14:textId="710D423B" w:rsidR="007D59F5" w:rsidRPr="009D7AC8" w:rsidRDefault="008745E4" w:rsidP="00DE69FC">
            <w:pPr>
              <w:jc w:val="center"/>
              <w:rPr>
                <w:rFonts w:ascii="Cambria Math" w:hAnsi="Cambria Math"/>
              </w:rPr>
            </w:pPr>
            <w:r w:rsidRPr="009D7AC8">
              <w:rPr>
                <w:rFonts w:ascii="Cambria Math" w:hAnsi="Cambria Math"/>
              </w:rPr>
              <w:t>S</w:t>
            </w:r>
          </w:p>
        </w:tc>
        <w:tc>
          <w:tcPr>
            <w:tcW w:w="900" w:type="dxa"/>
          </w:tcPr>
          <w:p w14:paraId="10966E01" w14:textId="6EC3D418" w:rsidR="007D59F5" w:rsidRPr="009D7AC8" w:rsidRDefault="00EA006E" w:rsidP="00DE69FC">
            <w:pPr>
              <w:jc w:val="center"/>
              <w:rPr>
                <w:rFonts w:ascii="Cambria Math" w:hAnsi="Cambria Math"/>
              </w:rPr>
            </w:pPr>
            <w:r w:rsidRPr="009D7AC8">
              <w:rPr>
                <w:rFonts w:ascii="Cambria Math" w:hAnsi="Cambria Math"/>
              </w:rPr>
              <w:t>½</w:t>
            </w:r>
          </w:p>
        </w:tc>
        <w:tc>
          <w:tcPr>
            <w:tcW w:w="540" w:type="dxa"/>
          </w:tcPr>
          <w:p w14:paraId="7606E5F1" w14:textId="6D2DEF01" w:rsidR="007D59F5" w:rsidRPr="009D7AC8" w:rsidRDefault="00EA006E" w:rsidP="00DE69FC">
            <w:pPr>
              <w:jc w:val="center"/>
              <w:rPr>
                <w:rFonts w:ascii="Cambria Math" w:hAnsi="Cambria Math"/>
              </w:rPr>
            </w:pPr>
            <w:r w:rsidRPr="009D7AC8">
              <w:rPr>
                <w:rFonts w:ascii="Cambria Math" w:hAnsi="Cambria Math"/>
              </w:rPr>
              <w:t>X</w:t>
            </w:r>
          </w:p>
        </w:tc>
        <w:tc>
          <w:tcPr>
            <w:tcW w:w="1620" w:type="dxa"/>
          </w:tcPr>
          <w:p w14:paraId="01B036A1" w14:textId="3CFBF4E5" w:rsidR="007D59F5" w:rsidRPr="009D7AC8" w:rsidRDefault="00EA006E" w:rsidP="00DE69FC">
            <w:pPr>
              <w:jc w:val="center"/>
              <w:rPr>
                <w:rFonts w:ascii="Cambria Math" w:hAnsi="Cambria Math"/>
              </w:rPr>
            </w:pPr>
            <w:r w:rsidRPr="009D7AC8">
              <w:rPr>
                <w:rFonts w:ascii="Cambria Math" w:hAnsi="Cambria Math"/>
              </w:rPr>
              <w:t>X</w:t>
            </w:r>
          </w:p>
        </w:tc>
        <w:tc>
          <w:tcPr>
            <w:tcW w:w="1440" w:type="dxa"/>
          </w:tcPr>
          <w:p w14:paraId="602C7D80" w14:textId="4521EA3F" w:rsidR="007D59F5" w:rsidRPr="009D7AC8" w:rsidRDefault="00201D05" w:rsidP="00DE69FC">
            <w:pPr>
              <w:jc w:val="center"/>
              <w:rPr>
                <w:rFonts w:ascii="Cambria Math" w:hAnsi="Cambria Math"/>
              </w:rPr>
            </w:pPr>
            <w:r>
              <w:rPr>
                <w:rFonts w:ascii="Cambria Math" w:hAnsi="Cambria Math"/>
              </w:rPr>
              <w:t>17</w:t>
            </w:r>
          </w:p>
        </w:tc>
      </w:tr>
      <w:tr w:rsidR="005A1B13" w:rsidRPr="009D7AC8" w14:paraId="1A58344F" w14:textId="77777777" w:rsidTr="001E1738">
        <w:trPr>
          <w:trHeight w:val="368"/>
        </w:trPr>
        <w:tc>
          <w:tcPr>
            <w:tcW w:w="3420" w:type="dxa"/>
          </w:tcPr>
          <w:p w14:paraId="50EAFE09" w14:textId="65700E6C" w:rsidR="005A1B13" w:rsidRPr="009D7AC8" w:rsidRDefault="00201D05" w:rsidP="005C6D8E">
            <w:pPr>
              <w:jc w:val="center"/>
              <w:rPr>
                <w:rFonts w:ascii="Cambria Math" w:hAnsi="Cambria Math"/>
              </w:rPr>
            </w:pPr>
            <w:r>
              <w:rPr>
                <w:rFonts w:ascii="Cambria Math" w:hAnsi="Cambria Math"/>
              </w:rPr>
              <w:t>Agrib</w:t>
            </w:r>
            <w:r w:rsidR="005A1B13" w:rsidRPr="009D7AC8">
              <w:rPr>
                <w:rFonts w:ascii="Cambria Math" w:hAnsi="Cambria Math"/>
              </w:rPr>
              <w:t>usiness Sales &amp; Markets</w:t>
            </w:r>
          </w:p>
        </w:tc>
        <w:tc>
          <w:tcPr>
            <w:tcW w:w="540" w:type="dxa"/>
          </w:tcPr>
          <w:p w14:paraId="62207E6D" w14:textId="77777777" w:rsidR="005A1B13" w:rsidRPr="009D7AC8" w:rsidRDefault="005A1B13" w:rsidP="00DE69FC">
            <w:pPr>
              <w:jc w:val="center"/>
              <w:rPr>
                <w:rFonts w:ascii="Cambria Math" w:hAnsi="Cambria Math"/>
              </w:rPr>
            </w:pPr>
          </w:p>
        </w:tc>
        <w:tc>
          <w:tcPr>
            <w:tcW w:w="540" w:type="dxa"/>
          </w:tcPr>
          <w:p w14:paraId="139F0FAA" w14:textId="6A02A941" w:rsidR="005A1B13" w:rsidRPr="009D7AC8" w:rsidRDefault="008745E4" w:rsidP="00DE69FC">
            <w:pPr>
              <w:jc w:val="center"/>
              <w:rPr>
                <w:rFonts w:ascii="Cambria Math" w:hAnsi="Cambria Math"/>
              </w:rPr>
            </w:pPr>
            <w:r w:rsidRPr="009D7AC8">
              <w:rPr>
                <w:rFonts w:ascii="Cambria Math" w:hAnsi="Cambria Math"/>
              </w:rPr>
              <w:t>X</w:t>
            </w:r>
          </w:p>
        </w:tc>
        <w:tc>
          <w:tcPr>
            <w:tcW w:w="540" w:type="dxa"/>
          </w:tcPr>
          <w:p w14:paraId="5828AE18" w14:textId="0D8E24B5" w:rsidR="005A1B13" w:rsidRPr="009D7AC8" w:rsidRDefault="008745E4" w:rsidP="00DE69FC">
            <w:pPr>
              <w:jc w:val="center"/>
              <w:rPr>
                <w:rFonts w:ascii="Cambria Math" w:hAnsi="Cambria Math"/>
              </w:rPr>
            </w:pPr>
            <w:r w:rsidRPr="009D7AC8">
              <w:rPr>
                <w:rFonts w:ascii="Cambria Math" w:hAnsi="Cambria Math"/>
              </w:rPr>
              <w:t>X</w:t>
            </w:r>
          </w:p>
        </w:tc>
        <w:tc>
          <w:tcPr>
            <w:tcW w:w="540" w:type="dxa"/>
          </w:tcPr>
          <w:p w14:paraId="2BABB78C" w14:textId="33826C26" w:rsidR="005A1B13" w:rsidRPr="009D7AC8" w:rsidRDefault="008745E4" w:rsidP="00DE69FC">
            <w:pPr>
              <w:jc w:val="center"/>
              <w:rPr>
                <w:rFonts w:ascii="Cambria Math" w:hAnsi="Cambria Math"/>
              </w:rPr>
            </w:pPr>
            <w:r w:rsidRPr="009D7AC8">
              <w:rPr>
                <w:rFonts w:ascii="Cambria Math" w:hAnsi="Cambria Math"/>
              </w:rPr>
              <w:t>X</w:t>
            </w:r>
          </w:p>
        </w:tc>
        <w:tc>
          <w:tcPr>
            <w:tcW w:w="1080" w:type="dxa"/>
          </w:tcPr>
          <w:p w14:paraId="75AD2DC1" w14:textId="05D25C03" w:rsidR="005A1B13" w:rsidRPr="009D7AC8" w:rsidRDefault="008745E4" w:rsidP="00DE69FC">
            <w:pPr>
              <w:jc w:val="center"/>
              <w:rPr>
                <w:rFonts w:ascii="Cambria Math" w:hAnsi="Cambria Math"/>
              </w:rPr>
            </w:pPr>
            <w:r w:rsidRPr="009D7AC8">
              <w:rPr>
                <w:rFonts w:ascii="Cambria Math" w:hAnsi="Cambria Math"/>
              </w:rPr>
              <w:t>S</w:t>
            </w:r>
          </w:p>
        </w:tc>
        <w:tc>
          <w:tcPr>
            <w:tcW w:w="900" w:type="dxa"/>
          </w:tcPr>
          <w:p w14:paraId="0FC13249" w14:textId="34D51E17" w:rsidR="005A1B13" w:rsidRPr="009D7AC8" w:rsidRDefault="00EA006E" w:rsidP="00DE69FC">
            <w:pPr>
              <w:jc w:val="center"/>
              <w:rPr>
                <w:rFonts w:ascii="Cambria Math" w:hAnsi="Cambria Math"/>
              </w:rPr>
            </w:pPr>
            <w:r w:rsidRPr="009D7AC8">
              <w:rPr>
                <w:rFonts w:ascii="Cambria Math" w:hAnsi="Cambria Math"/>
              </w:rPr>
              <w:t>½</w:t>
            </w:r>
          </w:p>
        </w:tc>
        <w:tc>
          <w:tcPr>
            <w:tcW w:w="540" w:type="dxa"/>
          </w:tcPr>
          <w:p w14:paraId="01B2E707" w14:textId="44F6D6B7" w:rsidR="005A1B13" w:rsidRPr="009D7AC8" w:rsidRDefault="00EA006E" w:rsidP="00DE69FC">
            <w:pPr>
              <w:jc w:val="center"/>
              <w:rPr>
                <w:rFonts w:ascii="Cambria Math" w:hAnsi="Cambria Math"/>
              </w:rPr>
            </w:pPr>
            <w:r w:rsidRPr="009D7AC8">
              <w:rPr>
                <w:rFonts w:ascii="Cambria Math" w:hAnsi="Cambria Math"/>
              </w:rPr>
              <w:t>X</w:t>
            </w:r>
          </w:p>
        </w:tc>
        <w:tc>
          <w:tcPr>
            <w:tcW w:w="1620" w:type="dxa"/>
          </w:tcPr>
          <w:p w14:paraId="4755961D" w14:textId="223E0B76" w:rsidR="005A1B13" w:rsidRPr="009D7AC8" w:rsidRDefault="00EA006E" w:rsidP="00DE69FC">
            <w:pPr>
              <w:jc w:val="center"/>
              <w:rPr>
                <w:rFonts w:ascii="Cambria Math" w:hAnsi="Cambria Math"/>
              </w:rPr>
            </w:pPr>
            <w:r w:rsidRPr="009D7AC8">
              <w:rPr>
                <w:rFonts w:ascii="Cambria Math" w:hAnsi="Cambria Math"/>
              </w:rPr>
              <w:t>X</w:t>
            </w:r>
          </w:p>
        </w:tc>
        <w:tc>
          <w:tcPr>
            <w:tcW w:w="1440" w:type="dxa"/>
          </w:tcPr>
          <w:p w14:paraId="396CB493" w14:textId="7A7477F9" w:rsidR="005A1B13" w:rsidRPr="009D7AC8" w:rsidRDefault="00CA4742" w:rsidP="00CE6877">
            <w:pPr>
              <w:jc w:val="center"/>
              <w:rPr>
                <w:rFonts w:ascii="Cambria Math" w:hAnsi="Cambria Math"/>
              </w:rPr>
            </w:pPr>
            <w:r>
              <w:rPr>
                <w:rFonts w:ascii="Cambria Math" w:hAnsi="Cambria Math"/>
              </w:rPr>
              <w:t>16-</w:t>
            </w:r>
            <w:r w:rsidR="00201D05">
              <w:rPr>
                <w:rFonts w:ascii="Cambria Math" w:hAnsi="Cambria Math"/>
              </w:rPr>
              <w:t>17</w:t>
            </w:r>
          </w:p>
        </w:tc>
      </w:tr>
      <w:tr w:rsidR="00DE69FC" w:rsidRPr="009D7AC8" w14:paraId="7C21D577" w14:textId="77777777" w:rsidTr="001E1738">
        <w:trPr>
          <w:trHeight w:val="576"/>
        </w:trPr>
        <w:tc>
          <w:tcPr>
            <w:tcW w:w="3420" w:type="dxa"/>
          </w:tcPr>
          <w:p w14:paraId="66423FE2" w14:textId="449DA88D" w:rsidR="00DE69FC" w:rsidRPr="009D7AC8" w:rsidRDefault="00C95D18" w:rsidP="005C6D8E">
            <w:pPr>
              <w:jc w:val="center"/>
              <w:rPr>
                <w:rFonts w:ascii="Cambria Math" w:hAnsi="Cambria Math"/>
              </w:rPr>
            </w:pPr>
            <w:r w:rsidRPr="009D7AC8">
              <w:rPr>
                <w:rFonts w:ascii="Cambria Math" w:hAnsi="Cambria Math"/>
              </w:rPr>
              <w:t xml:space="preserve">Ag </w:t>
            </w:r>
            <w:r w:rsidR="005C6D8E" w:rsidRPr="009D7AC8">
              <w:rPr>
                <w:rFonts w:ascii="Cambria Math" w:hAnsi="Cambria Math"/>
              </w:rPr>
              <w:t>Biotechnology</w:t>
            </w:r>
          </w:p>
        </w:tc>
        <w:tc>
          <w:tcPr>
            <w:tcW w:w="540" w:type="dxa"/>
          </w:tcPr>
          <w:p w14:paraId="16999DA4" w14:textId="64605BEE" w:rsidR="00DE69FC" w:rsidRPr="009D7AC8" w:rsidRDefault="00DE69FC" w:rsidP="00DE69FC">
            <w:pPr>
              <w:jc w:val="center"/>
              <w:rPr>
                <w:rFonts w:ascii="Cambria Math" w:hAnsi="Cambria Math"/>
              </w:rPr>
            </w:pPr>
          </w:p>
        </w:tc>
        <w:tc>
          <w:tcPr>
            <w:tcW w:w="540" w:type="dxa"/>
          </w:tcPr>
          <w:p w14:paraId="1E415C92" w14:textId="12EC2E21" w:rsidR="00DE69FC" w:rsidRPr="009D7AC8" w:rsidRDefault="00DE69FC" w:rsidP="00DE69FC">
            <w:pPr>
              <w:jc w:val="center"/>
              <w:rPr>
                <w:rFonts w:ascii="Cambria Math" w:hAnsi="Cambria Math"/>
              </w:rPr>
            </w:pPr>
          </w:p>
        </w:tc>
        <w:tc>
          <w:tcPr>
            <w:tcW w:w="540" w:type="dxa"/>
          </w:tcPr>
          <w:p w14:paraId="4C890529" w14:textId="3B975F8A" w:rsidR="00DE69FC" w:rsidRPr="009D7AC8" w:rsidRDefault="008745E4" w:rsidP="00DE69FC">
            <w:pPr>
              <w:jc w:val="center"/>
              <w:rPr>
                <w:rFonts w:ascii="Cambria Math" w:hAnsi="Cambria Math"/>
              </w:rPr>
            </w:pPr>
            <w:r w:rsidRPr="009D7AC8">
              <w:rPr>
                <w:rFonts w:ascii="Cambria Math" w:hAnsi="Cambria Math"/>
              </w:rPr>
              <w:t>X</w:t>
            </w:r>
          </w:p>
        </w:tc>
        <w:tc>
          <w:tcPr>
            <w:tcW w:w="540" w:type="dxa"/>
          </w:tcPr>
          <w:p w14:paraId="3F97D19B" w14:textId="3B9813BC" w:rsidR="00DE69FC" w:rsidRPr="009D7AC8" w:rsidRDefault="008745E4" w:rsidP="00DE69FC">
            <w:pPr>
              <w:jc w:val="center"/>
              <w:rPr>
                <w:rFonts w:ascii="Cambria Math" w:hAnsi="Cambria Math"/>
              </w:rPr>
            </w:pPr>
            <w:r w:rsidRPr="009D7AC8">
              <w:rPr>
                <w:rFonts w:ascii="Cambria Math" w:hAnsi="Cambria Math"/>
              </w:rPr>
              <w:t>X</w:t>
            </w:r>
          </w:p>
        </w:tc>
        <w:tc>
          <w:tcPr>
            <w:tcW w:w="1080" w:type="dxa"/>
          </w:tcPr>
          <w:p w14:paraId="3E510DBC" w14:textId="471D50EB" w:rsidR="00DE69FC" w:rsidRPr="009D7AC8" w:rsidRDefault="008745E4" w:rsidP="00DE69FC">
            <w:pPr>
              <w:jc w:val="center"/>
              <w:rPr>
                <w:rFonts w:ascii="Cambria Math" w:hAnsi="Cambria Math"/>
              </w:rPr>
            </w:pPr>
            <w:r w:rsidRPr="009D7AC8">
              <w:rPr>
                <w:rFonts w:ascii="Cambria Math" w:hAnsi="Cambria Math"/>
              </w:rPr>
              <w:t>S</w:t>
            </w:r>
          </w:p>
        </w:tc>
        <w:tc>
          <w:tcPr>
            <w:tcW w:w="900" w:type="dxa"/>
          </w:tcPr>
          <w:p w14:paraId="4688CAC0" w14:textId="1953174D" w:rsidR="00DE69FC" w:rsidRPr="009D7AC8" w:rsidRDefault="00EA006E" w:rsidP="00DE69FC">
            <w:pPr>
              <w:jc w:val="center"/>
              <w:rPr>
                <w:rFonts w:ascii="Cambria Math" w:hAnsi="Cambria Math"/>
              </w:rPr>
            </w:pPr>
            <w:r w:rsidRPr="009D7AC8">
              <w:rPr>
                <w:rFonts w:ascii="Cambria Math" w:hAnsi="Cambria Math"/>
              </w:rPr>
              <w:t>½</w:t>
            </w:r>
          </w:p>
        </w:tc>
        <w:tc>
          <w:tcPr>
            <w:tcW w:w="540" w:type="dxa"/>
          </w:tcPr>
          <w:p w14:paraId="08D6FF58" w14:textId="56DBEF37" w:rsidR="00DE69FC" w:rsidRPr="009D7AC8" w:rsidRDefault="00EA006E" w:rsidP="00DE69FC">
            <w:pPr>
              <w:jc w:val="center"/>
              <w:rPr>
                <w:rFonts w:ascii="Cambria Math" w:hAnsi="Cambria Math"/>
              </w:rPr>
            </w:pPr>
            <w:r w:rsidRPr="009D7AC8">
              <w:rPr>
                <w:rFonts w:ascii="Cambria Math" w:hAnsi="Cambria Math"/>
              </w:rPr>
              <w:t>X</w:t>
            </w:r>
          </w:p>
        </w:tc>
        <w:tc>
          <w:tcPr>
            <w:tcW w:w="1620" w:type="dxa"/>
          </w:tcPr>
          <w:p w14:paraId="3B0E9368" w14:textId="0535EBDC" w:rsidR="00DE69FC" w:rsidRPr="009D7AC8" w:rsidRDefault="00EA006E" w:rsidP="00DE69FC">
            <w:pPr>
              <w:jc w:val="center"/>
              <w:rPr>
                <w:rFonts w:ascii="Cambria Math" w:hAnsi="Cambria Math"/>
              </w:rPr>
            </w:pPr>
            <w:r w:rsidRPr="009D7AC8">
              <w:rPr>
                <w:rFonts w:ascii="Cambria Math" w:hAnsi="Cambria Math"/>
              </w:rPr>
              <w:t>X</w:t>
            </w:r>
          </w:p>
        </w:tc>
        <w:tc>
          <w:tcPr>
            <w:tcW w:w="1440" w:type="dxa"/>
          </w:tcPr>
          <w:p w14:paraId="3939DEB7" w14:textId="3F0C2A28" w:rsidR="00DE69FC" w:rsidRPr="009D7AC8" w:rsidRDefault="00201D05" w:rsidP="00CE6877">
            <w:pPr>
              <w:jc w:val="center"/>
              <w:rPr>
                <w:rFonts w:ascii="Cambria Math" w:hAnsi="Cambria Math"/>
              </w:rPr>
            </w:pPr>
            <w:r>
              <w:rPr>
                <w:rFonts w:ascii="Cambria Math" w:hAnsi="Cambria Math"/>
              </w:rPr>
              <w:t>17</w:t>
            </w:r>
          </w:p>
        </w:tc>
      </w:tr>
      <w:tr w:rsidR="007D59F5" w:rsidRPr="009D7AC8" w14:paraId="6D976740" w14:textId="77777777" w:rsidTr="001E1738">
        <w:trPr>
          <w:trHeight w:val="576"/>
        </w:trPr>
        <w:tc>
          <w:tcPr>
            <w:tcW w:w="3420" w:type="dxa"/>
          </w:tcPr>
          <w:p w14:paraId="15B786F9" w14:textId="1190387E" w:rsidR="007D59F5" w:rsidRPr="009D7AC8" w:rsidRDefault="005C6D8E" w:rsidP="00DE69FC">
            <w:pPr>
              <w:jc w:val="center"/>
              <w:rPr>
                <w:rFonts w:ascii="Cambria Math" w:hAnsi="Cambria Math"/>
              </w:rPr>
            </w:pPr>
            <w:r w:rsidRPr="009D7AC8">
              <w:rPr>
                <w:rFonts w:ascii="Cambria Math" w:hAnsi="Cambria Math"/>
              </w:rPr>
              <w:t>Environmental Science</w:t>
            </w:r>
          </w:p>
        </w:tc>
        <w:tc>
          <w:tcPr>
            <w:tcW w:w="540" w:type="dxa"/>
          </w:tcPr>
          <w:p w14:paraId="3CC1B5D4" w14:textId="77777777" w:rsidR="007D59F5" w:rsidRPr="009D7AC8" w:rsidRDefault="007D59F5" w:rsidP="00DE69FC">
            <w:pPr>
              <w:jc w:val="center"/>
              <w:rPr>
                <w:rFonts w:ascii="Cambria Math" w:hAnsi="Cambria Math"/>
              </w:rPr>
            </w:pPr>
          </w:p>
        </w:tc>
        <w:tc>
          <w:tcPr>
            <w:tcW w:w="540" w:type="dxa"/>
          </w:tcPr>
          <w:p w14:paraId="6E6968C5" w14:textId="25994033" w:rsidR="007D59F5" w:rsidRPr="009D7AC8" w:rsidRDefault="007D59F5" w:rsidP="00DE69FC">
            <w:pPr>
              <w:jc w:val="center"/>
              <w:rPr>
                <w:rFonts w:ascii="Cambria Math" w:hAnsi="Cambria Math"/>
              </w:rPr>
            </w:pPr>
          </w:p>
        </w:tc>
        <w:tc>
          <w:tcPr>
            <w:tcW w:w="540" w:type="dxa"/>
          </w:tcPr>
          <w:p w14:paraId="5CE536D7" w14:textId="60655ED7" w:rsidR="007D59F5" w:rsidRPr="009D7AC8" w:rsidRDefault="008745E4" w:rsidP="00DE69FC">
            <w:pPr>
              <w:jc w:val="center"/>
              <w:rPr>
                <w:rFonts w:ascii="Cambria Math" w:hAnsi="Cambria Math"/>
              </w:rPr>
            </w:pPr>
            <w:r w:rsidRPr="009D7AC8">
              <w:rPr>
                <w:rFonts w:ascii="Cambria Math" w:hAnsi="Cambria Math"/>
              </w:rPr>
              <w:t>X</w:t>
            </w:r>
          </w:p>
        </w:tc>
        <w:tc>
          <w:tcPr>
            <w:tcW w:w="540" w:type="dxa"/>
          </w:tcPr>
          <w:p w14:paraId="6075B7E3" w14:textId="11715A52" w:rsidR="007D59F5" w:rsidRPr="009D7AC8" w:rsidRDefault="008745E4" w:rsidP="00DE69FC">
            <w:pPr>
              <w:jc w:val="center"/>
              <w:rPr>
                <w:rFonts w:ascii="Cambria Math" w:hAnsi="Cambria Math"/>
              </w:rPr>
            </w:pPr>
            <w:r w:rsidRPr="009D7AC8">
              <w:rPr>
                <w:rFonts w:ascii="Cambria Math" w:hAnsi="Cambria Math"/>
              </w:rPr>
              <w:t>X</w:t>
            </w:r>
          </w:p>
        </w:tc>
        <w:tc>
          <w:tcPr>
            <w:tcW w:w="1080" w:type="dxa"/>
          </w:tcPr>
          <w:p w14:paraId="1F1C5AE1" w14:textId="0FC7285F" w:rsidR="007D59F5" w:rsidRPr="009D7AC8" w:rsidRDefault="008745E4" w:rsidP="00DE69FC">
            <w:pPr>
              <w:jc w:val="center"/>
              <w:rPr>
                <w:rFonts w:ascii="Cambria Math" w:hAnsi="Cambria Math"/>
              </w:rPr>
            </w:pPr>
            <w:r w:rsidRPr="009D7AC8">
              <w:rPr>
                <w:rFonts w:ascii="Cambria Math" w:hAnsi="Cambria Math"/>
              </w:rPr>
              <w:t>S</w:t>
            </w:r>
          </w:p>
        </w:tc>
        <w:tc>
          <w:tcPr>
            <w:tcW w:w="900" w:type="dxa"/>
          </w:tcPr>
          <w:p w14:paraId="1DD7344B" w14:textId="05D9B0E4" w:rsidR="007D59F5" w:rsidRPr="009D7AC8" w:rsidRDefault="00EA006E" w:rsidP="00DE69FC">
            <w:pPr>
              <w:jc w:val="center"/>
              <w:rPr>
                <w:rFonts w:ascii="Cambria Math" w:hAnsi="Cambria Math"/>
              </w:rPr>
            </w:pPr>
            <w:r w:rsidRPr="009D7AC8">
              <w:rPr>
                <w:rFonts w:ascii="Cambria Math" w:hAnsi="Cambria Math"/>
              </w:rPr>
              <w:t>½</w:t>
            </w:r>
          </w:p>
        </w:tc>
        <w:tc>
          <w:tcPr>
            <w:tcW w:w="540" w:type="dxa"/>
          </w:tcPr>
          <w:p w14:paraId="63FDF0D1" w14:textId="067C3DC1" w:rsidR="007D59F5" w:rsidRPr="009D7AC8" w:rsidRDefault="00EA006E" w:rsidP="00DE69FC">
            <w:pPr>
              <w:jc w:val="center"/>
              <w:rPr>
                <w:rFonts w:ascii="Cambria Math" w:hAnsi="Cambria Math"/>
              </w:rPr>
            </w:pPr>
            <w:r w:rsidRPr="009D7AC8">
              <w:rPr>
                <w:rFonts w:ascii="Cambria Math" w:hAnsi="Cambria Math"/>
              </w:rPr>
              <w:t>X</w:t>
            </w:r>
          </w:p>
        </w:tc>
        <w:tc>
          <w:tcPr>
            <w:tcW w:w="1620" w:type="dxa"/>
          </w:tcPr>
          <w:p w14:paraId="200C7E62" w14:textId="14A15074" w:rsidR="007D59F5" w:rsidRPr="009D7AC8" w:rsidRDefault="00EA006E" w:rsidP="00DE69FC">
            <w:pPr>
              <w:jc w:val="center"/>
              <w:rPr>
                <w:rFonts w:ascii="Cambria Math" w:hAnsi="Cambria Math"/>
              </w:rPr>
            </w:pPr>
            <w:r w:rsidRPr="009D7AC8">
              <w:rPr>
                <w:rFonts w:ascii="Cambria Math" w:hAnsi="Cambria Math"/>
              </w:rPr>
              <w:t>X</w:t>
            </w:r>
          </w:p>
        </w:tc>
        <w:tc>
          <w:tcPr>
            <w:tcW w:w="1440" w:type="dxa"/>
          </w:tcPr>
          <w:p w14:paraId="1A594421" w14:textId="612B83DD" w:rsidR="007D59F5" w:rsidRPr="009D7AC8" w:rsidRDefault="00CA4742" w:rsidP="00CE6877">
            <w:pPr>
              <w:jc w:val="center"/>
              <w:rPr>
                <w:rFonts w:ascii="Cambria Math" w:hAnsi="Cambria Math"/>
              </w:rPr>
            </w:pPr>
            <w:r>
              <w:rPr>
                <w:rFonts w:ascii="Cambria Math" w:hAnsi="Cambria Math"/>
              </w:rPr>
              <w:t>17-</w:t>
            </w:r>
            <w:r w:rsidR="00201D05">
              <w:rPr>
                <w:rFonts w:ascii="Cambria Math" w:hAnsi="Cambria Math"/>
              </w:rPr>
              <w:t>18</w:t>
            </w:r>
          </w:p>
        </w:tc>
      </w:tr>
      <w:tr w:rsidR="008745E4" w:rsidRPr="009D7AC8" w14:paraId="63F306D2" w14:textId="77777777" w:rsidTr="001E1738">
        <w:trPr>
          <w:trHeight w:val="576"/>
        </w:trPr>
        <w:tc>
          <w:tcPr>
            <w:tcW w:w="3420" w:type="dxa"/>
          </w:tcPr>
          <w:p w14:paraId="152F89EE" w14:textId="1E73B10A" w:rsidR="008745E4" w:rsidRPr="009D7AC8" w:rsidRDefault="008745E4" w:rsidP="007D59F5">
            <w:pPr>
              <w:jc w:val="center"/>
              <w:rPr>
                <w:rFonts w:ascii="Cambria Math" w:hAnsi="Cambria Math"/>
              </w:rPr>
            </w:pPr>
            <w:r w:rsidRPr="009D7AC8">
              <w:rPr>
                <w:rFonts w:ascii="Cambria Math" w:hAnsi="Cambria Math"/>
              </w:rPr>
              <w:t>Fundamentals of Natural Resources</w:t>
            </w:r>
          </w:p>
        </w:tc>
        <w:tc>
          <w:tcPr>
            <w:tcW w:w="540" w:type="dxa"/>
          </w:tcPr>
          <w:p w14:paraId="5BCB3285" w14:textId="39C38E3F"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1D5E07F6" w14:textId="3632A137"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3B643492" w14:textId="1B1B1BEA"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0E419477" w14:textId="2245AE2E" w:rsidR="008745E4" w:rsidRPr="009D7AC8" w:rsidRDefault="008745E4" w:rsidP="007D59F5">
            <w:pPr>
              <w:jc w:val="center"/>
              <w:rPr>
                <w:rFonts w:ascii="Cambria Math" w:hAnsi="Cambria Math"/>
              </w:rPr>
            </w:pPr>
            <w:r w:rsidRPr="009D7AC8">
              <w:rPr>
                <w:rFonts w:ascii="Cambria Math" w:hAnsi="Cambria Math"/>
              </w:rPr>
              <w:t>X</w:t>
            </w:r>
          </w:p>
        </w:tc>
        <w:tc>
          <w:tcPr>
            <w:tcW w:w="1080" w:type="dxa"/>
          </w:tcPr>
          <w:p w14:paraId="04E96164" w14:textId="2459A25C" w:rsidR="008745E4" w:rsidRPr="009D7AC8" w:rsidRDefault="008745E4" w:rsidP="007D59F5">
            <w:pPr>
              <w:jc w:val="center"/>
              <w:rPr>
                <w:rFonts w:ascii="Cambria Math" w:hAnsi="Cambria Math"/>
              </w:rPr>
            </w:pPr>
            <w:r w:rsidRPr="009D7AC8">
              <w:rPr>
                <w:rFonts w:ascii="Cambria Math" w:hAnsi="Cambria Math"/>
              </w:rPr>
              <w:t>S</w:t>
            </w:r>
          </w:p>
        </w:tc>
        <w:tc>
          <w:tcPr>
            <w:tcW w:w="900" w:type="dxa"/>
          </w:tcPr>
          <w:p w14:paraId="0849E9BC" w14:textId="42CCA4EE" w:rsidR="008745E4" w:rsidRPr="009D7AC8" w:rsidRDefault="00EA006E" w:rsidP="007D59F5">
            <w:pPr>
              <w:jc w:val="center"/>
              <w:rPr>
                <w:rFonts w:ascii="Cambria Math" w:hAnsi="Cambria Math"/>
              </w:rPr>
            </w:pPr>
            <w:r w:rsidRPr="009D7AC8">
              <w:rPr>
                <w:rFonts w:ascii="Cambria Math" w:hAnsi="Cambria Math"/>
              </w:rPr>
              <w:t>½</w:t>
            </w:r>
          </w:p>
        </w:tc>
        <w:tc>
          <w:tcPr>
            <w:tcW w:w="540" w:type="dxa"/>
          </w:tcPr>
          <w:p w14:paraId="169891D0" w14:textId="305F02C8" w:rsidR="008745E4" w:rsidRPr="009D7AC8" w:rsidRDefault="008745E4" w:rsidP="007D59F5">
            <w:pPr>
              <w:jc w:val="center"/>
              <w:rPr>
                <w:rFonts w:ascii="Cambria Math" w:hAnsi="Cambria Math"/>
              </w:rPr>
            </w:pPr>
          </w:p>
        </w:tc>
        <w:tc>
          <w:tcPr>
            <w:tcW w:w="1620" w:type="dxa"/>
          </w:tcPr>
          <w:p w14:paraId="761E9B19" w14:textId="41B99EA2" w:rsidR="008745E4" w:rsidRPr="009D7AC8" w:rsidRDefault="00EA006E" w:rsidP="007D59F5">
            <w:pPr>
              <w:jc w:val="center"/>
              <w:rPr>
                <w:rFonts w:ascii="Cambria Math" w:hAnsi="Cambria Math"/>
              </w:rPr>
            </w:pPr>
            <w:r w:rsidRPr="009D7AC8">
              <w:rPr>
                <w:rFonts w:ascii="Cambria Math" w:hAnsi="Cambria Math"/>
              </w:rPr>
              <w:t>X</w:t>
            </w:r>
          </w:p>
        </w:tc>
        <w:tc>
          <w:tcPr>
            <w:tcW w:w="1440" w:type="dxa"/>
          </w:tcPr>
          <w:p w14:paraId="0F30F350" w14:textId="6DA72492" w:rsidR="008745E4" w:rsidRPr="009D7AC8" w:rsidRDefault="00201D05" w:rsidP="007D59F5">
            <w:pPr>
              <w:jc w:val="center"/>
              <w:rPr>
                <w:rFonts w:ascii="Cambria Math" w:hAnsi="Cambria Math"/>
              </w:rPr>
            </w:pPr>
            <w:r>
              <w:rPr>
                <w:rFonts w:ascii="Cambria Math" w:hAnsi="Cambria Math"/>
              </w:rPr>
              <w:t>1</w:t>
            </w:r>
          </w:p>
        </w:tc>
      </w:tr>
      <w:tr w:rsidR="007D59F5" w:rsidRPr="009D7AC8" w14:paraId="31F3AF0E" w14:textId="77777777" w:rsidTr="001E1738">
        <w:trPr>
          <w:trHeight w:val="305"/>
        </w:trPr>
        <w:tc>
          <w:tcPr>
            <w:tcW w:w="3420" w:type="dxa"/>
          </w:tcPr>
          <w:p w14:paraId="1076F14F" w14:textId="1023CEE0" w:rsidR="007D59F5" w:rsidRPr="009D7AC8" w:rsidRDefault="005C6D8E" w:rsidP="007D59F5">
            <w:pPr>
              <w:jc w:val="center"/>
              <w:rPr>
                <w:rFonts w:ascii="Cambria Math" w:hAnsi="Cambria Math"/>
              </w:rPr>
            </w:pPr>
            <w:r w:rsidRPr="009D7AC8">
              <w:rPr>
                <w:rFonts w:ascii="Cambria Math" w:hAnsi="Cambria Math"/>
              </w:rPr>
              <w:t>Fundamentals of Horticulture</w:t>
            </w:r>
          </w:p>
        </w:tc>
        <w:tc>
          <w:tcPr>
            <w:tcW w:w="540" w:type="dxa"/>
          </w:tcPr>
          <w:p w14:paraId="3E1422DD" w14:textId="27F450F9"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258A56D9" w14:textId="62737460"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47327F26" w14:textId="517AC65D"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7744B71C" w14:textId="163CC526" w:rsidR="007D59F5" w:rsidRPr="009D7AC8" w:rsidRDefault="008745E4" w:rsidP="007D59F5">
            <w:pPr>
              <w:jc w:val="center"/>
              <w:rPr>
                <w:rFonts w:ascii="Cambria Math" w:hAnsi="Cambria Math"/>
              </w:rPr>
            </w:pPr>
            <w:r w:rsidRPr="009D7AC8">
              <w:rPr>
                <w:rFonts w:ascii="Cambria Math" w:hAnsi="Cambria Math"/>
              </w:rPr>
              <w:t>X</w:t>
            </w:r>
          </w:p>
        </w:tc>
        <w:tc>
          <w:tcPr>
            <w:tcW w:w="1080" w:type="dxa"/>
          </w:tcPr>
          <w:p w14:paraId="22319300" w14:textId="092BEDC6" w:rsidR="007D59F5" w:rsidRPr="009D7AC8" w:rsidRDefault="008745E4" w:rsidP="007D59F5">
            <w:pPr>
              <w:jc w:val="center"/>
              <w:rPr>
                <w:rFonts w:ascii="Cambria Math" w:hAnsi="Cambria Math"/>
              </w:rPr>
            </w:pPr>
            <w:r w:rsidRPr="009D7AC8">
              <w:rPr>
                <w:rFonts w:ascii="Cambria Math" w:hAnsi="Cambria Math"/>
              </w:rPr>
              <w:t>S</w:t>
            </w:r>
          </w:p>
        </w:tc>
        <w:tc>
          <w:tcPr>
            <w:tcW w:w="900" w:type="dxa"/>
          </w:tcPr>
          <w:p w14:paraId="62E13B25" w14:textId="619E61B8" w:rsidR="007D59F5" w:rsidRPr="009D7AC8" w:rsidRDefault="00EA006E" w:rsidP="007D59F5">
            <w:pPr>
              <w:jc w:val="center"/>
              <w:rPr>
                <w:rFonts w:ascii="Cambria Math" w:hAnsi="Cambria Math"/>
              </w:rPr>
            </w:pPr>
            <w:r w:rsidRPr="009D7AC8">
              <w:rPr>
                <w:rFonts w:ascii="Cambria Math" w:hAnsi="Cambria Math"/>
              </w:rPr>
              <w:t>½</w:t>
            </w:r>
          </w:p>
        </w:tc>
        <w:tc>
          <w:tcPr>
            <w:tcW w:w="540" w:type="dxa"/>
          </w:tcPr>
          <w:p w14:paraId="75A6D39A" w14:textId="40C2A023" w:rsidR="007D59F5" w:rsidRPr="009D7AC8" w:rsidRDefault="007D59F5" w:rsidP="007D59F5">
            <w:pPr>
              <w:jc w:val="center"/>
              <w:rPr>
                <w:rFonts w:ascii="Cambria Math" w:hAnsi="Cambria Math"/>
              </w:rPr>
            </w:pPr>
          </w:p>
        </w:tc>
        <w:tc>
          <w:tcPr>
            <w:tcW w:w="1620" w:type="dxa"/>
          </w:tcPr>
          <w:p w14:paraId="1C10C0FF" w14:textId="245028F7" w:rsidR="007D59F5" w:rsidRPr="009D7AC8" w:rsidRDefault="00EA006E" w:rsidP="007D59F5">
            <w:pPr>
              <w:jc w:val="center"/>
              <w:rPr>
                <w:rFonts w:ascii="Cambria Math" w:hAnsi="Cambria Math"/>
              </w:rPr>
            </w:pPr>
            <w:r w:rsidRPr="009D7AC8">
              <w:rPr>
                <w:rFonts w:ascii="Cambria Math" w:hAnsi="Cambria Math"/>
              </w:rPr>
              <w:t>X</w:t>
            </w:r>
          </w:p>
        </w:tc>
        <w:tc>
          <w:tcPr>
            <w:tcW w:w="1440" w:type="dxa"/>
          </w:tcPr>
          <w:p w14:paraId="49C8A877" w14:textId="198620F8" w:rsidR="007D59F5" w:rsidRPr="009D7AC8" w:rsidRDefault="00201D05" w:rsidP="007D59F5">
            <w:pPr>
              <w:jc w:val="center"/>
              <w:rPr>
                <w:rFonts w:ascii="Cambria Math" w:hAnsi="Cambria Math"/>
              </w:rPr>
            </w:pPr>
            <w:r>
              <w:rPr>
                <w:rFonts w:ascii="Cambria Math" w:hAnsi="Cambria Math"/>
              </w:rPr>
              <w:t>18</w:t>
            </w:r>
          </w:p>
        </w:tc>
      </w:tr>
      <w:tr w:rsidR="007D59F5" w:rsidRPr="009D7AC8" w14:paraId="4E215C11" w14:textId="77777777" w:rsidTr="001E1738">
        <w:trPr>
          <w:trHeight w:val="332"/>
        </w:trPr>
        <w:tc>
          <w:tcPr>
            <w:tcW w:w="3420" w:type="dxa"/>
          </w:tcPr>
          <w:p w14:paraId="39071EE8" w14:textId="1353843B" w:rsidR="007D59F5" w:rsidRPr="009D7AC8" w:rsidRDefault="008745E4" w:rsidP="007D59F5">
            <w:pPr>
              <w:jc w:val="center"/>
              <w:rPr>
                <w:rFonts w:ascii="Cambria Math" w:hAnsi="Cambria Math"/>
              </w:rPr>
            </w:pPr>
            <w:r w:rsidRPr="009D7AC8">
              <w:rPr>
                <w:rFonts w:ascii="Cambria Math" w:hAnsi="Cambria Math"/>
              </w:rPr>
              <w:t>Multimedia Design I</w:t>
            </w:r>
          </w:p>
        </w:tc>
        <w:tc>
          <w:tcPr>
            <w:tcW w:w="540" w:type="dxa"/>
          </w:tcPr>
          <w:p w14:paraId="61397AAD" w14:textId="052F5D3B"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75243B3A" w14:textId="59F2C283"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0A010DFE" w14:textId="15302911"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65828EBB" w14:textId="0264834A" w:rsidR="007D59F5" w:rsidRPr="009D7AC8" w:rsidRDefault="008745E4" w:rsidP="007D59F5">
            <w:pPr>
              <w:jc w:val="center"/>
              <w:rPr>
                <w:rFonts w:ascii="Cambria Math" w:hAnsi="Cambria Math"/>
              </w:rPr>
            </w:pPr>
            <w:r w:rsidRPr="009D7AC8">
              <w:rPr>
                <w:rFonts w:ascii="Cambria Math" w:hAnsi="Cambria Math"/>
              </w:rPr>
              <w:t>X</w:t>
            </w:r>
          </w:p>
        </w:tc>
        <w:tc>
          <w:tcPr>
            <w:tcW w:w="1080" w:type="dxa"/>
          </w:tcPr>
          <w:p w14:paraId="5CAA8462" w14:textId="5EF2D958" w:rsidR="007D59F5" w:rsidRPr="009D7AC8" w:rsidRDefault="008745E4" w:rsidP="007D59F5">
            <w:pPr>
              <w:jc w:val="center"/>
              <w:rPr>
                <w:rFonts w:ascii="Cambria Math" w:hAnsi="Cambria Math"/>
              </w:rPr>
            </w:pPr>
            <w:r w:rsidRPr="009D7AC8">
              <w:rPr>
                <w:rFonts w:ascii="Cambria Math" w:hAnsi="Cambria Math"/>
              </w:rPr>
              <w:t>S</w:t>
            </w:r>
          </w:p>
        </w:tc>
        <w:tc>
          <w:tcPr>
            <w:tcW w:w="900" w:type="dxa"/>
          </w:tcPr>
          <w:p w14:paraId="14A58563" w14:textId="7F023A85" w:rsidR="007D59F5" w:rsidRPr="009D7AC8" w:rsidRDefault="00EA006E" w:rsidP="007D59F5">
            <w:pPr>
              <w:jc w:val="center"/>
              <w:rPr>
                <w:rFonts w:ascii="Cambria Math" w:hAnsi="Cambria Math"/>
              </w:rPr>
            </w:pPr>
            <w:r w:rsidRPr="009D7AC8">
              <w:rPr>
                <w:rFonts w:ascii="Cambria Math" w:hAnsi="Cambria Math"/>
              </w:rPr>
              <w:t>½</w:t>
            </w:r>
          </w:p>
        </w:tc>
        <w:tc>
          <w:tcPr>
            <w:tcW w:w="540" w:type="dxa"/>
          </w:tcPr>
          <w:p w14:paraId="2CFADC04" w14:textId="7E173A50" w:rsidR="007D59F5" w:rsidRPr="009D7AC8" w:rsidRDefault="007D59F5" w:rsidP="007D59F5">
            <w:pPr>
              <w:jc w:val="center"/>
              <w:rPr>
                <w:rFonts w:ascii="Cambria Math" w:hAnsi="Cambria Math"/>
              </w:rPr>
            </w:pPr>
          </w:p>
        </w:tc>
        <w:tc>
          <w:tcPr>
            <w:tcW w:w="1620" w:type="dxa"/>
          </w:tcPr>
          <w:p w14:paraId="2ED75002" w14:textId="79631A2B" w:rsidR="007D59F5" w:rsidRPr="009D7AC8" w:rsidRDefault="00EA006E" w:rsidP="007D59F5">
            <w:pPr>
              <w:jc w:val="center"/>
              <w:rPr>
                <w:rFonts w:ascii="Cambria Math" w:hAnsi="Cambria Math"/>
              </w:rPr>
            </w:pPr>
            <w:r w:rsidRPr="009D7AC8">
              <w:rPr>
                <w:rFonts w:ascii="Cambria Math" w:hAnsi="Cambria Math"/>
              </w:rPr>
              <w:t>X</w:t>
            </w:r>
          </w:p>
        </w:tc>
        <w:tc>
          <w:tcPr>
            <w:tcW w:w="1440" w:type="dxa"/>
          </w:tcPr>
          <w:p w14:paraId="15252C4E" w14:textId="441AAF92" w:rsidR="007D59F5" w:rsidRPr="009D7AC8" w:rsidRDefault="00201D05" w:rsidP="007D59F5">
            <w:pPr>
              <w:jc w:val="center"/>
              <w:rPr>
                <w:rFonts w:ascii="Cambria Math" w:hAnsi="Cambria Math"/>
              </w:rPr>
            </w:pPr>
            <w:r>
              <w:rPr>
                <w:rFonts w:ascii="Cambria Math" w:hAnsi="Cambria Math"/>
              </w:rPr>
              <w:t>15</w:t>
            </w:r>
          </w:p>
        </w:tc>
      </w:tr>
      <w:tr w:rsidR="007D59F5" w:rsidRPr="009D7AC8" w14:paraId="7EB8C3EF" w14:textId="77777777" w:rsidTr="001E1738">
        <w:trPr>
          <w:trHeight w:val="332"/>
        </w:trPr>
        <w:tc>
          <w:tcPr>
            <w:tcW w:w="3420" w:type="dxa"/>
          </w:tcPr>
          <w:p w14:paraId="70D5C6B3" w14:textId="318E1A9F" w:rsidR="007D59F5" w:rsidRPr="009D7AC8" w:rsidRDefault="005C6D8E" w:rsidP="007D59F5">
            <w:pPr>
              <w:jc w:val="center"/>
              <w:rPr>
                <w:rFonts w:ascii="Cambria Math" w:hAnsi="Cambria Math"/>
              </w:rPr>
            </w:pPr>
            <w:r w:rsidRPr="009D7AC8">
              <w:rPr>
                <w:rFonts w:ascii="Cambria Math" w:hAnsi="Cambria Math"/>
              </w:rPr>
              <w:t>Fundamentals of Plant Science</w:t>
            </w:r>
          </w:p>
        </w:tc>
        <w:tc>
          <w:tcPr>
            <w:tcW w:w="540" w:type="dxa"/>
          </w:tcPr>
          <w:p w14:paraId="5434A8A7" w14:textId="4B960C76"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0336F09A" w14:textId="5B6C065B"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6DB906EE" w14:textId="0F2197F6"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6E4BC123" w14:textId="198BC158" w:rsidR="007D59F5" w:rsidRPr="009D7AC8" w:rsidRDefault="008745E4" w:rsidP="007D59F5">
            <w:pPr>
              <w:jc w:val="center"/>
              <w:rPr>
                <w:rFonts w:ascii="Cambria Math" w:hAnsi="Cambria Math"/>
              </w:rPr>
            </w:pPr>
            <w:r w:rsidRPr="009D7AC8">
              <w:rPr>
                <w:rFonts w:ascii="Cambria Math" w:hAnsi="Cambria Math"/>
              </w:rPr>
              <w:t>X</w:t>
            </w:r>
          </w:p>
        </w:tc>
        <w:tc>
          <w:tcPr>
            <w:tcW w:w="1080" w:type="dxa"/>
          </w:tcPr>
          <w:p w14:paraId="6B3D430A" w14:textId="0C840302" w:rsidR="007D59F5" w:rsidRPr="009D7AC8" w:rsidRDefault="008745E4" w:rsidP="007D59F5">
            <w:pPr>
              <w:jc w:val="center"/>
              <w:rPr>
                <w:rFonts w:ascii="Cambria Math" w:hAnsi="Cambria Math"/>
              </w:rPr>
            </w:pPr>
            <w:r w:rsidRPr="009D7AC8">
              <w:rPr>
                <w:rFonts w:ascii="Cambria Math" w:hAnsi="Cambria Math"/>
              </w:rPr>
              <w:t>S</w:t>
            </w:r>
          </w:p>
        </w:tc>
        <w:tc>
          <w:tcPr>
            <w:tcW w:w="900" w:type="dxa"/>
          </w:tcPr>
          <w:p w14:paraId="2841C30E" w14:textId="0087CB0F" w:rsidR="007D59F5" w:rsidRPr="009D7AC8" w:rsidRDefault="00EA006E" w:rsidP="007D59F5">
            <w:pPr>
              <w:jc w:val="center"/>
              <w:rPr>
                <w:rFonts w:ascii="Cambria Math" w:hAnsi="Cambria Math"/>
              </w:rPr>
            </w:pPr>
            <w:r w:rsidRPr="009D7AC8">
              <w:rPr>
                <w:rFonts w:ascii="Cambria Math" w:hAnsi="Cambria Math"/>
              </w:rPr>
              <w:t>½</w:t>
            </w:r>
          </w:p>
        </w:tc>
        <w:tc>
          <w:tcPr>
            <w:tcW w:w="540" w:type="dxa"/>
          </w:tcPr>
          <w:p w14:paraId="7DE4C3A1" w14:textId="5E016583" w:rsidR="007D59F5" w:rsidRPr="009D7AC8" w:rsidRDefault="007D59F5" w:rsidP="007D59F5">
            <w:pPr>
              <w:jc w:val="center"/>
              <w:rPr>
                <w:rFonts w:ascii="Cambria Math" w:hAnsi="Cambria Math"/>
              </w:rPr>
            </w:pPr>
          </w:p>
        </w:tc>
        <w:tc>
          <w:tcPr>
            <w:tcW w:w="1620" w:type="dxa"/>
          </w:tcPr>
          <w:p w14:paraId="4C31E5A2" w14:textId="2241B777" w:rsidR="007D59F5" w:rsidRPr="009D7AC8" w:rsidRDefault="00EA006E" w:rsidP="007D59F5">
            <w:pPr>
              <w:jc w:val="center"/>
              <w:rPr>
                <w:rFonts w:ascii="Cambria Math" w:hAnsi="Cambria Math"/>
              </w:rPr>
            </w:pPr>
            <w:r w:rsidRPr="009D7AC8">
              <w:rPr>
                <w:rFonts w:ascii="Cambria Math" w:hAnsi="Cambria Math"/>
              </w:rPr>
              <w:t>X</w:t>
            </w:r>
          </w:p>
        </w:tc>
        <w:tc>
          <w:tcPr>
            <w:tcW w:w="1440" w:type="dxa"/>
          </w:tcPr>
          <w:p w14:paraId="3143524B" w14:textId="3344EC60" w:rsidR="007D59F5" w:rsidRPr="009D7AC8" w:rsidRDefault="00201D05" w:rsidP="007D59F5">
            <w:pPr>
              <w:jc w:val="center"/>
              <w:rPr>
                <w:rFonts w:ascii="Cambria Math" w:hAnsi="Cambria Math"/>
              </w:rPr>
            </w:pPr>
            <w:r>
              <w:rPr>
                <w:rFonts w:ascii="Cambria Math" w:hAnsi="Cambria Math"/>
              </w:rPr>
              <w:t>18</w:t>
            </w:r>
          </w:p>
        </w:tc>
      </w:tr>
      <w:tr w:rsidR="007D59F5" w:rsidRPr="009D7AC8" w14:paraId="07CBE45C" w14:textId="77777777" w:rsidTr="001E1738">
        <w:trPr>
          <w:trHeight w:val="332"/>
        </w:trPr>
        <w:tc>
          <w:tcPr>
            <w:tcW w:w="3420" w:type="dxa"/>
          </w:tcPr>
          <w:p w14:paraId="56ADD517" w14:textId="65AD9B24" w:rsidR="007D59F5" w:rsidRPr="009D7AC8" w:rsidRDefault="008745E4" w:rsidP="007D59F5">
            <w:pPr>
              <w:jc w:val="center"/>
              <w:rPr>
                <w:rFonts w:ascii="Cambria Math" w:hAnsi="Cambria Math"/>
              </w:rPr>
            </w:pPr>
            <w:r w:rsidRPr="009D7AC8">
              <w:rPr>
                <w:rFonts w:ascii="Cambria Math" w:hAnsi="Cambria Math"/>
              </w:rPr>
              <w:t xml:space="preserve">Fundamentals of </w:t>
            </w:r>
            <w:r w:rsidR="005C6D8E" w:rsidRPr="009D7AC8">
              <w:rPr>
                <w:rFonts w:ascii="Cambria Math" w:hAnsi="Cambria Math"/>
              </w:rPr>
              <w:t>Ag Mechanic</w:t>
            </w:r>
            <w:r w:rsidRPr="009D7AC8">
              <w:rPr>
                <w:rFonts w:ascii="Cambria Math" w:hAnsi="Cambria Math"/>
              </w:rPr>
              <w:t>al Technology</w:t>
            </w:r>
          </w:p>
        </w:tc>
        <w:tc>
          <w:tcPr>
            <w:tcW w:w="540" w:type="dxa"/>
          </w:tcPr>
          <w:p w14:paraId="65D4AA92" w14:textId="1E7A8D0D" w:rsidR="007D59F5" w:rsidRPr="009D7AC8" w:rsidRDefault="008745E4" w:rsidP="005C6D8E">
            <w:pPr>
              <w:rPr>
                <w:rFonts w:ascii="Cambria Math" w:hAnsi="Cambria Math"/>
              </w:rPr>
            </w:pPr>
            <w:r w:rsidRPr="009D7AC8">
              <w:rPr>
                <w:rFonts w:ascii="Cambria Math" w:hAnsi="Cambria Math"/>
              </w:rPr>
              <w:t>X</w:t>
            </w:r>
          </w:p>
        </w:tc>
        <w:tc>
          <w:tcPr>
            <w:tcW w:w="540" w:type="dxa"/>
          </w:tcPr>
          <w:p w14:paraId="2AA08D5D" w14:textId="075BF314"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6C5BF8F5" w14:textId="3A60252E"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1F6AB67B" w14:textId="57FC26F2" w:rsidR="007D59F5" w:rsidRPr="009D7AC8" w:rsidRDefault="008745E4" w:rsidP="007D59F5">
            <w:pPr>
              <w:jc w:val="center"/>
              <w:rPr>
                <w:rFonts w:ascii="Cambria Math" w:hAnsi="Cambria Math"/>
              </w:rPr>
            </w:pPr>
            <w:r w:rsidRPr="009D7AC8">
              <w:rPr>
                <w:rFonts w:ascii="Cambria Math" w:hAnsi="Cambria Math"/>
              </w:rPr>
              <w:t>X</w:t>
            </w:r>
          </w:p>
        </w:tc>
        <w:tc>
          <w:tcPr>
            <w:tcW w:w="1080" w:type="dxa"/>
          </w:tcPr>
          <w:p w14:paraId="5BE760AD" w14:textId="489E91C7" w:rsidR="007D59F5" w:rsidRPr="009D7AC8" w:rsidRDefault="008745E4" w:rsidP="007D59F5">
            <w:pPr>
              <w:jc w:val="center"/>
              <w:rPr>
                <w:rFonts w:ascii="Cambria Math" w:hAnsi="Cambria Math"/>
              </w:rPr>
            </w:pPr>
            <w:r w:rsidRPr="009D7AC8">
              <w:rPr>
                <w:rFonts w:ascii="Cambria Math" w:hAnsi="Cambria Math"/>
              </w:rPr>
              <w:t>S</w:t>
            </w:r>
          </w:p>
        </w:tc>
        <w:tc>
          <w:tcPr>
            <w:tcW w:w="900" w:type="dxa"/>
          </w:tcPr>
          <w:p w14:paraId="5674BE70" w14:textId="7BE316A9" w:rsidR="007D59F5" w:rsidRPr="009D7AC8" w:rsidRDefault="00EA006E" w:rsidP="007D59F5">
            <w:pPr>
              <w:jc w:val="center"/>
              <w:rPr>
                <w:rFonts w:ascii="Cambria Math" w:hAnsi="Cambria Math"/>
              </w:rPr>
            </w:pPr>
            <w:r w:rsidRPr="009D7AC8">
              <w:rPr>
                <w:rFonts w:ascii="Cambria Math" w:hAnsi="Cambria Math"/>
              </w:rPr>
              <w:t>½</w:t>
            </w:r>
          </w:p>
        </w:tc>
        <w:tc>
          <w:tcPr>
            <w:tcW w:w="540" w:type="dxa"/>
          </w:tcPr>
          <w:p w14:paraId="57BAB69D" w14:textId="24570F81" w:rsidR="007D59F5" w:rsidRPr="009D7AC8" w:rsidRDefault="007D59F5" w:rsidP="007D59F5">
            <w:pPr>
              <w:jc w:val="center"/>
              <w:rPr>
                <w:rFonts w:ascii="Cambria Math" w:hAnsi="Cambria Math"/>
              </w:rPr>
            </w:pPr>
          </w:p>
        </w:tc>
        <w:tc>
          <w:tcPr>
            <w:tcW w:w="1620" w:type="dxa"/>
          </w:tcPr>
          <w:p w14:paraId="30FC7C67" w14:textId="11DB0BD0" w:rsidR="007D59F5" w:rsidRPr="009D7AC8" w:rsidRDefault="00EA006E" w:rsidP="007D59F5">
            <w:pPr>
              <w:jc w:val="center"/>
              <w:rPr>
                <w:rFonts w:ascii="Cambria Math" w:hAnsi="Cambria Math"/>
              </w:rPr>
            </w:pPr>
            <w:r w:rsidRPr="009D7AC8">
              <w:rPr>
                <w:rFonts w:ascii="Cambria Math" w:hAnsi="Cambria Math"/>
              </w:rPr>
              <w:t>X</w:t>
            </w:r>
          </w:p>
        </w:tc>
        <w:tc>
          <w:tcPr>
            <w:tcW w:w="1440" w:type="dxa"/>
          </w:tcPr>
          <w:p w14:paraId="613D4D50" w14:textId="6DEC10F5" w:rsidR="007D59F5" w:rsidRPr="009D7AC8" w:rsidRDefault="00201D05" w:rsidP="007D59F5">
            <w:pPr>
              <w:jc w:val="center"/>
              <w:rPr>
                <w:rFonts w:ascii="Cambria Math" w:hAnsi="Cambria Math"/>
              </w:rPr>
            </w:pPr>
            <w:r>
              <w:rPr>
                <w:rFonts w:ascii="Cambria Math" w:hAnsi="Cambria Math"/>
              </w:rPr>
              <w:t>14</w:t>
            </w:r>
          </w:p>
        </w:tc>
      </w:tr>
      <w:tr w:rsidR="007D59F5" w:rsidRPr="009D7AC8" w14:paraId="31873B17" w14:textId="77777777" w:rsidTr="001E1738">
        <w:trPr>
          <w:trHeight w:val="332"/>
        </w:trPr>
        <w:tc>
          <w:tcPr>
            <w:tcW w:w="3420" w:type="dxa"/>
          </w:tcPr>
          <w:p w14:paraId="34045F49" w14:textId="7105F394" w:rsidR="007D59F5" w:rsidRPr="009D7AC8" w:rsidRDefault="005C6D8E" w:rsidP="007D59F5">
            <w:pPr>
              <w:jc w:val="center"/>
              <w:rPr>
                <w:rFonts w:ascii="Cambria Math" w:hAnsi="Cambria Math"/>
              </w:rPr>
            </w:pPr>
            <w:r w:rsidRPr="009D7AC8">
              <w:rPr>
                <w:rFonts w:ascii="Cambria Math" w:hAnsi="Cambria Math"/>
              </w:rPr>
              <w:t>Fundamentals of Animal Science</w:t>
            </w:r>
          </w:p>
        </w:tc>
        <w:tc>
          <w:tcPr>
            <w:tcW w:w="540" w:type="dxa"/>
          </w:tcPr>
          <w:p w14:paraId="26C84066" w14:textId="77B43184"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6B5B4A77" w14:textId="65AEF81D"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2844A706" w14:textId="0C386252" w:rsidR="007D59F5" w:rsidRPr="009D7AC8" w:rsidRDefault="008745E4" w:rsidP="007D59F5">
            <w:pPr>
              <w:jc w:val="center"/>
              <w:rPr>
                <w:rFonts w:ascii="Cambria Math" w:hAnsi="Cambria Math"/>
              </w:rPr>
            </w:pPr>
            <w:r w:rsidRPr="009D7AC8">
              <w:rPr>
                <w:rFonts w:ascii="Cambria Math" w:hAnsi="Cambria Math"/>
              </w:rPr>
              <w:t>X</w:t>
            </w:r>
          </w:p>
        </w:tc>
        <w:tc>
          <w:tcPr>
            <w:tcW w:w="540" w:type="dxa"/>
          </w:tcPr>
          <w:p w14:paraId="6CC86B51" w14:textId="01FB9C0B" w:rsidR="007D59F5" w:rsidRPr="009D7AC8" w:rsidRDefault="008745E4" w:rsidP="007D59F5">
            <w:pPr>
              <w:jc w:val="center"/>
              <w:rPr>
                <w:rFonts w:ascii="Cambria Math" w:hAnsi="Cambria Math"/>
              </w:rPr>
            </w:pPr>
            <w:r w:rsidRPr="009D7AC8">
              <w:rPr>
                <w:rFonts w:ascii="Cambria Math" w:hAnsi="Cambria Math"/>
              </w:rPr>
              <w:t>X</w:t>
            </w:r>
          </w:p>
        </w:tc>
        <w:tc>
          <w:tcPr>
            <w:tcW w:w="1080" w:type="dxa"/>
          </w:tcPr>
          <w:p w14:paraId="5FC9EFF8" w14:textId="06EFDF10" w:rsidR="007D59F5" w:rsidRPr="009D7AC8" w:rsidRDefault="008745E4" w:rsidP="007D59F5">
            <w:pPr>
              <w:jc w:val="center"/>
              <w:rPr>
                <w:rFonts w:ascii="Cambria Math" w:hAnsi="Cambria Math"/>
              </w:rPr>
            </w:pPr>
            <w:r w:rsidRPr="009D7AC8">
              <w:rPr>
                <w:rFonts w:ascii="Cambria Math" w:hAnsi="Cambria Math"/>
              </w:rPr>
              <w:t>S</w:t>
            </w:r>
          </w:p>
        </w:tc>
        <w:tc>
          <w:tcPr>
            <w:tcW w:w="900" w:type="dxa"/>
          </w:tcPr>
          <w:p w14:paraId="6107EC83" w14:textId="16DA9150" w:rsidR="007D59F5" w:rsidRPr="009D7AC8" w:rsidRDefault="00EA006E" w:rsidP="007D59F5">
            <w:pPr>
              <w:jc w:val="center"/>
              <w:rPr>
                <w:rFonts w:ascii="Cambria Math" w:hAnsi="Cambria Math"/>
              </w:rPr>
            </w:pPr>
            <w:r w:rsidRPr="009D7AC8">
              <w:rPr>
                <w:rFonts w:ascii="Cambria Math" w:hAnsi="Cambria Math"/>
              </w:rPr>
              <w:t>½</w:t>
            </w:r>
          </w:p>
        </w:tc>
        <w:tc>
          <w:tcPr>
            <w:tcW w:w="540" w:type="dxa"/>
          </w:tcPr>
          <w:p w14:paraId="08093B41" w14:textId="7D50B29E" w:rsidR="007D59F5" w:rsidRPr="009D7AC8" w:rsidRDefault="007D59F5" w:rsidP="007D59F5">
            <w:pPr>
              <w:jc w:val="center"/>
              <w:rPr>
                <w:rFonts w:ascii="Cambria Math" w:hAnsi="Cambria Math"/>
              </w:rPr>
            </w:pPr>
          </w:p>
        </w:tc>
        <w:tc>
          <w:tcPr>
            <w:tcW w:w="1620" w:type="dxa"/>
          </w:tcPr>
          <w:p w14:paraId="6532E209" w14:textId="724BDEA1" w:rsidR="007D59F5" w:rsidRPr="009D7AC8" w:rsidRDefault="00EA006E" w:rsidP="007D59F5">
            <w:pPr>
              <w:jc w:val="center"/>
              <w:rPr>
                <w:rFonts w:ascii="Cambria Math" w:hAnsi="Cambria Math"/>
              </w:rPr>
            </w:pPr>
            <w:r w:rsidRPr="009D7AC8">
              <w:rPr>
                <w:rFonts w:ascii="Cambria Math" w:hAnsi="Cambria Math"/>
              </w:rPr>
              <w:t>X</w:t>
            </w:r>
          </w:p>
        </w:tc>
        <w:tc>
          <w:tcPr>
            <w:tcW w:w="1440" w:type="dxa"/>
          </w:tcPr>
          <w:p w14:paraId="6C1660AA" w14:textId="0F8E046C" w:rsidR="007D59F5" w:rsidRPr="009D7AC8" w:rsidRDefault="00201D05" w:rsidP="007D59F5">
            <w:pPr>
              <w:jc w:val="center"/>
              <w:rPr>
                <w:rFonts w:ascii="Cambria Math" w:hAnsi="Cambria Math"/>
              </w:rPr>
            </w:pPr>
            <w:r>
              <w:rPr>
                <w:rFonts w:ascii="Cambria Math" w:hAnsi="Cambria Math"/>
              </w:rPr>
              <w:t>14</w:t>
            </w:r>
          </w:p>
        </w:tc>
      </w:tr>
      <w:tr w:rsidR="005C6D8E" w:rsidRPr="009D7AC8" w14:paraId="2CDF2C51" w14:textId="77777777" w:rsidTr="001E1738">
        <w:trPr>
          <w:trHeight w:val="332"/>
        </w:trPr>
        <w:tc>
          <w:tcPr>
            <w:tcW w:w="3420" w:type="dxa"/>
          </w:tcPr>
          <w:p w14:paraId="6E906AF2" w14:textId="3B8152C5" w:rsidR="005C6D8E" w:rsidRPr="009D7AC8" w:rsidRDefault="008745E4" w:rsidP="007D59F5">
            <w:pPr>
              <w:jc w:val="center"/>
              <w:rPr>
                <w:rFonts w:ascii="Cambria Math" w:hAnsi="Cambria Math"/>
              </w:rPr>
            </w:pPr>
            <w:r w:rsidRPr="009D7AC8">
              <w:rPr>
                <w:rFonts w:ascii="Cambria Math" w:hAnsi="Cambria Math"/>
              </w:rPr>
              <w:t xml:space="preserve">Ag </w:t>
            </w:r>
            <w:r w:rsidR="005C6D8E" w:rsidRPr="009D7AC8">
              <w:rPr>
                <w:rFonts w:ascii="Cambria Math" w:hAnsi="Cambria Math"/>
              </w:rPr>
              <w:t>Metal Fabrication</w:t>
            </w:r>
          </w:p>
        </w:tc>
        <w:tc>
          <w:tcPr>
            <w:tcW w:w="540" w:type="dxa"/>
          </w:tcPr>
          <w:p w14:paraId="3563C059" w14:textId="7F5D21C6" w:rsidR="005C6D8E" w:rsidRPr="009D7AC8" w:rsidRDefault="008745E4" w:rsidP="007D59F5">
            <w:pPr>
              <w:jc w:val="center"/>
              <w:rPr>
                <w:rFonts w:ascii="Cambria Math" w:hAnsi="Cambria Math"/>
              </w:rPr>
            </w:pPr>
            <w:r w:rsidRPr="009D7AC8">
              <w:rPr>
                <w:rFonts w:ascii="Cambria Math" w:hAnsi="Cambria Math"/>
              </w:rPr>
              <w:t>X</w:t>
            </w:r>
          </w:p>
        </w:tc>
        <w:tc>
          <w:tcPr>
            <w:tcW w:w="540" w:type="dxa"/>
          </w:tcPr>
          <w:p w14:paraId="4ED6E8AD" w14:textId="6B29A966" w:rsidR="005C6D8E" w:rsidRPr="009D7AC8" w:rsidRDefault="008745E4" w:rsidP="007D59F5">
            <w:pPr>
              <w:jc w:val="center"/>
              <w:rPr>
                <w:rFonts w:ascii="Cambria Math" w:hAnsi="Cambria Math"/>
              </w:rPr>
            </w:pPr>
            <w:r w:rsidRPr="009D7AC8">
              <w:rPr>
                <w:rFonts w:ascii="Cambria Math" w:hAnsi="Cambria Math"/>
              </w:rPr>
              <w:t>X</w:t>
            </w:r>
          </w:p>
        </w:tc>
        <w:tc>
          <w:tcPr>
            <w:tcW w:w="540" w:type="dxa"/>
          </w:tcPr>
          <w:p w14:paraId="25A92697" w14:textId="4D74E2C4" w:rsidR="005C6D8E" w:rsidRPr="009D7AC8" w:rsidRDefault="008745E4" w:rsidP="007D59F5">
            <w:pPr>
              <w:jc w:val="center"/>
              <w:rPr>
                <w:rFonts w:ascii="Cambria Math" w:hAnsi="Cambria Math"/>
              </w:rPr>
            </w:pPr>
            <w:r w:rsidRPr="009D7AC8">
              <w:rPr>
                <w:rFonts w:ascii="Cambria Math" w:hAnsi="Cambria Math"/>
              </w:rPr>
              <w:t>X</w:t>
            </w:r>
          </w:p>
        </w:tc>
        <w:tc>
          <w:tcPr>
            <w:tcW w:w="540" w:type="dxa"/>
          </w:tcPr>
          <w:p w14:paraId="653A3E5A" w14:textId="1FFA5725" w:rsidR="005C6D8E" w:rsidRPr="009D7AC8" w:rsidRDefault="008745E4" w:rsidP="007D59F5">
            <w:pPr>
              <w:jc w:val="center"/>
              <w:rPr>
                <w:rFonts w:ascii="Cambria Math" w:hAnsi="Cambria Math"/>
              </w:rPr>
            </w:pPr>
            <w:r w:rsidRPr="009D7AC8">
              <w:rPr>
                <w:rFonts w:ascii="Cambria Math" w:hAnsi="Cambria Math"/>
              </w:rPr>
              <w:t>X</w:t>
            </w:r>
          </w:p>
        </w:tc>
        <w:tc>
          <w:tcPr>
            <w:tcW w:w="1080" w:type="dxa"/>
          </w:tcPr>
          <w:p w14:paraId="0676F830" w14:textId="689F7E0E" w:rsidR="005C6D8E" w:rsidRPr="009D7AC8" w:rsidRDefault="008745E4" w:rsidP="007D59F5">
            <w:pPr>
              <w:jc w:val="center"/>
              <w:rPr>
                <w:rFonts w:ascii="Cambria Math" w:hAnsi="Cambria Math"/>
              </w:rPr>
            </w:pPr>
            <w:r w:rsidRPr="009D7AC8">
              <w:rPr>
                <w:rFonts w:ascii="Cambria Math" w:hAnsi="Cambria Math"/>
              </w:rPr>
              <w:t>Y</w:t>
            </w:r>
          </w:p>
        </w:tc>
        <w:tc>
          <w:tcPr>
            <w:tcW w:w="900" w:type="dxa"/>
          </w:tcPr>
          <w:p w14:paraId="1D1BF5B9" w14:textId="4B6F22B6" w:rsidR="005C6D8E" w:rsidRPr="009D7AC8" w:rsidRDefault="00EA006E" w:rsidP="00EA006E">
            <w:pPr>
              <w:jc w:val="center"/>
              <w:rPr>
                <w:rFonts w:ascii="Cambria Math" w:hAnsi="Cambria Math"/>
              </w:rPr>
            </w:pPr>
            <w:r w:rsidRPr="009D7AC8">
              <w:rPr>
                <w:rFonts w:ascii="Cambria Math" w:hAnsi="Cambria Math"/>
              </w:rPr>
              <w:t>1</w:t>
            </w:r>
          </w:p>
        </w:tc>
        <w:tc>
          <w:tcPr>
            <w:tcW w:w="540" w:type="dxa"/>
          </w:tcPr>
          <w:p w14:paraId="54AE7B18" w14:textId="1E0416C1" w:rsidR="005C6D8E" w:rsidRPr="009D7AC8" w:rsidRDefault="005C6D8E" w:rsidP="007D59F5">
            <w:pPr>
              <w:jc w:val="center"/>
              <w:rPr>
                <w:rFonts w:ascii="Cambria Math" w:hAnsi="Cambria Math"/>
              </w:rPr>
            </w:pPr>
          </w:p>
        </w:tc>
        <w:tc>
          <w:tcPr>
            <w:tcW w:w="1620" w:type="dxa"/>
          </w:tcPr>
          <w:p w14:paraId="44B52D19" w14:textId="042E367E" w:rsidR="005C6D8E" w:rsidRPr="009D7AC8" w:rsidRDefault="00EA006E" w:rsidP="007D59F5">
            <w:pPr>
              <w:jc w:val="center"/>
              <w:rPr>
                <w:rFonts w:ascii="Cambria Math" w:hAnsi="Cambria Math"/>
              </w:rPr>
            </w:pPr>
            <w:r w:rsidRPr="009D7AC8">
              <w:rPr>
                <w:rFonts w:ascii="Cambria Math" w:hAnsi="Cambria Math"/>
              </w:rPr>
              <w:t>X</w:t>
            </w:r>
          </w:p>
        </w:tc>
        <w:tc>
          <w:tcPr>
            <w:tcW w:w="1440" w:type="dxa"/>
          </w:tcPr>
          <w:p w14:paraId="758FE8B4" w14:textId="516F0CF0" w:rsidR="005C6D8E" w:rsidRPr="009D7AC8" w:rsidRDefault="00201D05" w:rsidP="007D59F5">
            <w:pPr>
              <w:jc w:val="center"/>
              <w:rPr>
                <w:rFonts w:ascii="Cambria Math" w:hAnsi="Cambria Math"/>
              </w:rPr>
            </w:pPr>
            <w:r>
              <w:rPr>
                <w:rFonts w:ascii="Cambria Math" w:hAnsi="Cambria Math"/>
              </w:rPr>
              <w:t>15</w:t>
            </w:r>
          </w:p>
        </w:tc>
      </w:tr>
      <w:tr w:rsidR="008745E4" w:rsidRPr="009D7AC8" w14:paraId="6ACF7557" w14:textId="77777777" w:rsidTr="001E1738">
        <w:trPr>
          <w:trHeight w:val="332"/>
        </w:trPr>
        <w:tc>
          <w:tcPr>
            <w:tcW w:w="3420" w:type="dxa"/>
          </w:tcPr>
          <w:p w14:paraId="14202330" w14:textId="3894148C" w:rsidR="008745E4" w:rsidRPr="009D7AC8" w:rsidRDefault="008745E4" w:rsidP="007D59F5">
            <w:pPr>
              <w:jc w:val="center"/>
              <w:rPr>
                <w:rFonts w:ascii="Cambria Math" w:hAnsi="Cambria Math"/>
              </w:rPr>
            </w:pPr>
            <w:r w:rsidRPr="009D7AC8">
              <w:rPr>
                <w:rFonts w:ascii="Cambria Math" w:hAnsi="Cambria Math"/>
              </w:rPr>
              <w:t>Ag Systems Technology</w:t>
            </w:r>
          </w:p>
        </w:tc>
        <w:tc>
          <w:tcPr>
            <w:tcW w:w="540" w:type="dxa"/>
          </w:tcPr>
          <w:p w14:paraId="2FF2AFFF" w14:textId="108DD438"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0C568F06" w14:textId="73D827AD"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6FB9944C" w14:textId="1DC15DC3"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3D7B0D83" w14:textId="0EF57161" w:rsidR="008745E4" w:rsidRPr="009D7AC8" w:rsidRDefault="008745E4" w:rsidP="007D59F5">
            <w:pPr>
              <w:jc w:val="center"/>
              <w:rPr>
                <w:rFonts w:ascii="Cambria Math" w:hAnsi="Cambria Math"/>
              </w:rPr>
            </w:pPr>
            <w:r w:rsidRPr="009D7AC8">
              <w:rPr>
                <w:rFonts w:ascii="Cambria Math" w:hAnsi="Cambria Math"/>
              </w:rPr>
              <w:t>X</w:t>
            </w:r>
          </w:p>
        </w:tc>
        <w:tc>
          <w:tcPr>
            <w:tcW w:w="1080" w:type="dxa"/>
          </w:tcPr>
          <w:p w14:paraId="34C235A1" w14:textId="60E33C0E" w:rsidR="008745E4" w:rsidRPr="009D7AC8" w:rsidRDefault="008745E4" w:rsidP="007D59F5">
            <w:pPr>
              <w:jc w:val="center"/>
              <w:rPr>
                <w:rFonts w:ascii="Cambria Math" w:hAnsi="Cambria Math"/>
              </w:rPr>
            </w:pPr>
            <w:r w:rsidRPr="009D7AC8">
              <w:rPr>
                <w:rFonts w:ascii="Cambria Math" w:hAnsi="Cambria Math"/>
              </w:rPr>
              <w:t>S</w:t>
            </w:r>
          </w:p>
        </w:tc>
        <w:tc>
          <w:tcPr>
            <w:tcW w:w="900" w:type="dxa"/>
          </w:tcPr>
          <w:p w14:paraId="19902F91" w14:textId="4C7E19FA" w:rsidR="008745E4" w:rsidRPr="009D7AC8" w:rsidRDefault="00EA006E" w:rsidP="007D59F5">
            <w:pPr>
              <w:jc w:val="center"/>
              <w:rPr>
                <w:rFonts w:ascii="Cambria Math" w:hAnsi="Cambria Math"/>
              </w:rPr>
            </w:pPr>
            <w:r w:rsidRPr="009D7AC8">
              <w:rPr>
                <w:rFonts w:ascii="Cambria Math" w:hAnsi="Cambria Math"/>
              </w:rPr>
              <w:t>½</w:t>
            </w:r>
          </w:p>
        </w:tc>
        <w:tc>
          <w:tcPr>
            <w:tcW w:w="540" w:type="dxa"/>
          </w:tcPr>
          <w:p w14:paraId="4B7D8B7E" w14:textId="453E9A9A" w:rsidR="008745E4" w:rsidRPr="009D7AC8" w:rsidRDefault="008745E4" w:rsidP="007D59F5">
            <w:pPr>
              <w:jc w:val="center"/>
              <w:rPr>
                <w:rFonts w:ascii="Cambria Math" w:hAnsi="Cambria Math"/>
              </w:rPr>
            </w:pPr>
          </w:p>
        </w:tc>
        <w:tc>
          <w:tcPr>
            <w:tcW w:w="1620" w:type="dxa"/>
          </w:tcPr>
          <w:p w14:paraId="2A5D34FF" w14:textId="13E44C90" w:rsidR="008745E4" w:rsidRPr="009D7AC8" w:rsidRDefault="00EA006E" w:rsidP="007D59F5">
            <w:pPr>
              <w:jc w:val="center"/>
              <w:rPr>
                <w:rFonts w:ascii="Cambria Math" w:hAnsi="Cambria Math"/>
              </w:rPr>
            </w:pPr>
            <w:r w:rsidRPr="009D7AC8">
              <w:rPr>
                <w:rFonts w:ascii="Cambria Math" w:hAnsi="Cambria Math"/>
              </w:rPr>
              <w:t>X</w:t>
            </w:r>
          </w:p>
        </w:tc>
        <w:tc>
          <w:tcPr>
            <w:tcW w:w="1440" w:type="dxa"/>
          </w:tcPr>
          <w:p w14:paraId="54C6D468" w14:textId="35F59650" w:rsidR="008745E4" w:rsidRPr="009D7AC8" w:rsidRDefault="00201D05" w:rsidP="007D59F5">
            <w:pPr>
              <w:jc w:val="center"/>
              <w:rPr>
                <w:rFonts w:ascii="Cambria Math" w:hAnsi="Cambria Math"/>
              </w:rPr>
            </w:pPr>
            <w:r>
              <w:rPr>
                <w:rFonts w:ascii="Cambria Math" w:hAnsi="Cambria Math"/>
              </w:rPr>
              <w:t>16</w:t>
            </w:r>
          </w:p>
        </w:tc>
      </w:tr>
      <w:tr w:rsidR="008745E4" w:rsidRPr="009D7AC8" w14:paraId="31A07C67" w14:textId="77777777" w:rsidTr="001E1738">
        <w:trPr>
          <w:trHeight w:val="332"/>
        </w:trPr>
        <w:tc>
          <w:tcPr>
            <w:tcW w:w="3420" w:type="dxa"/>
          </w:tcPr>
          <w:p w14:paraId="33D721C7" w14:textId="02EB8113" w:rsidR="008745E4" w:rsidRPr="009D7AC8" w:rsidRDefault="008745E4" w:rsidP="007D59F5">
            <w:pPr>
              <w:jc w:val="center"/>
              <w:rPr>
                <w:rFonts w:ascii="Cambria Math" w:hAnsi="Cambria Math"/>
              </w:rPr>
            </w:pPr>
            <w:r w:rsidRPr="009D7AC8">
              <w:rPr>
                <w:rFonts w:ascii="Cambria Math" w:hAnsi="Cambria Math"/>
              </w:rPr>
              <w:t>Fundamentals of Ag Structures Technology</w:t>
            </w:r>
          </w:p>
        </w:tc>
        <w:tc>
          <w:tcPr>
            <w:tcW w:w="540" w:type="dxa"/>
          </w:tcPr>
          <w:p w14:paraId="5F379E57" w14:textId="134FA2FB"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73C261A5" w14:textId="7330B42F"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0328E251" w14:textId="6AC61DE6"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527EFC24" w14:textId="27EF0769" w:rsidR="008745E4" w:rsidRPr="009D7AC8" w:rsidRDefault="008745E4" w:rsidP="007D59F5">
            <w:pPr>
              <w:jc w:val="center"/>
              <w:rPr>
                <w:rFonts w:ascii="Cambria Math" w:hAnsi="Cambria Math"/>
              </w:rPr>
            </w:pPr>
            <w:r w:rsidRPr="009D7AC8">
              <w:rPr>
                <w:rFonts w:ascii="Cambria Math" w:hAnsi="Cambria Math"/>
              </w:rPr>
              <w:t>X</w:t>
            </w:r>
          </w:p>
        </w:tc>
        <w:tc>
          <w:tcPr>
            <w:tcW w:w="1080" w:type="dxa"/>
          </w:tcPr>
          <w:p w14:paraId="6C9BCC31" w14:textId="4BA19E87" w:rsidR="008745E4" w:rsidRPr="009D7AC8" w:rsidRDefault="008745E4" w:rsidP="007D59F5">
            <w:pPr>
              <w:jc w:val="center"/>
              <w:rPr>
                <w:rFonts w:ascii="Cambria Math" w:hAnsi="Cambria Math"/>
              </w:rPr>
            </w:pPr>
            <w:r w:rsidRPr="009D7AC8">
              <w:rPr>
                <w:rFonts w:ascii="Cambria Math" w:hAnsi="Cambria Math"/>
              </w:rPr>
              <w:t>Y</w:t>
            </w:r>
          </w:p>
        </w:tc>
        <w:tc>
          <w:tcPr>
            <w:tcW w:w="900" w:type="dxa"/>
          </w:tcPr>
          <w:p w14:paraId="2FF55FD9" w14:textId="56C235F3" w:rsidR="008745E4" w:rsidRPr="009D7AC8" w:rsidRDefault="00EA006E" w:rsidP="007D59F5">
            <w:pPr>
              <w:jc w:val="center"/>
              <w:rPr>
                <w:rFonts w:ascii="Cambria Math" w:hAnsi="Cambria Math"/>
              </w:rPr>
            </w:pPr>
            <w:r w:rsidRPr="009D7AC8">
              <w:rPr>
                <w:rFonts w:ascii="Cambria Math" w:hAnsi="Cambria Math"/>
              </w:rPr>
              <w:t>1</w:t>
            </w:r>
          </w:p>
        </w:tc>
        <w:tc>
          <w:tcPr>
            <w:tcW w:w="540" w:type="dxa"/>
          </w:tcPr>
          <w:p w14:paraId="736ADEF9" w14:textId="4AD956D5" w:rsidR="008745E4" w:rsidRPr="009D7AC8" w:rsidRDefault="008745E4" w:rsidP="007D59F5">
            <w:pPr>
              <w:jc w:val="center"/>
              <w:rPr>
                <w:rFonts w:ascii="Cambria Math" w:hAnsi="Cambria Math"/>
              </w:rPr>
            </w:pPr>
          </w:p>
        </w:tc>
        <w:tc>
          <w:tcPr>
            <w:tcW w:w="1620" w:type="dxa"/>
          </w:tcPr>
          <w:p w14:paraId="65F8D9CF" w14:textId="4D33B324" w:rsidR="008745E4" w:rsidRPr="009D7AC8" w:rsidRDefault="00EA006E" w:rsidP="007D59F5">
            <w:pPr>
              <w:jc w:val="center"/>
              <w:rPr>
                <w:rFonts w:ascii="Cambria Math" w:hAnsi="Cambria Math"/>
              </w:rPr>
            </w:pPr>
            <w:r w:rsidRPr="009D7AC8">
              <w:rPr>
                <w:rFonts w:ascii="Cambria Math" w:hAnsi="Cambria Math"/>
              </w:rPr>
              <w:t>X</w:t>
            </w:r>
          </w:p>
        </w:tc>
        <w:tc>
          <w:tcPr>
            <w:tcW w:w="1440" w:type="dxa"/>
          </w:tcPr>
          <w:p w14:paraId="16C8D502" w14:textId="3175CC7A" w:rsidR="008745E4" w:rsidRPr="009D7AC8" w:rsidRDefault="00201D05" w:rsidP="007D59F5">
            <w:pPr>
              <w:jc w:val="center"/>
              <w:rPr>
                <w:rFonts w:ascii="Cambria Math" w:hAnsi="Cambria Math"/>
              </w:rPr>
            </w:pPr>
            <w:r>
              <w:rPr>
                <w:rFonts w:ascii="Cambria Math" w:hAnsi="Cambria Math"/>
              </w:rPr>
              <w:t>16</w:t>
            </w:r>
          </w:p>
        </w:tc>
      </w:tr>
      <w:tr w:rsidR="008745E4" w:rsidRPr="009D7AC8" w14:paraId="59996F3B" w14:textId="77777777" w:rsidTr="001E1738">
        <w:trPr>
          <w:trHeight w:val="332"/>
        </w:trPr>
        <w:tc>
          <w:tcPr>
            <w:tcW w:w="3420" w:type="dxa"/>
          </w:tcPr>
          <w:p w14:paraId="326DBE6B" w14:textId="512CCDEE" w:rsidR="008745E4" w:rsidRPr="009D7AC8" w:rsidRDefault="008745E4" w:rsidP="007D59F5">
            <w:pPr>
              <w:jc w:val="center"/>
              <w:rPr>
                <w:rFonts w:ascii="Cambria Math" w:hAnsi="Cambria Math"/>
              </w:rPr>
            </w:pPr>
            <w:r w:rsidRPr="009D7AC8">
              <w:rPr>
                <w:rFonts w:ascii="Cambria Math" w:hAnsi="Cambria Math"/>
              </w:rPr>
              <w:t>Advanced Ag Structures Technology</w:t>
            </w:r>
          </w:p>
        </w:tc>
        <w:tc>
          <w:tcPr>
            <w:tcW w:w="540" w:type="dxa"/>
          </w:tcPr>
          <w:p w14:paraId="372EEC15" w14:textId="4052AF2F" w:rsidR="008745E4" w:rsidRPr="009D7AC8" w:rsidRDefault="008745E4" w:rsidP="007D59F5">
            <w:pPr>
              <w:jc w:val="center"/>
              <w:rPr>
                <w:rFonts w:ascii="Cambria Math" w:hAnsi="Cambria Math"/>
              </w:rPr>
            </w:pPr>
          </w:p>
        </w:tc>
        <w:tc>
          <w:tcPr>
            <w:tcW w:w="540" w:type="dxa"/>
          </w:tcPr>
          <w:p w14:paraId="1E23B9F9" w14:textId="2E7C546D"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5BA23EDA" w14:textId="0F7AEA19" w:rsidR="008745E4" w:rsidRPr="009D7AC8" w:rsidRDefault="008745E4" w:rsidP="007D59F5">
            <w:pPr>
              <w:jc w:val="center"/>
              <w:rPr>
                <w:rFonts w:ascii="Cambria Math" w:hAnsi="Cambria Math"/>
              </w:rPr>
            </w:pPr>
            <w:r w:rsidRPr="009D7AC8">
              <w:rPr>
                <w:rFonts w:ascii="Cambria Math" w:hAnsi="Cambria Math"/>
              </w:rPr>
              <w:t>X</w:t>
            </w:r>
          </w:p>
        </w:tc>
        <w:tc>
          <w:tcPr>
            <w:tcW w:w="540" w:type="dxa"/>
          </w:tcPr>
          <w:p w14:paraId="7A521047" w14:textId="04DC04E9" w:rsidR="008745E4" w:rsidRPr="009D7AC8" w:rsidRDefault="008745E4" w:rsidP="007D59F5">
            <w:pPr>
              <w:jc w:val="center"/>
              <w:rPr>
                <w:rFonts w:ascii="Cambria Math" w:hAnsi="Cambria Math"/>
              </w:rPr>
            </w:pPr>
            <w:r w:rsidRPr="009D7AC8">
              <w:rPr>
                <w:rFonts w:ascii="Cambria Math" w:hAnsi="Cambria Math"/>
              </w:rPr>
              <w:t>X</w:t>
            </w:r>
          </w:p>
        </w:tc>
        <w:tc>
          <w:tcPr>
            <w:tcW w:w="1080" w:type="dxa"/>
          </w:tcPr>
          <w:p w14:paraId="394760E4" w14:textId="0BC0187C" w:rsidR="008745E4" w:rsidRPr="009D7AC8" w:rsidRDefault="008745E4" w:rsidP="007D59F5">
            <w:pPr>
              <w:jc w:val="center"/>
              <w:rPr>
                <w:rFonts w:ascii="Cambria Math" w:hAnsi="Cambria Math"/>
              </w:rPr>
            </w:pPr>
            <w:r w:rsidRPr="009D7AC8">
              <w:rPr>
                <w:rFonts w:ascii="Cambria Math" w:hAnsi="Cambria Math"/>
              </w:rPr>
              <w:t>S</w:t>
            </w:r>
          </w:p>
        </w:tc>
        <w:tc>
          <w:tcPr>
            <w:tcW w:w="900" w:type="dxa"/>
          </w:tcPr>
          <w:p w14:paraId="025CD04A" w14:textId="0587575A" w:rsidR="008745E4" w:rsidRPr="009D7AC8" w:rsidRDefault="00EA006E" w:rsidP="007D59F5">
            <w:pPr>
              <w:jc w:val="center"/>
              <w:rPr>
                <w:rFonts w:ascii="Cambria Math" w:hAnsi="Cambria Math"/>
              </w:rPr>
            </w:pPr>
            <w:r w:rsidRPr="009D7AC8">
              <w:rPr>
                <w:rFonts w:ascii="Cambria Math" w:hAnsi="Cambria Math"/>
              </w:rPr>
              <w:t>½</w:t>
            </w:r>
          </w:p>
        </w:tc>
        <w:tc>
          <w:tcPr>
            <w:tcW w:w="540" w:type="dxa"/>
          </w:tcPr>
          <w:p w14:paraId="3DAF68F8" w14:textId="44F67387" w:rsidR="008745E4" w:rsidRPr="009D7AC8" w:rsidRDefault="008745E4" w:rsidP="007D59F5">
            <w:pPr>
              <w:jc w:val="center"/>
              <w:rPr>
                <w:rFonts w:ascii="Cambria Math" w:hAnsi="Cambria Math"/>
              </w:rPr>
            </w:pPr>
          </w:p>
        </w:tc>
        <w:tc>
          <w:tcPr>
            <w:tcW w:w="1620" w:type="dxa"/>
          </w:tcPr>
          <w:p w14:paraId="0D5AD3E2" w14:textId="4AAD528F" w:rsidR="008745E4" w:rsidRPr="009D7AC8" w:rsidRDefault="00EA006E" w:rsidP="007D59F5">
            <w:pPr>
              <w:jc w:val="center"/>
              <w:rPr>
                <w:rFonts w:ascii="Cambria Math" w:hAnsi="Cambria Math"/>
              </w:rPr>
            </w:pPr>
            <w:r w:rsidRPr="009D7AC8">
              <w:rPr>
                <w:rFonts w:ascii="Cambria Math" w:hAnsi="Cambria Math"/>
              </w:rPr>
              <w:t>X</w:t>
            </w:r>
          </w:p>
        </w:tc>
        <w:tc>
          <w:tcPr>
            <w:tcW w:w="1440" w:type="dxa"/>
          </w:tcPr>
          <w:p w14:paraId="707F2ACA" w14:textId="3D816606" w:rsidR="008745E4" w:rsidRPr="009D7AC8" w:rsidRDefault="00201D05" w:rsidP="007D59F5">
            <w:pPr>
              <w:jc w:val="center"/>
              <w:rPr>
                <w:rFonts w:ascii="Cambria Math" w:hAnsi="Cambria Math"/>
              </w:rPr>
            </w:pPr>
            <w:r>
              <w:rPr>
                <w:rFonts w:ascii="Cambria Math" w:hAnsi="Cambria Math"/>
              </w:rPr>
              <w:t>16</w:t>
            </w:r>
          </w:p>
        </w:tc>
      </w:tr>
    </w:tbl>
    <w:p w14:paraId="05B33714" w14:textId="71679F19" w:rsidR="00243D40" w:rsidRDefault="00243D40">
      <w:pPr>
        <w:pStyle w:val="Heading1"/>
        <w:rPr>
          <w:rFonts w:ascii="Cambria Math" w:hAnsi="Cambria Math"/>
          <w:sz w:val="28"/>
        </w:rPr>
      </w:pPr>
    </w:p>
    <w:p w14:paraId="2F4F6A4F" w14:textId="73EB9415" w:rsidR="00EF48DE" w:rsidRDefault="00EF48DE" w:rsidP="00EF48DE"/>
    <w:p w14:paraId="2F9CE14A" w14:textId="203A93BF" w:rsidR="00EF48DE" w:rsidRDefault="00EF48DE" w:rsidP="00EF48DE"/>
    <w:p w14:paraId="0242CD6C" w14:textId="3607E5AF" w:rsidR="00EF48DE" w:rsidRDefault="00EF48DE" w:rsidP="00EF48DE"/>
    <w:p w14:paraId="68032B63" w14:textId="10B7E691" w:rsidR="00EF48DE" w:rsidRDefault="00EF48DE" w:rsidP="00EF48DE"/>
    <w:p w14:paraId="7A14F76E" w14:textId="5D1AF04F" w:rsidR="00EF48DE" w:rsidRDefault="00EF48DE" w:rsidP="00EF48DE"/>
    <w:p w14:paraId="6D820015" w14:textId="7C39560F" w:rsidR="00EF48DE" w:rsidRDefault="00EF48DE" w:rsidP="00EF48DE"/>
    <w:p w14:paraId="3EA7684C" w14:textId="25F20AC4" w:rsidR="00EF48DE" w:rsidRDefault="00EF48DE" w:rsidP="00EF48DE"/>
    <w:p w14:paraId="5193C2FE" w14:textId="12B354B5" w:rsidR="00EF48DE" w:rsidRDefault="00EF48DE" w:rsidP="00EF48DE"/>
    <w:p w14:paraId="04C55D01" w14:textId="77777777" w:rsidR="00EF48DE" w:rsidRPr="00EF48DE" w:rsidRDefault="00EF48DE" w:rsidP="00EF48DE"/>
    <w:p w14:paraId="4032E56F" w14:textId="77777777" w:rsidR="00CA4742" w:rsidRDefault="00CA4742">
      <w:pPr>
        <w:pStyle w:val="Heading1"/>
        <w:rPr>
          <w:rFonts w:ascii="Cambria Math" w:hAnsi="Cambria Math"/>
          <w:sz w:val="28"/>
        </w:rPr>
      </w:pPr>
    </w:p>
    <w:p w14:paraId="1ABBDB3D" w14:textId="17F74F8B" w:rsidR="00302FD3" w:rsidRPr="009D7AC8" w:rsidRDefault="00781DC2">
      <w:pPr>
        <w:pStyle w:val="Heading1"/>
        <w:rPr>
          <w:rFonts w:ascii="Cambria Math" w:hAnsi="Cambria Math"/>
          <w:sz w:val="28"/>
        </w:rPr>
      </w:pPr>
      <w:r w:rsidRPr="009D7AC8">
        <w:rPr>
          <w:rFonts w:ascii="Cambria Math" w:hAnsi="Cambria Math"/>
          <w:sz w:val="28"/>
        </w:rPr>
        <w:t>F</w:t>
      </w:r>
      <w:r w:rsidR="00302FD3" w:rsidRPr="009D7AC8">
        <w:rPr>
          <w:rFonts w:ascii="Cambria Math" w:hAnsi="Cambria Math"/>
          <w:sz w:val="28"/>
        </w:rPr>
        <w:t>INE ARTS</w:t>
      </w:r>
    </w:p>
    <w:p w14:paraId="33D6849C" w14:textId="2F6BE1FE" w:rsidR="00687AB0" w:rsidRPr="009D7AC8" w:rsidRDefault="00302FD3">
      <w:pPr>
        <w:jc w:val="center"/>
        <w:rPr>
          <w:rFonts w:ascii="Cambria Math" w:hAnsi="Cambria Math"/>
        </w:rPr>
      </w:pPr>
      <w:r w:rsidRPr="009D7AC8">
        <w:rPr>
          <w:rFonts w:ascii="Cambria Math" w:hAnsi="Cambria Math"/>
        </w:rPr>
        <w:t>1 credi</w:t>
      </w:r>
      <w:r w:rsidR="0017457A" w:rsidRPr="009D7AC8">
        <w:rPr>
          <w:rFonts w:ascii="Cambria Math" w:hAnsi="Cambria Math"/>
        </w:rPr>
        <w:t>t is required in this area for L</w:t>
      </w:r>
      <w:r w:rsidRPr="009D7AC8">
        <w:rPr>
          <w:rFonts w:ascii="Cambria Math" w:hAnsi="Cambria Math"/>
        </w:rPr>
        <w:t xml:space="preserve">HS students to graduate.  </w:t>
      </w:r>
    </w:p>
    <w:p w14:paraId="47AA1928" w14:textId="77777777" w:rsidR="00302FD3" w:rsidRPr="009D7AC8" w:rsidRDefault="00302FD3">
      <w:pPr>
        <w:jc w:val="center"/>
        <w:rPr>
          <w:rFonts w:ascii="Cambria Math" w:hAnsi="Cambria Math"/>
        </w:rPr>
      </w:pPr>
      <w:r w:rsidRPr="009D7AC8">
        <w:rPr>
          <w:rFonts w:ascii="Cambria Math" w:hAnsi="Cambria Math"/>
        </w:rPr>
        <w:t>Students may earn 1 credit per year for each band and chorus.</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526"/>
        <w:gridCol w:w="525"/>
        <w:gridCol w:w="619"/>
        <w:gridCol w:w="583"/>
        <w:gridCol w:w="1231"/>
        <w:gridCol w:w="1504"/>
        <w:gridCol w:w="737"/>
        <w:gridCol w:w="1290"/>
        <w:gridCol w:w="1108"/>
      </w:tblGrid>
      <w:tr w:rsidR="00302FD3" w:rsidRPr="009D7AC8" w14:paraId="070E18A8" w14:textId="77777777" w:rsidTr="001E1738">
        <w:trPr>
          <w:cantSplit/>
          <w:trHeight w:val="273"/>
        </w:trPr>
        <w:tc>
          <w:tcPr>
            <w:tcW w:w="3037" w:type="dxa"/>
            <w:vMerge w:val="restart"/>
          </w:tcPr>
          <w:p w14:paraId="6393EE1E" w14:textId="77777777" w:rsidR="00302FD3" w:rsidRPr="009D7AC8" w:rsidRDefault="00302FD3">
            <w:pPr>
              <w:jc w:val="center"/>
              <w:rPr>
                <w:rFonts w:ascii="Cambria Math" w:hAnsi="Cambria Math"/>
                <w:b/>
                <w:bCs/>
              </w:rPr>
            </w:pPr>
            <w:r w:rsidRPr="009D7AC8">
              <w:rPr>
                <w:rFonts w:ascii="Cambria Math" w:hAnsi="Cambria Math"/>
                <w:b/>
                <w:bCs/>
              </w:rPr>
              <w:t>Course Title</w:t>
            </w:r>
          </w:p>
        </w:tc>
        <w:tc>
          <w:tcPr>
            <w:tcW w:w="2253" w:type="dxa"/>
            <w:gridSpan w:val="4"/>
          </w:tcPr>
          <w:p w14:paraId="3D22E5E4" w14:textId="77777777" w:rsidR="00302FD3" w:rsidRPr="009D7AC8" w:rsidRDefault="00302FD3">
            <w:pPr>
              <w:jc w:val="center"/>
              <w:rPr>
                <w:rFonts w:ascii="Cambria Math" w:hAnsi="Cambria Math"/>
                <w:b/>
                <w:bCs/>
              </w:rPr>
            </w:pPr>
            <w:r w:rsidRPr="009D7AC8">
              <w:rPr>
                <w:rFonts w:ascii="Cambria Math" w:hAnsi="Cambria Math"/>
                <w:b/>
                <w:bCs/>
              </w:rPr>
              <w:t>Availability</w:t>
            </w:r>
          </w:p>
        </w:tc>
        <w:tc>
          <w:tcPr>
            <w:tcW w:w="1231" w:type="dxa"/>
          </w:tcPr>
          <w:p w14:paraId="7EDA325E" w14:textId="77777777" w:rsidR="00302FD3" w:rsidRPr="009D7AC8" w:rsidRDefault="00302FD3">
            <w:pPr>
              <w:jc w:val="center"/>
              <w:rPr>
                <w:rFonts w:ascii="Cambria Math" w:hAnsi="Cambria Math"/>
                <w:b/>
                <w:bCs/>
              </w:rPr>
            </w:pPr>
            <w:r w:rsidRPr="009D7AC8">
              <w:rPr>
                <w:rFonts w:ascii="Cambria Math" w:hAnsi="Cambria Math"/>
                <w:b/>
                <w:bCs/>
              </w:rPr>
              <w:t>(S) EM</w:t>
            </w:r>
          </w:p>
        </w:tc>
        <w:tc>
          <w:tcPr>
            <w:tcW w:w="1504" w:type="dxa"/>
            <w:vMerge w:val="restart"/>
          </w:tcPr>
          <w:p w14:paraId="13CB387C" w14:textId="77777777" w:rsidR="00302FD3" w:rsidRPr="009D7AC8" w:rsidRDefault="00302FD3">
            <w:pPr>
              <w:jc w:val="center"/>
              <w:rPr>
                <w:rFonts w:ascii="Cambria Math" w:hAnsi="Cambria Math"/>
                <w:b/>
                <w:bCs/>
              </w:rPr>
            </w:pPr>
            <w:r w:rsidRPr="009D7AC8">
              <w:rPr>
                <w:rFonts w:ascii="Cambria Math" w:hAnsi="Cambria Math"/>
                <w:b/>
                <w:bCs/>
              </w:rPr>
              <w:t>Credit</w:t>
            </w:r>
          </w:p>
        </w:tc>
        <w:tc>
          <w:tcPr>
            <w:tcW w:w="737" w:type="dxa"/>
            <w:vMerge w:val="restart"/>
          </w:tcPr>
          <w:p w14:paraId="7642BC18" w14:textId="77777777" w:rsidR="00302FD3" w:rsidRPr="009D7AC8" w:rsidRDefault="00302FD3">
            <w:pPr>
              <w:jc w:val="center"/>
              <w:rPr>
                <w:rFonts w:ascii="Cambria Math" w:hAnsi="Cambria Math"/>
                <w:b/>
                <w:bCs/>
              </w:rPr>
            </w:pPr>
            <w:r w:rsidRPr="009D7AC8">
              <w:rPr>
                <w:rFonts w:ascii="Cambria Math" w:hAnsi="Cambria Math"/>
                <w:b/>
                <w:bCs/>
              </w:rPr>
              <w:t>PR</w:t>
            </w:r>
          </w:p>
        </w:tc>
        <w:tc>
          <w:tcPr>
            <w:tcW w:w="1290" w:type="dxa"/>
            <w:vMerge w:val="restart"/>
          </w:tcPr>
          <w:p w14:paraId="7936D6C2" w14:textId="77777777" w:rsidR="00302FD3" w:rsidRPr="009D7AC8" w:rsidRDefault="00302FD3">
            <w:pPr>
              <w:jc w:val="center"/>
              <w:rPr>
                <w:rFonts w:ascii="Cambria Math" w:hAnsi="Cambria Math"/>
                <w:b/>
                <w:bCs/>
              </w:rPr>
            </w:pPr>
            <w:r w:rsidRPr="009D7AC8">
              <w:rPr>
                <w:rFonts w:ascii="Cambria Math" w:hAnsi="Cambria Math"/>
                <w:b/>
                <w:bCs/>
              </w:rPr>
              <w:t>Fills Fine Art Req.</w:t>
            </w:r>
          </w:p>
        </w:tc>
        <w:tc>
          <w:tcPr>
            <w:tcW w:w="1108" w:type="dxa"/>
            <w:vMerge w:val="restart"/>
          </w:tcPr>
          <w:p w14:paraId="47D9BC00" w14:textId="77777777" w:rsidR="00302FD3" w:rsidRPr="009D7AC8" w:rsidRDefault="00302FD3">
            <w:pPr>
              <w:jc w:val="center"/>
              <w:rPr>
                <w:rFonts w:ascii="Cambria Math" w:hAnsi="Cambria Math"/>
                <w:b/>
                <w:bCs/>
              </w:rPr>
            </w:pPr>
            <w:r w:rsidRPr="009D7AC8">
              <w:rPr>
                <w:rFonts w:ascii="Cambria Math" w:hAnsi="Cambria Math"/>
                <w:b/>
                <w:bCs/>
              </w:rPr>
              <w:t>Page No.</w:t>
            </w:r>
          </w:p>
        </w:tc>
      </w:tr>
      <w:tr w:rsidR="00302FD3" w:rsidRPr="009D7AC8" w14:paraId="5021E896" w14:textId="77777777" w:rsidTr="001E1738">
        <w:trPr>
          <w:cantSplit/>
          <w:trHeight w:val="254"/>
        </w:trPr>
        <w:tc>
          <w:tcPr>
            <w:tcW w:w="3037" w:type="dxa"/>
            <w:vMerge/>
          </w:tcPr>
          <w:p w14:paraId="42D4918A" w14:textId="77777777" w:rsidR="00302FD3" w:rsidRPr="009D7AC8" w:rsidRDefault="00302FD3">
            <w:pPr>
              <w:jc w:val="center"/>
              <w:rPr>
                <w:rFonts w:ascii="Cambria Math" w:hAnsi="Cambria Math"/>
              </w:rPr>
            </w:pPr>
          </w:p>
        </w:tc>
        <w:tc>
          <w:tcPr>
            <w:tcW w:w="526" w:type="dxa"/>
          </w:tcPr>
          <w:p w14:paraId="6FE030EC" w14:textId="77777777" w:rsidR="00302FD3" w:rsidRPr="009D7AC8" w:rsidRDefault="00302FD3">
            <w:pPr>
              <w:jc w:val="center"/>
              <w:rPr>
                <w:rFonts w:ascii="Cambria Math" w:hAnsi="Cambria Math"/>
                <w:b/>
                <w:bCs/>
              </w:rPr>
            </w:pPr>
            <w:r w:rsidRPr="009D7AC8">
              <w:rPr>
                <w:rFonts w:ascii="Cambria Math" w:hAnsi="Cambria Math"/>
                <w:b/>
                <w:bCs/>
              </w:rPr>
              <w:t>9</w:t>
            </w:r>
          </w:p>
        </w:tc>
        <w:tc>
          <w:tcPr>
            <w:tcW w:w="525" w:type="dxa"/>
          </w:tcPr>
          <w:p w14:paraId="06C1CD1E" w14:textId="77777777" w:rsidR="00302FD3" w:rsidRPr="009D7AC8" w:rsidRDefault="00302FD3">
            <w:pPr>
              <w:jc w:val="center"/>
              <w:rPr>
                <w:rFonts w:ascii="Cambria Math" w:hAnsi="Cambria Math"/>
                <w:b/>
                <w:bCs/>
              </w:rPr>
            </w:pPr>
            <w:r w:rsidRPr="009D7AC8">
              <w:rPr>
                <w:rFonts w:ascii="Cambria Math" w:hAnsi="Cambria Math"/>
                <w:b/>
                <w:bCs/>
              </w:rPr>
              <w:t>10</w:t>
            </w:r>
          </w:p>
        </w:tc>
        <w:tc>
          <w:tcPr>
            <w:tcW w:w="619" w:type="dxa"/>
          </w:tcPr>
          <w:p w14:paraId="53E6A348" w14:textId="77777777" w:rsidR="00302FD3" w:rsidRPr="009D7AC8" w:rsidRDefault="00302FD3">
            <w:pPr>
              <w:jc w:val="center"/>
              <w:rPr>
                <w:rFonts w:ascii="Cambria Math" w:hAnsi="Cambria Math"/>
                <w:b/>
                <w:bCs/>
              </w:rPr>
            </w:pPr>
            <w:r w:rsidRPr="009D7AC8">
              <w:rPr>
                <w:rFonts w:ascii="Cambria Math" w:hAnsi="Cambria Math"/>
                <w:b/>
                <w:bCs/>
              </w:rPr>
              <w:t>11</w:t>
            </w:r>
          </w:p>
        </w:tc>
        <w:tc>
          <w:tcPr>
            <w:tcW w:w="583" w:type="dxa"/>
          </w:tcPr>
          <w:p w14:paraId="5212E183" w14:textId="77777777" w:rsidR="00302FD3" w:rsidRPr="009D7AC8" w:rsidRDefault="00302FD3">
            <w:pPr>
              <w:jc w:val="center"/>
              <w:rPr>
                <w:rFonts w:ascii="Cambria Math" w:hAnsi="Cambria Math"/>
                <w:b/>
                <w:bCs/>
              </w:rPr>
            </w:pPr>
            <w:r w:rsidRPr="009D7AC8">
              <w:rPr>
                <w:rFonts w:ascii="Cambria Math" w:hAnsi="Cambria Math"/>
                <w:b/>
                <w:bCs/>
              </w:rPr>
              <w:t>12</w:t>
            </w:r>
          </w:p>
        </w:tc>
        <w:tc>
          <w:tcPr>
            <w:tcW w:w="1231" w:type="dxa"/>
          </w:tcPr>
          <w:p w14:paraId="39624F0F" w14:textId="77777777" w:rsidR="00302FD3" w:rsidRPr="009D7AC8" w:rsidRDefault="00302FD3">
            <w:pPr>
              <w:jc w:val="center"/>
              <w:rPr>
                <w:rFonts w:ascii="Cambria Math" w:hAnsi="Cambria Math"/>
                <w:b/>
                <w:bCs/>
              </w:rPr>
            </w:pPr>
            <w:r w:rsidRPr="009D7AC8">
              <w:rPr>
                <w:rFonts w:ascii="Cambria Math" w:hAnsi="Cambria Math"/>
                <w:b/>
                <w:bCs/>
              </w:rPr>
              <w:t>(Y)EAR</w:t>
            </w:r>
          </w:p>
        </w:tc>
        <w:tc>
          <w:tcPr>
            <w:tcW w:w="1504" w:type="dxa"/>
            <w:vMerge/>
          </w:tcPr>
          <w:p w14:paraId="0B7FBE94" w14:textId="77777777" w:rsidR="00302FD3" w:rsidRPr="009D7AC8" w:rsidRDefault="00302FD3">
            <w:pPr>
              <w:jc w:val="center"/>
              <w:rPr>
                <w:rFonts w:ascii="Cambria Math" w:hAnsi="Cambria Math"/>
              </w:rPr>
            </w:pPr>
          </w:p>
        </w:tc>
        <w:tc>
          <w:tcPr>
            <w:tcW w:w="737" w:type="dxa"/>
            <w:vMerge/>
          </w:tcPr>
          <w:p w14:paraId="3EBEFC39" w14:textId="77777777" w:rsidR="00302FD3" w:rsidRPr="009D7AC8" w:rsidRDefault="00302FD3">
            <w:pPr>
              <w:jc w:val="center"/>
              <w:rPr>
                <w:rFonts w:ascii="Cambria Math" w:hAnsi="Cambria Math"/>
              </w:rPr>
            </w:pPr>
          </w:p>
        </w:tc>
        <w:tc>
          <w:tcPr>
            <w:tcW w:w="1290" w:type="dxa"/>
            <w:vMerge/>
          </w:tcPr>
          <w:p w14:paraId="3FDEE2FC" w14:textId="77777777" w:rsidR="00302FD3" w:rsidRPr="009D7AC8" w:rsidRDefault="00302FD3">
            <w:pPr>
              <w:jc w:val="center"/>
              <w:rPr>
                <w:rFonts w:ascii="Cambria Math" w:hAnsi="Cambria Math"/>
              </w:rPr>
            </w:pPr>
          </w:p>
        </w:tc>
        <w:tc>
          <w:tcPr>
            <w:tcW w:w="1108" w:type="dxa"/>
            <w:vMerge/>
          </w:tcPr>
          <w:p w14:paraId="64B6B3F0" w14:textId="77777777" w:rsidR="00302FD3" w:rsidRPr="009D7AC8" w:rsidRDefault="00302FD3">
            <w:pPr>
              <w:jc w:val="center"/>
              <w:rPr>
                <w:rFonts w:ascii="Cambria Math" w:hAnsi="Cambria Math"/>
              </w:rPr>
            </w:pPr>
          </w:p>
        </w:tc>
      </w:tr>
      <w:tr w:rsidR="002D1B11" w:rsidRPr="009D7AC8" w14:paraId="240B947B" w14:textId="77777777" w:rsidTr="001E1738">
        <w:trPr>
          <w:trHeight w:val="527"/>
        </w:trPr>
        <w:tc>
          <w:tcPr>
            <w:tcW w:w="3037" w:type="dxa"/>
          </w:tcPr>
          <w:p w14:paraId="3FE499A2" w14:textId="5CF7E9C9" w:rsidR="002D1B11" w:rsidRPr="009D7AC8" w:rsidRDefault="002F3F54" w:rsidP="00D10B18">
            <w:pPr>
              <w:jc w:val="center"/>
              <w:rPr>
                <w:rFonts w:ascii="Cambria Math" w:hAnsi="Cambria Math"/>
              </w:rPr>
            </w:pPr>
            <w:r w:rsidRPr="009D7AC8">
              <w:rPr>
                <w:rFonts w:ascii="Cambria Math" w:hAnsi="Cambria Math"/>
              </w:rPr>
              <w:t>Band</w:t>
            </w:r>
          </w:p>
        </w:tc>
        <w:tc>
          <w:tcPr>
            <w:tcW w:w="526" w:type="dxa"/>
          </w:tcPr>
          <w:p w14:paraId="3FE6BF35" w14:textId="77777777" w:rsidR="002D1B11" w:rsidRPr="009D7AC8" w:rsidRDefault="00C001BC" w:rsidP="00391F8B">
            <w:pPr>
              <w:jc w:val="center"/>
              <w:rPr>
                <w:rFonts w:ascii="Cambria Math" w:hAnsi="Cambria Math"/>
              </w:rPr>
            </w:pPr>
            <w:r w:rsidRPr="009D7AC8">
              <w:rPr>
                <w:rFonts w:ascii="Cambria Math" w:hAnsi="Cambria Math"/>
              </w:rPr>
              <w:t>X</w:t>
            </w:r>
          </w:p>
        </w:tc>
        <w:tc>
          <w:tcPr>
            <w:tcW w:w="525" w:type="dxa"/>
          </w:tcPr>
          <w:p w14:paraId="1242288D" w14:textId="77777777" w:rsidR="002D1B11" w:rsidRPr="009D7AC8" w:rsidRDefault="00C001BC" w:rsidP="00391F8B">
            <w:pPr>
              <w:jc w:val="center"/>
              <w:rPr>
                <w:rFonts w:ascii="Cambria Math" w:hAnsi="Cambria Math"/>
              </w:rPr>
            </w:pPr>
            <w:r w:rsidRPr="009D7AC8">
              <w:rPr>
                <w:rFonts w:ascii="Cambria Math" w:hAnsi="Cambria Math"/>
              </w:rPr>
              <w:t>X</w:t>
            </w:r>
          </w:p>
        </w:tc>
        <w:tc>
          <w:tcPr>
            <w:tcW w:w="619" w:type="dxa"/>
          </w:tcPr>
          <w:p w14:paraId="0F1A69F7" w14:textId="77777777" w:rsidR="002D1B11" w:rsidRPr="009D7AC8" w:rsidRDefault="002D1B11" w:rsidP="00391F8B">
            <w:pPr>
              <w:jc w:val="center"/>
              <w:rPr>
                <w:rFonts w:ascii="Cambria Math" w:hAnsi="Cambria Math"/>
              </w:rPr>
            </w:pPr>
            <w:r w:rsidRPr="009D7AC8">
              <w:rPr>
                <w:rFonts w:ascii="Cambria Math" w:hAnsi="Cambria Math"/>
              </w:rPr>
              <w:t>X</w:t>
            </w:r>
          </w:p>
        </w:tc>
        <w:tc>
          <w:tcPr>
            <w:tcW w:w="583" w:type="dxa"/>
          </w:tcPr>
          <w:p w14:paraId="035FD9D0" w14:textId="77777777" w:rsidR="002D1B11" w:rsidRPr="009D7AC8" w:rsidRDefault="002D1B11" w:rsidP="00391F8B">
            <w:pPr>
              <w:jc w:val="center"/>
              <w:rPr>
                <w:rFonts w:ascii="Cambria Math" w:hAnsi="Cambria Math"/>
              </w:rPr>
            </w:pPr>
            <w:r w:rsidRPr="009D7AC8">
              <w:rPr>
                <w:rFonts w:ascii="Cambria Math" w:hAnsi="Cambria Math"/>
              </w:rPr>
              <w:t>X</w:t>
            </w:r>
          </w:p>
        </w:tc>
        <w:tc>
          <w:tcPr>
            <w:tcW w:w="1231" w:type="dxa"/>
          </w:tcPr>
          <w:p w14:paraId="0F33B311" w14:textId="09228B54" w:rsidR="002D1B11" w:rsidRPr="009D7AC8" w:rsidRDefault="00EA006E" w:rsidP="00391F8B">
            <w:pPr>
              <w:jc w:val="center"/>
              <w:rPr>
                <w:rFonts w:ascii="Cambria Math" w:hAnsi="Cambria Math"/>
              </w:rPr>
            </w:pPr>
            <w:r w:rsidRPr="009D7AC8">
              <w:rPr>
                <w:rFonts w:ascii="Cambria Math" w:hAnsi="Cambria Math"/>
              </w:rPr>
              <w:t>Y</w:t>
            </w:r>
          </w:p>
        </w:tc>
        <w:tc>
          <w:tcPr>
            <w:tcW w:w="1504" w:type="dxa"/>
          </w:tcPr>
          <w:p w14:paraId="4D6956FC" w14:textId="4198D4D3" w:rsidR="002D1B11" w:rsidRPr="009D7AC8" w:rsidRDefault="00EA006E" w:rsidP="00EA006E">
            <w:pPr>
              <w:jc w:val="center"/>
              <w:rPr>
                <w:rFonts w:ascii="Cambria Math" w:hAnsi="Cambria Math"/>
              </w:rPr>
            </w:pPr>
            <w:r w:rsidRPr="009D7AC8">
              <w:rPr>
                <w:rFonts w:ascii="Cambria Math" w:hAnsi="Cambria Math"/>
              </w:rPr>
              <w:t>1</w:t>
            </w:r>
          </w:p>
        </w:tc>
        <w:tc>
          <w:tcPr>
            <w:tcW w:w="737" w:type="dxa"/>
          </w:tcPr>
          <w:p w14:paraId="5D3AEA25" w14:textId="09C2400B" w:rsidR="002D1B11" w:rsidRPr="009D7AC8" w:rsidRDefault="002D1B11" w:rsidP="00391F8B">
            <w:pPr>
              <w:jc w:val="center"/>
              <w:rPr>
                <w:rFonts w:ascii="Cambria Math" w:hAnsi="Cambria Math"/>
              </w:rPr>
            </w:pPr>
          </w:p>
        </w:tc>
        <w:tc>
          <w:tcPr>
            <w:tcW w:w="1290" w:type="dxa"/>
          </w:tcPr>
          <w:p w14:paraId="38357D29" w14:textId="64FEB784" w:rsidR="002D1B11" w:rsidRPr="009D7AC8" w:rsidRDefault="00EA006E" w:rsidP="00391F8B">
            <w:pPr>
              <w:jc w:val="center"/>
              <w:rPr>
                <w:rFonts w:ascii="Cambria Math" w:hAnsi="Cambria Math"/>
              </w:rPr>
            </w:pPr>
            <w:r w:rsidRPr="009D7AC8">
              <w:rPr>
                <w:rFonts w:ascii="Cambria Math" w:hAnsi="Cambria Math"/>
              </w:rPr>
              <w:t>X</w:t>
            </w:r>
          </w:p>
        </w:tc>
        <w:tc>
          <w:tcPr>
            <w:tcW w:w="1108" w:type="dxa"/>
          </w:tcPr>
          <w:p w14:paraId="770F6110" w14:textId="15B04775" w:rsidR="002D1B11" w:rsidRPr="009D7AC8" w:rsidRDefault="00201D05" w:rsidP="00391F8B">
            <w:pPr>
              <w:jc w:val="center"/>
              <w:rPr>
                <w:rFonts w:ascii="Cambria Math" w:hAnsi="Cambria Math"/>
              </w:rPr>
            </w:pPr>
            <w:r>
              <w:rPr>
                <w:rFonts w:ascii="Cambria Math" w:hAnsi="Cambria Math"/>
              </w:rPr>
              <w:t>25</w:t>
            </w:r>
          </w:p>
        </w:tc>
      </w:tr>
      <w:tr w:rsidR="002D1B11" w:rsidRPr="009D7AC8" w14:paraId="588BEB4A" w14:textId="77777777" w:rsidTr="001E1738">
        <w:trPr>
          <w:trHeight w:val="332"/>
        </w:trPr>
        <w:tc>
          <w:tcPr>
            <w:tcW w:w="3037" w:type="dxa"/>
          </w:tcPr>
          <w:p w14:paraId="6B4BFB49" w14:textId="3245F95D" w:rsidR="002D1B11" w:rsidRPr="009D7AC8" w:rsidRDefault="002F3F54" w:rsidP="0066112C">
            <w:pPr>
              <w:jc w:val="center"/>
              <w:rPr>
                <w:rFonts w:ascii="Cambria Math" w:hAnsi="Cambria Math"/>
              </w:rPr>
            </w:pPr>
            <w:r w:rsidRPr="009D7AC8">
              <w:rPr>
                <w:rFonts w:ascii="Cambria Math" w:hAnsi="Cambria Math"/>
              </w:rPr>
              <w:t>Choir</w:t>
            </w:r>
          </w:p>
        </w:tc>
        <w:tc>
          <w:tcPr>
            <w:tcW w:w="526" w:type="dxa"/>
          </w:tcPr>
          <w:p w14:paraId="5CF42018" w14:textId="77777777" w:rsidR="002D1B11" w:rsidRPr="009D7AC8" w:rsidRDefault="002D1B11">
            <w:pPr>
              <w:jc w:val="center"/>
              <w:rPr>
                <w:rFonts w:ascii="Cambria Math" w:hAnsi="Cambria Math"/>
              </w:rPr>
            </w:pPr>
            <w:r w:rsidRPr="009D7AC8">
              <w:rPr>
                <w:rFonts w:ascii="Cambria Math" w:hAnsi="Cambria Math"/>
              </w:rPr>
              <w:t>X</w:t>
            </w:r>
          </w:p>
        </w:tc>
        <w:tc>
          <w:tcPr>
            <w:tcW w:w="525" w:type="dxa"/>
          </w:tcPr>
          <w:p w14:paraId="1C802D3C" w14:textId="77777777" w:rsidR="002D1B11" w:rsidRPr="009D7AC8" w:rsidRDefault="002D1B11">
            <w:pPr>
              <w:jc w:val="center"/>
              <w:rPr>
                <w:rFonts w:ascii="Cambria Math" w:hAnsi="Cambria Math"/>
              </w:rPr>
            </w:pPr>
            <w:r w:rsidRPr="009D7AC8">
              <w:rPr>
                <w:rFonts w:ascii="Cambria Math" w:hAnsi="Cambria Math"/>
              </w:rPr>
              <w:t>X</w:t>
            </w:r>
          </w:p>
        </w:tc>
        <w:tc>
          <w:tcPr>
            <w:tcW w:w="619" w:type="dxa"/>
          </w:tcPr>
          <w:p w14:paraId="7C541B94" w14:textId="77777777" w:rsidR="002D1B11" w:rsidRPr="009D7AC8" w:rsidRDefault="002D1B11">
            <w:pPr>
              <w:jc w:val="center"/>
              <w:rPr>
                <w:rFonts w:ascii="Cambria Math" w:hAnsi="Cambria Math"/>
              </w:rPr>
            </w:pPr>
            <w:r w:rsidRPr="009D7AC8">
              <w:rPr>
                <w:rFonts w:ascii="Cambria Math" w:hAnsi="Cambria Math"/>
              </w:rPr>
              <w:t>X</w:t>
            </w:r>
          </w:p>
        </w:tc>
        <w:tc>
          <w:tcPr>
            <w:tcW w:w="583" w:type="dxa"/>
          </w:tcPr>
          <w:p w14:paraId="41B2F33A" w14:textId="77777777" w:rsidR="002D1B11" w:rsidRPr="009D7AC8" w:rsidRDefault="002D1B11">
            <w:pPr>
              <w:jc w:val="center"/>
              <w:rPr>
                <w:rFonts w:ascii="Cambria Math" w:hAnsi="Cambria Math"/>
              </w:rPr>
            </w:pPr>
            <w:r w:rsidRPr="009D7AC8">
              <w:rPr>
                <w:rFonts w:ascii="Cambria Math" w:hAnsi="Cambria Math"/>
              </w:rPr>
              <w:t>X</w:t>
            </w:r>
          </w:p>
        </w:tc>
        <w:tc>
          <w:tcPr>
            <w:tcW w:w="1231" w:type="dxa"/>
          </w:tcPr>
          <w:p w14:paraId="0929D8A8" w14:textId="57C3E570" w:rsidR="002D1B11" w:rsidRPr="009D7AC8" w:rsidRDefault="00EA006E">
            <w:pPr>
              <w:jc w:val="center"/>
              <w:rPr>
                <w:rFonts w:ascii="Cambria Math" w:hAnsi="Cambria Math"/>
              </w:rPr>
            </w:pPr>
            <w:r w:rsidRPr="009D7AC8">
              <w:rPr>
                <w:rFonts w:ascii="Cambria Math" w:hAnsi="Cambria Math"/>
              </w:rPr>
              <w:t>Y</w:t>
            </w:r>
          </w:p>
        </w:tc>
        <w:tc>
          <w:tcPr>
            <w:tcW w:w="1504" w:type="dxa"/>
          </w:tcPr>
          <w:p w14:paraId="25695DAE" w14:textId="70F296F4" w:rsidR="002D1B11" w:rsidRPr="009D7AC8" w:rsidRDefault="00EA006E">
            <w:pPr>
              <w:jc w:val="center"/>
              <w:rPr>
                <w:rFonts w:ascii="Cambria Math" w:hAnsi="Cambria Math"/>
              </w:rPr>
            </w:pPr>
            <w:r w:rsidRPr="009D7AC8">
              <w:rPr>
                <w:rFonts w:ascii="Cambria Math" w:hAnsi="Cambria Math"/>
              </w:rPr>
              <w:t>1</w:t>
            </w:r>
          </w:p>
        </w:tc>
        <w:tc>
          <w:tcPr>
            <w:tcW w:w="737" w:type="dxa"/>
          </w:tcPr>
          <w:p w14:paraId="563B9BF9" w14:textId="77136BE6" w:rsidR="002D1B11" w:rsidRPr="009D7AC8" w:rsidRDefault="002D1B11">
            <w:pPr>
              <w:jc w:val="center"/>
              <w:rPr>
                <w:rFonts w:ascii="Cambria Math" w:hAnsi="Cambria Math"/>
              </w:rPr>
            </w:pPr>
          </w:p>
        </w:tc>
        <w:tc>
          <w:tcPr>
            <w:tcW w:w="1290" w:type="dxa"/>
          </w:tcPr>
          <w:p w14:paraId="47DB8F66" w14:textId="7329B6E3" w:rsidR="002D1B11" w:rsidRPr="009D7AC8" w:rsidRDefault="00EA006E">
            <w:pPr>
              <w:jc w:val="center"/>
              <w:rPr>
                <w:rFonts w:ascii="Cambria Math" w:hAnsi="Cambria Math"/>
              </w:rPr>
            </w:pPr>
            <w:r w:rsidRPr="009D7AC8">
              <w:rPr>
                <w:rFonts w:ascii="Cambria Math" w:hAnsi="Cambria Math"/>
              </w:rPr>
              <w:t>X</w:t>
            </w:r>
          </w:p>
        </w:tc>
        <w:tc>
          <w:tcPr>
            <w:tcW w:w="1108" w:type="dxa"/>
          </w:tcPr>
          <w:p w14:paraId="4D192421" w14:textId="32857319" w:rsidR="002D1B11" w:rsidRPr="009D7AC8" w:rsidRDefault="00201D05" w:rsidP="00730B06">
            <w:pPr>
              <w:jc w:val="center"/>
              <w:rPr>
                <w:rFonts w:ascii="Cambria Math" w:hAnsi="Cambria Math"/>
              </w:rPr>
            </w:pPr>
            <w:r>
              <w:rPr>
                <w:rFonts w:ascii="Cambria Math" w:hAnsi="Cambria Math"/>
              </w:rPr>
              <w:t>25</w:t>
            </w:r>
          </w:p>
        </w:tc>
      </w:tr>
      <w:tr w:rsidR="00786D77" w:rsidRPr="009D7AC8" w14:paraId="08AC48AA" w14:textId="77777777" w:rsidTr="001E1738">
        <w:trPr>
          <w:trHeight w:val="332"/>
        </w:trPr>
        <w:tc>
          <w:tcPr>
            <w:tcW w:w="3037" w:type="dxa"/>
          </w:tcPr>
          <w:p w14:paraId="04682875" w14:textId="4E5635B6" w:rsidR="00786D77" w:rsidRPr="009D7AC8" w:rsidRDefault="00786D77" w:rsidP="0066112C">
            <w:pPr>
              <w:jc w:val="center"/>
              <w:rPr>
                <w:rFonts w:ascii="Cambria Math" w:hAnsi="Cambria Math"/>
              </w:rPr>
            </w:pPr>
            <w:r w:rsidRPr="009D7AC8">
              <w:rPr>
                <w:rFonts w:ascii="Cambria Math" w:hAnsi="Cambria Math"/>
              </w:rPr>
              <w:t>Drama</w:t>
            </w:r>
          </w:p>
        </w:tc>
        <w:tc>
          <w:tcPr>
            <w:tcW w:w="526" w:type="dxa"/>
          </w:tcPr>
          <w:p w14:paraId="2AE4B67F" w14:textId="7A868FF1" w:rsidR="00786D77" w:rsidRPr="009D7AC8" w:rsidRDefault="00786D77">
            <w:pPr>
              <w:jc w:val="center"/>
              <w:rPr>
                <w:rFonts w:ascii="Cambria Math" w:hAnsi="Cambria Math"/>
              </w:rPr>
            </w:pPr>
            <w:r w:rsidRPr="009D7AC8">
              <w:rPr>
                <w:rFonts w:ascii="Cambria Math" w:hAnsi="Cambria Math"/>
              </w:rPr>
              <w:t>X</w:t>
            </w:r>
          </w:p>
        </w:tc>
        <w:tc>
          <w:tcPr>
            <w:tcW w:w="525" w:type="dxa"/>
          </w:tcPr>
          <w:p w14:paraId="2339DD23" w14:textId="09923A8C" w:rsidR="00786D77" w:rsidRPr="009D7AC8" w:rsidRDefault="00786D77">
            <w:pPr>
              <w:jc w:val="center"/>
              <w:rPr>
                <w:rFonts w:ascii="Cambria Math" w:hAnsi="Cambria Math"/>
              </w:rPr>
            </w:pPr>
            <w:r w:rsidRPr="009D7AC8">
              <w:rPr>
                <w:rFonts w:ascii="Cambria Math" w:hAnsi="Cambria Math"/>
              </w:rPr>
              <w:t>X</w:t>
            </w:r>
          </w:p>
        </w:tc>
        <w:tc>
          <w:tcPr>
            <w:tcW w:w="619" w:type="dxa"/>
          </w:tcPr>
          <w:p w14:paraId="7DE547A0" w14:textId="79FFFAC0" w:rsidR="00786D77" w:rsidRPr="009D7AC8" w:rsidRDefault="00786D77">
            <w:pPr>
              <w:jc w:val="center"/>
              <w:rPr>
                <w:rFonts w:ascii="Cambria Math" w:hAnsi="Cambria Math"/>
              </w:rPr>
            </w:pPr>
            <w:r w:rsidRPr="009D7AC8">
              <w:rPr>
                <w:rFonts w:ascii="Cambria Math" w:hAnsi="Cambria Math"/>
              </w:rPr>
              <w:t>X</w:t>
            </w:r>
          </w:p>
        </w:tc>
        <w:tc>
          <w:tcPr>
            <w:tcW w:w="583" w:type="dxa"/>
          </w:tcPr>
          <w:p w14:paraId="5FF9C301" w14:textId="1523C015" w:rsidR="00786D77" w:rsidRPr="009D7AC8" w:rsidRDefault="00786D77">
            <w:pPr>
              <w:jc w:val="center"/>
              <w:rPr>
                <w:rFonts w:ascii="Cambria Math" w:hAnsi="Cambria Math"/>
              </w:rPr>
            </w:pPr>
            <w:r w:rsidRPr="009D7AC8">
              <w:rPr>
                <w:rFonts w:ascii="Cambria Math" w:hAnsi="Cambria Math"/>
              </w:rPr>
              <w:t>X</w:t>
            </w:r>
          </w:p>
        </w:tc>
        <w:tc>
          <w:tcPr>
            <w:tcW w:w="1231" w:type="dxa"/>
          </w:tcPr>
          <w:p w14:paraId="0BBADD33" w14:textId="150216E4" w:rsidR="00786D77" w:rsidRPr="009D7AC8" w:rsidRDefault="00786D77">
            <w:pPr>
              <w:jc w:val="center"/>
              <w:rPr>
                <w:rFonts w:ascii="Cambria Math" w:hAnsi="Cambria Math"/>
              </w:rPr>
            </w:pPr>
            <w:r w:rsidRPr="009D7AC8">
              <w:rPr>
                <w:rFonts w:ascii="Cambria Math" w:hAnsi="Cambria Math"/>
              </w:rPr>
              <w:t>NA</w:t>
            </w:r>
          </w:p>
        </w:tc>
        <w:tc>
          <w:tcPr>
            <w:tcW w:w="1504" w:type="dxa"/>
          </w:tcPr>
          <w:p w14:paraId="1AC4AD38" w14:textId="44B614C5" w:rsidR="00786D77" w:rsidRPr="009D7AC8" w:rsidRDefault="00A44F5C" w:rsidP="00A44F5C">
            <w:pPr>
              <w:jc w:val="center"/>
              <w:rPr>
                <w:rFonts w:ascii="Cambria Math" w:hAnsi="Cambria Math"/>
              </w:rPr>
            </w:pPr>
            <w:r>
              <w:rPr>
                <w:rFonts w:ascii="Cambria Math" w:hAnsi="Cambria Math"/>
              </w:rPr>
              <w:t>.5</w:t>
            </w:r>
          </w:p>
        </w:tc>
        <w:tc>
          <w:tcPr>
            <w:tcW w:w="737" w:type="dxa"/>
          </w:tcPr>
          <w:p w14:paraId="0635FFF5" w14:textId="77777777" w:rsidR="00786D77" w:rsidRPr="009D7AC8" w:rsidRDefault="00786D77">
            <w:pPr>
              <w:jc w:val="center"/>
              <w:rPr>
                <w:rFonts w:ascii="Cambria Math" w:hAnsi="Cambria Math"/>
              </w:rPr>
            </w:pPr>
          </w:p>
        </w:tc>
        <w:tc>
          <w:tcPr>
            <w:tcW w:w="1290" w:type="dxa"/>
          </w:tcPr>
          <w:p w14:paraId="60A91FD6" w14:textId="019B85C1" w:rsidR="00786D77" w:rsidRPr="009D7AC8" w:rsidRDefault="00786D77">
            <w:pPr>
              <w:jc w:val="center"/>
              <w:rPr>
                <w:rFonts w:ascii="Cambria Math" w:hAnsi="Cambria Math"/>
              </w:rPr>
            </w:pPr>
            <w:r w:rsidRPr="009D7AC8">
              <w:rPr>
                <w:rFonts w:ascii="Cambria Math" w:hAnsi="Cambria Math"/>
              </w:rPr>
              <w:t>X</w:t>
            </w:r>
          </w:p>
        </w:tc>
        <w:tc>
          <w:tcPr>
            <w:tcW w:w="1108" w:type="dxa"/>
          </w:tcPr>
          <w:p w14:paraId="533739AB" w14:textId="570A35ED" w:rsidR="00786D77" w:rsidRPr="009D7AC8" w:rsidRDefault="00201D05" w:rsidP="00CA4742">
            <w:pPr>
              <w:jc w:val="center"/>
              <w:rPr>
                <w:rFonts w:ascii="Cambria Math" w:hAnsi="Cambria Math"/>
              </w:rPr>
            </w:pPr>
            <w:r>
              <w:rPr>
                <w:rFonts w:ascii="Cambria Math" w:hAnsi="Cambria Math"/>
              </w:rPr>
              <w:t>25</w:t>
            </w:r>
          </w:p>
        </w:tc>
      </w:tr>
      <w:tr w:rsidR="00786D77" w:rsidRPr="009D7AC8" w14:paraId="6401DC49" w14:textId="77777777" w:rsidTr="001E1738">
        <w:trPr>
          <w:trHeight w:val="332"/>
        </w:trPr>
        <w:tc>
          <w:tcPr>
            <w:tcW w:w="3037" w:type="dxa"/>
          </w:tcPr>
          <w:p w14:paraId="57073033" w14:textId="39F0975E" w:rsidR="00786D77" w:rsidRPr="009D7AC8" w:rsidRDefault="00786D77" w:rsidP="0066112C">
            <w:pPr>
              <w:jc w:val="center"/>
              <w:rPr>
                <w:rFonts w:ascii="Cambria Math" w:hAnsi="Cambria Math"/>
              </w:rPr>
            </w:pPr>
            <w:r w:rsidRPr="009D7AC8">
              <w:rPr>
                <w:rFonts w:ascii="Cambria Math" w:hAnsi="Cambria Math"/>
              </w:rPr>
              <w:t>Oral Interp</w:t>
            </w:r>
            <w:r w:rsidR="00201D05">
              <w:rPr>
                <w:rFonts w:ascii="Cambria Math" w:hAnsi="Cambria Math"/>
              </w:rPr>
              <w:t>retation</w:t>
            </w:r>
          </w:p>
        </w:tc>
        <w:tc>
          <w:tcPr>
            <w:tcW w:w="526" w:type="dxa"/>
          </w:tcPr>
          <w:p w14:paraId="49D0E8D2" w14:textId="5BAC4B28" w:rsidR="00786D77" w:rsidRPr="009D7AC8" w:rsidRDefault="00786D77">
            <w:pPr>
              <w:jc w:val="center"/>
              <w:rPr>
                <w:rFonts w:ascii="Cambria Math" w:hAnsi="Cambria Math"/>
              </w:rPr>
            </w:pPr>
            <w:r w:rsidRPr="009D7AC8">
              <w:rPr>
                <w:rFonts w:ascii="Cambria Math" w:hAnsi="Cambria Math"/>
              </w:rPr>
              <w:t>X</w:t>
            </w:r>
          </w:p>
        </w:tc>
        <w:tc>
          <w:tcPr>
            <w:tcW w:w="525" w:type="dxa"/>
          </w:tcPr>
          <w:p w14:paraId="6E80A763" w14:textId="351FC65D" w:rsidR="00786D77" w:rsidRPr="009D7AC8" w:rsidRDefault="00786D77">
            <w:pPr>
              <w:jc w:val="center"/>
              <w:rPr>
                <w:rFonts w:ascii="Cambria Math" w:hAnsi="Cambria Math"/>
              </w:rPr>
            </w:pPr>
            <w:r w:rsidRPr="009D7AC8">
              <w:rPr>
                <w:rFonts w:ascii="Cambria Math" w:hAnsi="Cambria Math"/>
              </w:rPr>
              <w:t>X</w:t>
            </w:r>
          </w:p>
        </w:tc>
        <w:tc>
          <w:tcPr>
            <w:tcW w:w="619" w:type="dxa"/>
          </w:tcPr>
          <w:p w14:paraId="58A27EC5" w14:textId="7272E4F1" w:rsidR="00786D77" w:rsidRPr="009D7AC8" w:rsidRDefault="00786D77">
            <w:pPr>
              <w:jc w:val="center"/>
              <w:rPr>
                <w:rFonts w:ascii="Cambria Math" w:hAnsi="Cambria Math"/>
              </w:rPr>
            </w:pPr>
            <w:r w:rsidRPr="009D7AC8">
              <w:rPr>
                <w:rFonts w:ascii="Cambria Math" w:hAnsi="Cambria Math"/>
              </w:rPr>
              <w:t>X</w:t>
            </w:r>
          </w:p>
        </w:tc>
        <w:tc>
          <w:tcPr>
            <w:tcW w:w="583" w:type="dxa"/>
          </w:tcPr>
          <w:p w14:paraId="6CE62481" w14:textId="5E0AEE92" w:rsidR="00786D77" w:rsidRPr="009D7AC8" w:rsidRDefault="00786D77">
            <w:pPr>
              <w:jc w:val="center"/>
              <w:rPr>
                <w:rFonts w:ascii="Cambria Math" w:hAnsi="Cambria Math"/>
              </w:rPr>
            </w:pPr>
            <w:r w:rsidRPr="009D7AC8">
              <w:rPr>
                <w:rFonts w:ascii="Cambria Math" w:hAnsi="Cambria Math"/>
              </w:rPr>
              <w:t>X</w:t>
            </w:r>
          </w:p>
        </w:tc>
        <w:tc>
          <w:tcPr>
            <w:tcW w:w="1231" w:type="dxa"/>
          </w:tcPr>
          <w:p w14:paraId="54135A01" w14:textId="7EA9208C" w:rsidR="00786D77" w:rsidRPr="009D7AC8" w:rsidRDefault="00786D77">
            <w:pPr>
              <w:jc w:val="center"/>
              <w:rPr>
                <w:rFonts w:ascii="Cambria Math" w:hAnsi="Cambria Math"/>
              </w:rPr>
            </w:pPr>
            <w:r w:rsidRPr="009D7AC8">
              <w:rPr>
                <w:rFonts w:ascii="Cambria Math" w:hAnsi="Cambria Math"/>
              </w:rPr>
              <w:t>NA</w:t>
            </w:r>
          </w:p>
        </w:tc>
        <w:tc>
          <w:tcPr>
            <w:tcW w:w="1504" w:type="dxa"/>
          </w:tcPr>
          <w:p w14:paraId="0570BCFF" w14:textId="34D32E62" w:rsidR="00786D77" w:rsidRPr="009D7AC8" w:rsidRDefault="00A44F5C">
            <w:pPr>
              <w:jc w:val="center"/>
              <w:rPr>
                <w:rFonts w:ascii="Cambria Math" w:hAnsi="Cambria Math"/>
              </w:rPr>
            </w:pPr>
            <w:r>
              <w:rPr>
                <w:rFonts w:ascii="Cambria Math" w:hAnsi="Cambria Math"/>
              </w:rPr>
              <w:t>.5</w:t>
            </w:r>
          </w:p>
        </w:tc>
        <w:tc>
          <w:tcPr>
            <w:tcW w:w="737" w:type="dxa"/>
          </w:tcPr>
          <w:p w14:paraId="510F33F0" w14:textId="77777777" w:rsidR="00786D77" w:rsidRPr="009D7AC8" w:rsidRDefault="00786D77">
            <w:pPr>
              <w:jc w:val="center"/>
              <w:rPr>
                <w:rFonts w:ascii="Cambria Math" w:hAnsi="Cambria Math"/>
              </w:rPr>
            </w:pPr>
          </w:p>
        </w:tc>
        <w:tc>
          <w:tcPr>
            <w:tcW w:w="1290" w:type="dxa"/>
          </w:tcPr>
          <w:p w14:paraId="4F486BF5" w14:textId="79749AAB" w:rsidR="00786D77" w:rsidRPr="009D7AC8" w:rsidRDefault="00786D77">
            <w:pPr>
              <w:jc w:val="center"/>
              <w:rPr>
                <w:rFonts w:ascii="Cambria Math" w:hAnsi="Cambria Math"/>
              </w:rPr>
            </w:pPr>
            <w:r w:rsidRPr="009D7AC8">
              <w:rPr>
                <w:rFonts w:ascii="Cambria Math" w:hAnsi="Cambria Math"/>
              </w:rPr>
              <w:t>X</w:t>
            </w:r>
          </w:p>
        </w:tc>
        <w:tc>
          <w:tcPr>
            <w:tcW w:w="1108" w:type="dxa"/>
          </w:tcPr>
          <w:p w14:paraId="286273D1" w14:textId="14229575" w:rsidR="00786D77" w:rsidRPr="009D7AC8" w:rsidRDefault="00201D05" w:rsidP="00730B06">
            <w:pPr>
              <w:jc w:val="center"/>
              <w:rPr>
                <w:rFonts w:ascii="Cambria Math" w:hAnsi="Cambria Math"/>
              </w:rPr>
            </w:pPr>
            <w:r>
              <w:rPr>
                <w:rFonts w:ascii="Cambria Math" w:hAnsi="Cambria Math"/>
              </w:rPr>
              <w:t>2</w:t>
            </w:r>
            <w:r w:rsidR="00CA4742">
              <w:rPr>
                <w:rFonts w:ascii="Cambria Math" w:hAnsi="Cambria Math"/>
              </w:rPr>
              <w:t>6</w:t>
            </w:r>
          </w:p>
        </w:tc>
      </w:tr>
    </w:tbl>
    <w:p w14:paraId="49DD18B3" w14:textId="21C9904D" w:rsidR="00D53B3B" w:rsidRPr="009D7AC8" w:rsidRDefault="00D53B3B" w:rsidP="00D53B3B">
      <w:pPr>
        <w:rPr>
          <w:rFonts w:ascii="Cambria Math" w:hAnsi="Cambria Math"/>
        </w:rPr>
      </w:pPr>
    </w:p>
    <w:p w14:paraId="4CB1A80C" w14:textId="77777777" w:rsidR="001E1738" w:rsidRPr="009D7AC8" w:rsidRDefault="001E1738" w:rsidP="00D53B3B">
      <w:pPr>
        <w:rPr>
          <w:rFonts w:ascii="Cambria Math" w:hAnsi="Cambria Math"/>
        </w:rPr>
      </w:pPr>
    </w:p>
    <w:p w14:paraId="42096B29" w14:textId="77777777" w:rsidR="00302FD3" w:rsidRPr="009D7AC8" w:rsidRDefault="00302FD3" w:rsidP="00687AB0">
      <w:pPr>
        <w:pStyle w:val="Heading1"/>
        <w:rPr>
          <w:rFonts w:ascii="Cambria Math" w:hAnsi="Cambria Math"/>
          <w:sz w:val="28"/>
        </w:rPr>
      </w:pPr>
      <w:r w:rsidRPr="009D7AC8">
        <w:rPr>
          <w:rFonts w:ascii="Cambria Math" w:hAnsi="Cambria Math"/>
          <w:sz w:val="28"/>
        </w:rPr>
        <w:t>FOREIGN LANGUAGE</w:t>
      </w:r>
    </w:p>
    <w:p w14:paraId="7E60DF74" w14:textId="22AD45D0" w:rsidR="00302FD3" w:rsidRPr="009D7AC8" w:rsidRDefault="00302FD3">
      <w:pPr>
        <w:jc w:val="center"/>
        <w:rPr>
          <w:rFonts w:ascii="Cambria Math" w:hAnsi="Cambria Math"/>
        </w:rPr>
      </w:pPr>
      <w:r w:rsidRPr="009D7AC8">
        <w:rPr>
          <w:rFonts w:ascii="Cambria Math" w:hAnsi="Cambria Math"/>
        </w:rPr>
        <w:t>0 credits</w:t>
      </w:r>
      <w:r w:rsidR="00E40E04" w:rsidRPr="009D7AC8">
        <w:rPr>
          <w:rFonts w:ascii="Cambria Math" w:hAnsi="Cambria Math"/>
        </w:rPr>
        <w:t xml:space="preserve"> are required in this area for L</w:t>
      </w:r>
      <w:r w:rsidRPr="009D7AC8">
        <w:rPr>
          <w:rFonts w:ascii="Cambria Math" w:hAnsi="Cambria Math"/>
        </w:rPr>
        <w:t>HS students to graduate.</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424"/>
        <w:gridCol w:w="636"/>
        <w:gridCol w:w="636"/>
        <w:gridCol w:w="594"/>
        <w:gridCol w:w="1136"/>
        <w:gridCol w:w="947"/>
        <w:gridCol w:w="721"/>
        <w:gridCol w:w="1362"/>
        <w:gridCol w:w="2632"/>
      </w:tblGrid>
      <w:tr w:rsidR="00707379" w:rsidRPr="009D7AC8" w14:paraId="2D48B576" w14:textId="77777777" w:rsidTr="001E1738">
        <w:trPr>
          <w:cantSplit/>
          <w:trHeight w:val="381"/>
        </w:trPr>
        <w:tc>
          <w:tcPr>
            <w:tcW w:w="2072" w:type="dxa"/>
            <w:vMerge w:val="restart"/>
          </w:tcPr>
          <w:p w14:paraId="656963FE" w14:textId="77777777" w:rsidR="00707379" w:rsidRPr="009D7AC8" w:rsidRDefault="00707379">
            <w:pPr>
              <w:pStyle w:val="Footer"/>
              <w:tabs>
                <w:tab w:val="clear" w:pos="4320"/>
                <w:tab w:val="clear" w:pos="8640"/>
              </w:tabs>
              <w:jc w:val="center"/>
              <w:rPr>
                <w:rFonts w:ascii="Cambria Math" w:hAnsi="Cambria Math"/>
                <w:b/>
                <w:bCs/>
              </w:rPr>
            </w:pPr>
            <w:r w:rsidRPr="009D7AC8">
              <w:rPr>
                <w:rFonts w:ascii="Cambria Math" w:hAnsi="Cambria Math"/>
                <w:b/>
                <w:bCs/>
              </w:rPr>
              <w:t>Course Title</w:t>
            </w:r>
          </w:p>
        </w:tc>
        <w:tc>
          <w:tcPr>
            <w:tcW w:w="2290" w:type="dxa"/>
            <w:gridSpan w:val="4"/>
          </w:tcPr>
          <w:p w14:paraId="172DF50C" w14:textId="77777777" w:rsidR="00707379" w:rsidRPr="009D7AC8" w:rsidRDefault="00707379">
            <w:pPr>
              <w:jc w:val="center"/>
              <w:rPr>
                <w:rFonts w:ascii="Cambria Math" w:hAnsi="Cambria Math"/>
                <w:b/>
                <w:bCs/>
              </w:rPr>
            </w:pPr>
            <w:r w:rsidRPr="009D7AC8">
              <w:rPr>
                <w:rFonts w:ascii="Cambria Math" w:hAnsi="Cambria Math"/>
                <w:b/>
                <w:bCs/>
              </w:rPr>
              <w:t>Availability</w:t>
            </w:r>
          </w:p>
        </w:tc>
        <w:tc>
          <w:tcPr>
            <w:tcW w:w="1136" w:type="dxa"/>
          </w:tcPr>
          <w:p w14:paraId="591E84CE" w14:textId="77777777" w:rsidR="00707379" w:rsidRPr="009D7AC8" w:rsidRDefault="00707379">
            <w:pPr>
              <w:jc w:val="center"/>
              <w:rPr>
                <w:rFonts w:ascii="Cambria Math" w:hAnsi="Cambria Math"/>
                <w:b/>
                <w:bCs/>
              </w:rPr>
            </w:pPr>
            <w:r w:rsidRPr="009D7AC8">
              <w:rPr>
                <w:rFonts w:ascii="Cambria Math" w:hAnsi="Cambria Math"/>
                <w:b/>
                <w:bCs/>
              </w:rPr>
              <w:t>(Y)EAR</w:t>
            </w:r>
          </w:p>
        </w:tc>
        <w:tc>
          <w:tcPr>
            <w:tcW w:w="947" w:type="dxa"/>
          </w:tcPr>
          <w:p w14:paraId="02D9BC90" w14:textId="77777777" w:rsidR="00707379" w:rsidRPr="009D7AC8" w:rsidRDefault="00707379">
            <w:pPr>
              <w:jc w:val="center"/>
              <w:rPr>
                <w:rFonts w:ascii="Cambria Math" w:hAnsi="Cambria Math"/>
                <w:b/>
                <w:bCs/>
              </w:rPr>
            </w:pPr>
            <w:r w:rsidRPr="009D7AC8">
              <w:rPr>
                <w:rFonts w:ascii="Cambria Math" w:hAnsi="Cambria Math"/>
                <w:b/>
                <w:bCs/>
              </w:rPr>
              <w:t>Credit</w:t>
            </w:r>
          </w:p>
        </w:tc>
        <w:tc>
          <w:tcPr>
            <w:tcW w:w="721" w:type="dxa"/>
          </w:tcPr>
          <w:p w14:paraId="76239F19" w14:textId="77777777" w:rsidR="00707379" w:rsidRPr="009D7AC8" w:rsidRDefault="00707379">
            <w:pPr>
              <w:jc w:val="center"/>
              <w:rPr>
                <w:rFonts w:ascii="Cambria Math" w:hAnsi="Cambria Math"/>
                <w:b/>
                <w:bCs/>
              </w:rPr>
            </w:pPr>
            <w:r w:rsidRPr="009D7AC8">
              <w:rPr>
                <w:rFonts w:ascii="Cambria Math" w:hAnsi="Cambria Math"/>
                <w:b/>
                <w:bCs/>
              </w:rPr>
              <w:t>PR</w:t>
            </w:r>
          </w:p>
        </w:tc>
        <w:tc>
          <w:tcPr>
            <w:tcW w:w="1362" w:type="dxa"/>
          </w:tcPr>
          <w:p w14:paraId="4F9B8A87" w14:textId="77777777" w:rsidR="00707379" w:rsidRPr="009D7AC8" w:rsidRDefault="00707379">
            <w:pPr>
              <w:jc w:val="center"/>
              <w:rPr>
                <w:rFonts w:ascii="Cambria Math" w:hAnsi="Cambria Math"/>
                <w:b/>
                <w:bCs/>
              </w:rPr>
            </w:pPr>
            <w:r w:rsidRPr="009D7AC8">
              <w:rPr>
                <w:rFonts w:ascii="Cambria Math" w:hAnsi="Cambria Math"/>
                <w:b/>
                <w:bCs/>
              </w:rPr>
              <w:t>Fills Elec. Req.</w:t>
            </w:r>
          </w:p>
        </w:tc>
        <w:tc>
          <w:tcPr>
            <w:tcW w:w="2632" w:type="dxa"/>
          </w:tcPr>
          <w:p w14:paraId="1D1E44F9" w14:textId="77777777" w:rsidR="00707379" w:rsidRPr="009D7AC8" w:rsidRDefault="00707379">
            <w:pPr>
              <w:jc w:val="center"/>
              <w:rPr>
                <w:rFonts w:ascii="Cambria Math" w:hAnsi="Cambria Math"/>
                <w:b/>
                <w:bCs/>
              </w:rPr>
            </w:pPr>
            <w:r w:rsidRPr="009D7AC8">
              <w:rPr>
                <w:rFonts w:ascii="Cambria Math" w:hAnsi="Cambria Math"/>
                <w:b/>
                <w:bCs/>
              </w:rPr>
              <w:t>Page No.</w:t>
            </w:r>
          </w:p>
        </w:tc>
      </w:tr>
      <w:tr w:rsidR="00707379" w:rsidRPr="009D7AC8" w14:paraId="0AC3916E" w14:textId="77777777" w:rsidTr="001E1738">
        <w:trPr>
          <w:cantSplit/>
          <w:trHeight w:val="296"/>
        </w:trPr>
        <w:tc>
          <w:tcPr>
            <w:tcW w:w="2072" w:type="dxa"/>
            <w:vMerge/>
          </w:tcPr>
          <w:p w14:paraId="596641C3" w14:textId="77777777" w:rsidR="00707379" w:rsidRPr="009D7AC8" w:rsidRDefault="00707379">
            <w:pPr>
              <w:pStyle w:val="Footer"/>
              <w:tabs>
                <w:tab w:val="clear" w:pos="4320"/>
                <w:tab w:val="clear" w:pos="8640"/>
              </w:tabs>
              <w:jc w:val="center"/>
              <w:rPr>
                <w:rFonts w:ascii="Cambria Math" w:hAnsi="Cambria Math"/>
              </w:rPr>
            </w:pPr>
          </w:p>
        </w:tc>
        <w:tc>
          <w:tcPr>
            <w:tcW w:w="424" w:type="dxa"/>
          </w:tcPr>
          <w:p w14:paraId="42F5C422" w14:textId="77777777" w:rsidR="00707379" w:rsidRPr="009D7AC8" w:rsidRDefault="00707379">
            <w:pPr>
              <w:jc w:val="center"/>
              <w:rPr>
                <w:rFonts w:ascii="Cambria Math" w:hAnsi="Cambria Math"/>
                <w:b/>
                <w:bCs/>
              </w:rPr>
            </w:pPr>
            <w:r w:rsidRPr="009D7AC8">
              <w:rPr>
                <w:rFonts w:ascii="Cambria Math" w:hAnsi="Cambria Math"/>
                <w:b/>
                <w:bCs/>
              </w:rPr>
              <w:t>9</w:t>
            </w:r>
          </w:p>
        </w:tc>
        <w:tc>
          <w:tcPr>
            <w:tcW w:w="636" w:type="dxa"/>
          </w:tcPr>
          <w:p w14:paraId="69723493" w14:textId="77777777" w:rsidR="00707379" w:rsidRPr="009D7AC8" w:rsidRDefault="00707379">
            <w:pPr>
              <w:jc w:val="center"/>
              <w:rPr>
                <w:rFonts w:ascii="Cambria Math" w:hAnsi="Cambria Math"/>
                <w:b/>
                <w:bCs/>
              </w:rPr>
            </w:pPr>
            <w:r w:rsidRPr="009D7AC8">
              <w:rPr>
                <w:rFonts w:ascii="Cambria Math" w:hAnsi="Cambria Math"/>
                <w:b/>
                <w:bCs/>
              </w:rPr>
              <w:t>10</w:t>
            </w:r>
          </w:p>
        </w:tc>
        <w:tc>
          <w:tcPr>
            <w:tcW w:w="636" w:type="dxa"/>
          </w:tcPr>
          <w:p w14:paraId="5D57DEA4" w14:textId="77777777" w:rsidR="00707379" w:rsidRPr="009D7AC8" w:rsidRDefault="00707379">
            <w:pPr>
              <w:jc w:val="center"/>
              <w:rPr>
                <w:rFonts w:ascii="Cambria Math" w:hAnsi="Cambria Math"/>
                <w:b/>
                <w:bCs/>
              </w:rPr>
            </w:pPr>
            <w:r w:rsidRPr="009D7AC8">
              <w:rPr>
                <w:rFonts w:ascii="Cambria Math" w:hAnsi="Cambria Math"/>
                <w:b/>
                <w:bCs/>
              </w:rPr>
              <w:t>11</w:t>
            </w:r>
          </w:p>
        </w:tc>
        <w:tc>
          <w:tcPr>
            <w:tcW w:w="594" w:type="dxa"/>
          </w:tcPr>
          <w:p w14:paraId="0F05215B" w14:textId="77777777" w:rsidR="00707379" w:rsidRPr="009D7AC8" w:rsidRDefault="00707379">
            <w:pPr>
              <w:ind w:left="-129"/>
              <w:jc w:val="center"/>
              <w:rPr>
                <w:rFonts w:ascii="Cambria Math" w:hAnsi="Cambria Math"/>
                <w:b/>
                <w:bCs/>
              </w:rPr>
            </w:pPr>
            <w:r w:rsidRPr="009D7AC8">
              <w:rPr>
                <w:rFonts w:ascii="Cambria Math" w:hAnsi="Cambria Math"/>
                <w:b/>
                <w:bCs/>
              </w:rPr>
              <w:t>12</w:t>
            </w:r>
          </w:p>
        </w:tc>
        <w:tc>
          <w:tcPr>
            <w:tcW w:w="1136" w:type="dxa"/>
          </w:tcPr>
          <w:p w14:paraId="52DD697D" w14:textId="77777777" w:rsidR="00707379" w:rsidRPr="009D7AC8" w:rsidRDefault="00707379">
            <w:pPr>
              <w:jc w:val="center"/>
              <w:rPr>
                <w:rFonts w:ascii="Cambria Math" w:hAnsi="Cambria Math"/>
              </w:rPr>
            </w:pPr>
          </w:p>
        </w:tc>
        <w:tc>
          <w:tcPr>
            <w:tcW w:w="947" w:type="dxa"/>
          </w:tcPr>
          <w:p w14:paraId="1324BA8D" w14:textId="77777777" w:rsidR="00707379" w:rsidRPr="009D7AC8" w:rsidRDefault="00707379">
            <w:pPr>
              <w:jc w:val="center"/>
              <w:rPr>
                <w:rFonts w:ascii="Cambria Math" w:hAnsi="Cambria Math"/>
              </w:rPr>
            </w:pPr>
          </w:p>
        </w:tc>
        <w:tc>
          <w:tcPr>
            <w:tcW w:w="721" w:type="dxa"/>
          </w:tcPr>
          <w:p w14:paraId="03157A69" w14:textId="77777777" w:rsidR="00707379" w:rsidRPr="009D7AC8" w:rsidRDefault="00707379">
            <w:pPr>
              <w:jc w:val="center"/>
              <w:rPr>
                <w:rFonts w:ascii="Cambria Math" w:hAnsi="Cambria Math"/>
              </w:rPr>
            </w:pPr>
          </w:p>
        </w:tc>
        <w:tc>
          <w:tcPr>
            <w:tcW w:w="1362" w:type="dxa"/>
          </w:tcPr>
          <w:p w14:paraId="6A05B0AF" w14:textId="77777777" w:rsidR="00707379" w:rsidRPr="009D7AC8" w:rsidRDefault="00707379">
            <w:pPr>
              <w:jc w:val="center"/>
              <w:rPr>
                <w:rFonts w:ascii="Cambria Math" w:hAnsi="Cambria Math"/>
              </w:rPr>
            </w:pPr>
          </w:p>
        </w:tc>
        <w:tc>
          <w:tcPr>
            <w:tcW w:w="2632" w:type="dxa"/>
          </w:tcPr>
          <w:p w14:paraId="77581FA9" w14:textId="77777777" w:rsidR="00707379" w:rsidRPr="009D7AC8" w:rsidRDefault="00707379">
            <w:pPr>
              <w:jc w:val="center"/>
              <w:rPr>
                <w:rFonts w:ascii="Cambria Math" w:hAnsi="Cambria Math"/>
              </w:rPr>
            </w:pPr>
          </w:p>
        </w:tc>
      </w:tr>
      <w:tr w:rsidR="00707379" w:rsidRPr="009D7AC8" w14:paraId="4B93E996" w14:textId="77777777" w:rsidTr="001E1738">
        <w:trPr>
          <w:trHeight w:val="314"/>
        </w:trPr>
        <w:tc>
          <w:tcPr>
            <w:tcW w:w="2072" w:type="dxa"/>
          </w:tcPr>
          <w:p w14:paraId="0BAEE655" w14:textId="77777777" w:rsidR="00707379" w:rsidRPr="009D7AC8" w:rsidRDefault="00707379" w:rsidP="00391F8B">
            <w:pPr>
              <w:jc w:val="center"/>
              <w:rPr>
                <w:rFonts w:ascii="Cambria Math" w:hAnsi="Cambria Math"/>
              </w:rPr>
            </w:pPr>
            <w:r w:rsidRPr="009D7AC8">
              <w:rPr>
                <w:rFonts w:ascii="Cambria Math" w:hAnsi="Cambria Math"/>
              </w:rPr>
              <w:t>Spanish I</w:t>
            </w:r>
          </w:p>
        </w:tc>
        <w:tc>
          <w:tcPr>
            <w:tcW w:w="424" w:type="dxa"/>
          </w:tcPr>
          <w:p w14:paraId="4FC6F54A" w14:textId="77777777" w:rsidR="00707379" w:rsidRPr="009D7AC8" w:rsidRDefault="0065104A" w:rsidP="00391F8B">
            <w:pPr>
              <w:jc w:val="center"/>
              <w:rPr>
                <w:rFonts w:ascii="Cambria Math" w:hAnsi="Cambria Math"/>
              </w:rPr>
            </w:pPr>
            <w:r w:rsidRPr="009D7AC8">
              <w:rPr>
                <w:rFonts w:ascii="Cambria Math" w:hAnsi="Cambria Math"/>
              </w:rPr>
              <w:t>X</w:t>
            </w:r>
          </w:p>
        </w:tc>
        <w:tc>
          <w:tcPr>
            <w:tcW w:w="636" w:type="dxa"/>
          </w:tcPr>
          <w:p w14:paraId="1EBCEA62" w14:textId="77777777" w:rsidR="00707379" w:rsidRPr="009D7AC8" w:rsidRDefault="00707379" w:rsidP="00391F8B">
            <w:pPr>
              <w:jc w:val="center"/>
              <w:rPr>
                <w:rFonts w:ascii="Cambria Math" w:hAnsi="Cambria Math"/>
              </w:rPr>
            </w:pPr>
            <w:r w:rsidRPr="009D7AC8">
              <w:rPr>
                <w:rFonts w:ascii="Cambria Math" w:hAnsi="Cambria Math"/>
              </w:rPr>
              <w:t>X</w:t>
            </w:r>
          </w:p>
        </w:tc>
        <w:tc>
          <w:tcPr>
            <w:tcW w:w="636" w:type="dxa"/>
          </w:tcPr>
          <w:p w14:paraId="5078648D" w14:textId="77777777" w:rsidR="00707379" w:rsidRPr="009D7AC8" w:rsidRDefault="00707379" w:rsidP="00391F8B">
            <w:pPr>
              <w:jc w:val="center"/>
              <w:rPr>
                <w:rFonts w:ascii="Cambria Math" w:hAnsi="Cambria Math"/>
              </w:rPr>
            </w:pPr>
            <w:r w:rsidRPr="009D7AC8">
              <w:rPr>
                <w:rFonts w:ascii="Cambria Math" w:hAnsi="Cambria Math"/>
              </w:rPr>
              <w:t>X</w:t>
            </w:r>
          </w:p>
        </w:tc>
        <w:tc>
          <w:tcPr>
            <w:tcW w:w="594" w:type="dxa"/>
          </w:tcPr>
          <w:p w14:paraId="35B662D8" w14:textId="77777777" w:rsidR="00707379" w:rsidRPr="009D7AC8" w:rsidRDefault="00707379" w:rsidP="00391F8B">
            <w:pPr>
              <w:jc w:val="center"/>
              <w:rPr>
                <w:rFonts w:ascii="Cambria Math" w:hAnsi="Cambria Math"/>
              </w:rPr>
            </w:pPr>
            <w:r w:rsidRPr="009D7AC8">
              <w:rPr>
                <w:rFonts w:ascii="Cambria Math" w:hAnsi="Cambria Math"/>
              </w:rPr>
              <w:t>X</w:t>
            </w:r>
          </w:p>
        </w:tc>
        <w:tc>
          <w:tcPr>
            <w:tcW w:w="1136" w:type="dxa"/>
          </w:tcPr>
          <w:p w14:paraId="30FAC858" w14:textId="77777777" w:rsidR="00707379" w:rsidRPr="009D7AC8" w:rsidRDefault="00707379" w:rsidP="00391F8B">
            <w:pPr>
              <w:jc w:val="center"/>
              <w:rPr>
                <w:rFonts w:ascii="Cambria Math" w:hAnsi="Cambria Math"/>
              </w:rPr>
            </w:pPr>
            <w:r w:rsidRPr="009D7AC8">
              <w:rPr>
                <w:rFonts w:ascii="Cambria Math" w:hAnsi="Cambria Math"/>
              </w:rPr>
              <w:t>Y</w:t>
            </w:r>
          </w:p>
        </w:tc>
        <w:tc>
          <w:tcPr>
            <w:tcW w:w="947" w:type="dxa"/>
          </w:tcPr>
          <w:p w14:paraId="1FE4A393" w14:textId="77777777" w:rsidR="00707379" w:rsidRPr="009D7AC8" w:rsidRDefault="00707379" w:rsidP="00391F8B">
            <w:pPr>
              <w:jc w:val="center"/>
              <w:rPr>
                <w:rFonts w:ascii="Cambria Math" w:hAnsi="Cambria Math"/>
              </w:rPr>
            </w:pPr>
            <w:r w:rsidRPr="009D7AC8">
              <w:rPr>
                <w:rFonts w:ascii="Cambria Math" w:hAnsi="Cambria Math"/>
              </w:rPr>
              <w:t>1</w:t>
            </w:r>
          </w:p>
        </w:tc>
        <w:tc>
          <w:tcPr>
            <w:tcW w:w="721" w:type="dxa"/>
          </w:tcPr>
          <w:p w14:paraId="2163FC72" w14:textId="162539BE" w:rsidR="00707379" w:rsidRPr="009D7AC8" w:rsidRDefault="00707379" w:rsidP="00391F8B">
            <w:pPr>
              <w:jc w:val="center"/>
              <w:rPr>
                <w:rFonts w:ascii="Cambria Math" w:hAnsi="Cambria Math"/>
              </w:rPr>
            </w:pPr>
          </w:p>
        </w:tc>
        <w:tc>
          <w:tcPr>
            <w:tcW w:w="1362" w:type="dxa"/>
          </w:tcPr>
          <w:p w14:paraId="13D8642E" w14:textId="769CA51B" w:rsidR="00707379" w:rsidRPr="009D7AC8" w:rsidRDefault="00EA006E" w:rsidP="00391F8B">
            <w:pPr>
              <w:jc w:val="center"/>
              <w:rPr>
                <w:rFonts w:ascii="Cambria Math" w:hAnsi="Cambria Math"/>
              </w:rPr>
            </w:pPr>
            <w:r w:rsidRPr="009D7AC8">
              <w:rPr>
                <w:rFonts w:ascii="Cambria Math" w:hAnsi="Cambria Math"/>
              </w:rPr>
              <w:t>X</w:t>
            </w:r>
          </w:p>
        </w:tc>
        <w:tc>
          <w:tcPr>
            <w:tcW w:w="2632" w:type="dxa"/>
          </w:tcPr>
          <w:p w14:paraId="6F87E61D" w14:textId="0EA39A91" w:rsidR="00707379" w:rsidRPr="009D7AC8" w:rsidRDefault="00201D05" w:rsidP="00730B06">
            <w:pPr>
              <w:jc w:val="center"/>
              <w:rPr>
                <w:rFonts w:ascii="Cambria Math" w:hAnsi="Cambria Math"/>
              </w:rPr>
            </w:pPr>
            <w:r>
              <w:rPr>
                <w:rFonts w:ascii="Cambria Math" w:hAnsi="Cambria Math"/>
              </w:rPr>
              <w:t>26</w:t>
            </w:r>
          </w:p>
        </w:tc>
      </w:tr>
      <w:tr w:rsidR="00707379" w:rsidRPr="009D7AC8" w14:paraId="319D2283" w14:textId="77777777" w:rsidTr="001E1738">
        <w:trPr>
          <w:trHeight w:val="314"/>
        </w:trPr>
        <w:tc>
          <w:tcPr>
            <w:tcW w:w="2072" w:type="dxa"/>
          </w:tcPr>
          <w:p w14:paraId="0474ED7F" w14:textId="77777777" w:rsidR="00707379" w:rsidRPr="009D7AC8" w:rsidRDefault="00707379" w:rsidP="00391F8B">
            <w:pPr>
              <w:jc w:val="center"/>
              <w:rPr>
                <w:rFonts w:ascii="Cambria Math" w:hAnsi="Cambria Math"/>
              </w:rPr>
            </w:pPr>
            <w:r w:rsidRPr="009D7AC8">
              <w:rPr>
                <w:rFonts w:ascii="Cambria Math" w:hAnsi="Cambria Math"/>
              </w:rPr>
              <w:t>Spanish II</w:t>
            </w:r>
          </w:p>
        </w:tc>
        <w:tc>
          <w:tcPr>
            <w:tcW w:w="424" w:type="dxa"/>
          </w:tcPr>
          <w:p w14:paraId="14C7D7FD" w14:textId="77777777" w:rsidR="00707379" w:rsidRPr="009D7AC8" w:rsidRDefault="00707379" w:rsidP="00391F8B">
            <w:pPr>
              <w:jc w:val="center"/>
              <w:rPr>
                <w:rFonts w:ascii="Cambria Math" w:hAnsi="Cambria Math"/>
              </w:rPr>
            </w:pPr>
          </w:p>
        </w:tc>
        <w:tc>
          <w:tcPr>
            <w:tcW w:w="636" w:type="dxa"/>
          </w:tcPr>
          <w:p w14:paraId="51B5B6E3" w14:textId="77777777" w:rsidR="00707379" w:rsidRPr="009D7AC8" w:rsidRDefault="000A2289" w:rsidP="00391F8B">
            <w:pPr>
              <w:jc w:val="center"/>
              <w:rPr>
                <w:rFonts w:ascii="Cambria Math" w:hAnsi="Cambria Math"/>
              </w:rPr>
            </w:pPr>
            <w:r w:rsidRPr="009D7AC8">
              <w:rPr>
                <w:rFonts w:ascii="Cambria Math" w:hAnsi="Cambria Math"/>
              </w:rPr>
              <w:t>X</w:t>
            </w:r>
          </w:p>
        </w:tc>
        <w:tc>
          <w:tcPr>
            <w:tcW w:w="636" w:type="dxa"/>
          </w:tcPr>
          <w:p w14:paraId="43360239" w14:textId="77777777" w:rsidR="00707379" w:rsidRPr="009D7AC8" w:rsidRDefault="00707379" w:rsidP="00391F8B">
            <w:pPr>
              <w:jc w:val="center"/>
              <w:rPr>
                <w:rFonts w:ascii="Cambria Math" w:hAnsi="Cambria Math"/>
              </w:rPr>
            </w:pPr>
            <w:r w:rsidRPr="009D7AC8">
              <w:rPr>
                <w:rFonts w:ascii="Cambria Math" w:hAnsi="Cambria Math"/>
              </w:rPr>
              <w:t>X</w:t>
            </w:r>
          </w:p>
        </w:tc>
        <w:tc>
          <w:tcPr>
            <w:tcW w:w="594" w:type="dxa"/>
          </w:tcPr>
          <w:p w14:paraId="0A0023CB" w14:textId="77777777" w:rsidR="00707379" w:rsidRPr="009D7AC8" w:rsidRDefault="00707379" w:rsidP="00391F8B">
            <w:pPr>
              <w:jc w:val="center"/>
              <w:rPr>
                <w:rFonts w:ascii="Cambria Math" w:hAnsi="Cambria Math"/>
              </w:rPr>
            </w:pPr>
            <w:r w:rsidRPr="009D7AC8">
              <w:rPr>
                <w:rFonts w:ascii="Cambria Math" w:hAnsi="Cambria Math"/>
              </w:rPr>
              <w:t>X</w:t>
            </w:r>
          </w:p>
        </w:tc>
        <w:tc>
          <w:tcPr>
            <w:tcW w:w="1136" w:type="dxa"/>
          </w:tcPr>
          <w:p w14:paraId="4269E97B" w14:textId="77777777" w:rsidR="00707379" w:rsidRPr="009D7AC8" w:rsidRDefault="00707379" w:rsidP="00391F8B">
            <w:pPr>
              <w:jc w:val="center"/>
              <w:rPr>
                <w:rFonts w:ascii="Cambria Math" w:hAnsi="Cambria Math"/>
              </w:rPr>
            </w:pPr>
            <w:r w:rsidRPr="009D7AC8">
              <w:rPr>
                <w:rFonts w:ascii="Cambria Math" w:hAnsi="Cambria Math"/>
              </w:rPr>
              <w:t>Y</w:t>
            </w:r>
          </w:p>
        </w:tc>
        <w:tc>
          <w:tcPr>
            <w:tcW w:w="947" w:type="dxa"/>
          </w:tcPr>
          <w:p w14:paraId="742ED924" w14:textId="77777777" w:rsidR="00707379" w:rsidRPr="009D7AC8" w:rsidRDefault="00707379" w:rsidP="00391F8B">
            <w:pPr>
              <w:jc w:val="center"/>
              <w:rPr>
                <w:rFonts w:ascii="Cambria Math" w:hAnsi="Cambria Math"/>
              </w:rPr>
            </w:pPr>
            <w:r w:rsidRPr="009D7AC8">
              <w:rPr>
                <w:rFonts w:ascii="Cambria Math" w:hAnsi="Cambria Math"/>
              </w:rPr>
              <w:t>1</w:t>
            </w:r>
          </w:p>
        </w:tc>
        <w:tc>
          <w:tcPr>
            <w:tcW w:w="721" w:type="dxa"/>
          </w:tcPr>
          <w:p w14:paraId="444D2287" w14:textId="0CC04659" w:rsidR="00707379" w:rsidRPr="009D7AC8" w:rsidRDefault="00DD3741" w:rsidP="00391F8B">
            <w:pPr>
              <w:jc w:val="center"/>
              <w:rPr>
                <w:rFonts w:ascii="Cambria Math" w:hAnsi="Cambria Math"/>
              </w:rPr>
            </w:pPr>
            <w:r>
              <w:rPr>
                <w:rFonts w:ascii="Cambria Math" w:hAnsi="Cambria Math"/>
              </w:rPr>
              <w:t>Y</w:t>
            </w:r>
          </w:p>
        </w:tc>
        <w:tc>
          <w:tcPr>
            <w:tcW w:w="1362" w:type="dxa"/>
          </w:tcPr>
          <w:p w14:paraId="5E3276F9" w14:textId="7EBE0D49" w:rsidR="00707379" w:rsidRPr="009D7AC8" w:rsidRDefault="00EA006E" w:rsidP="00391F8B">
            <w:pPr>
              <w:jc w:val="center"/>
              <w:rPr>
                <w:rFonts w:ascii="Cambria Math" w:hAnsi="Cambria Math"/>
              </w:rPr>
            </w:pPr>
            <w:r w:rsidRPr="009D7AC8">
              <w:rPr>
                <w:rFonts w:ascii="Cambria Math" w:hAnsi="Cambria Math"/>
              </w:rPr>
              <w:t>X</w:t>
            </w:r>
          </w:p>
        </w:tc>
        <w:tc>
          <w:tcPr>
            <w:tcW w:w="2632" w:type="dxa"/>
          </w:tcPr>
          <w:p w14:paraId="510B17CE" w14:textId="27143010" w:rsidR="00707379" w:rsidRPr="009D7AC8" w:rsidRDefault="00201D05" w:rsidP="00391F8B">
            <w:pPr>
              <w:jc w:val="center"/>
              <w:rPr>
                <w:rFonts w:ascii="Cambria Math" w:hAnsi="Cambria Math"/>
              </w:rPr>
            </w:pPr>
            <w:r>
              <w:rPr>
                <w:rFonts w:ascii="Cambria Math" w:hAnsi="Cambria Math"/>
              </w:rPr>
              <w:t>26</w:t>
            </w:r>
          </w:p>
        </w:tc>
      </w:tr>
    </w:tbl>
    <w:p w14:paraId="7441CBE9" w14:textId="77777777" w:rsidR="0066112C" w:rsidRPr="009D7AC8" w:rsidRDefault="0066112C">
      <w:pPr>
        <w:pStyle w:val="Heading1"/>
        <w:rPr>
          <w:rFonts w:ascii="Cambria Math" w:hAnsi="Cambria Math"/>
          <w:sz w:val="28"/>
        </w:rPr>
      </w:pPr>
    </w:p>
    <w:p w14:paraId="1B389F0F" w14:textId="77777777" w:rsidR="0066112C" w:rsidRPr="009D7AC8" w:rsidRDefault="0066112C">
      <w:pPr>
        <w:pStyle w:val="Heading1"/>
        <w:rPr>
          <w:rFonts w:ascii="Cambria Math" w:hAnsi="Cambria Math"/>
          <w:sz w:val="28"/>
        </w:rPr>
      </w:pPr>
    </w:p>
    <w:p w14:paraId="16A52DD2" w14:textId="77777777" w:rsidR="0073177B" w:rsidRPr="009D7AC8" w:rsidRDefault="0073177B">
      <w:pPr>
        <w:pStyle w:val="Heading1"/>
        <w:rPr>
          <w:rFonts w:ascii="Cambria Math" w:hAnsi="Cambria Math"/>
          <w:sz w:val="28"/>
        </w:rPr>
      </w:pPr>
    </w:p>
    <w:p w14:paraId="663ACE33" w14:textId="77777777" w:rsidR="00302FD3" w:rsidRPr="009D7AC8" w:rsidRDefault="00302FD3">
      <w:pPr>
        <w:pStyle w:val="Heading1"/>
        <w:rPr>
          <w:rFonts w:ascii="Cambria Math" w:hAnsi="Cambria Math"/>
        </w:rPr>
      </w:pPr>
      <w:r w:rsidRPr="009D7AC8">
        <w:rPr>
          <w:rFonts w:ascii="Cambria Math" w:hAnsi="Cambria Math"/>
          <w:sz w:val="28"/>
        </w:rPr>
        <w:t>HEALTH/PHYSICAL EDUCATION</w:t>
      </w:r>
    </w:p>
    <w:p w14:paraId="79056CDD" w14:textId="2972C789" w:rsidR="00302FD3" w:rsidRPr="009D7AC8" w:rsidRDefault="00302FD3">
      <w:pPr>
        <w:jc w:val="center"/>
        <w:rPr>
          <w:rFonts w:ascii="Cambria Math" w:hAnsi="Cambria Math"/>
        </w:rPr>
      </w:pPr>
      <w:r w:rsidRPr="009D7AC8">
        <w:rPr>
          <w:rFonts w:ascii="Cambria Math" w:hAnsi="Cambria Math"/>
        </w:rPr>
        <w:t>1 credi</w:t>
      </w:r>
      <w:r w:rsidR="00E40E04" w:rsidRPr="009D7AC8">
        <w:rPr>
          <w:rFonts w:ascii="Cambria Math" w:hAnsi="Cambria Math"/>
        </w:rPr>
        <w:t>t is required in this area for L</w:t>
      </w:r>
      <w:r w:rsidRPr="009D7AC8">
        <w:rPr>
          <w:rFonts w:ascii="Cambria Math" w:hAnsi="Cambria Math"/>
        </w:rPr>
        <w:t xml:space="preserve">HS students to graduate.  </w:t>
      </w:r>
    </w:p>
    <w:p w14:paraId="602E6187" w14:textId="77777777" w:rsidR="00302FD3" w:rsidRPr="009D7AC8" w:rsidRDefault="00302FD3">
      <w:pPr>
        <w:jc w:val="center"/>
        <w:rPr>
          <w:rFonts w:ascii="Cambria Math" w:hAnsi="Cambria Math"/>
        </w:rPr>
      </w:pPr>
      <w:r w:rsidRPr="009D7AC8">
        <w:rPr>
          <w:rFonts w:ascii="Cambria Math" w:hAnsi="Cambria Math"/>
        </w:rPr>
        <w:t>Courses followed by an * are required for graduation.</w:t>
      </w:r>
    </w:p>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487"/>
        <w:gridCol w:w="567"/>
        <w:gridCol w:w="570"/>
        <w:gridCol w:w="570"/>
        <w:gridCol w:w="1285"/>
        <w:gridCol w:w="1110"/>
        <w:gridCol w:w="885"/>
        <w:gridCol w:w="1134"/>
        <w:gridCol w:w="996"/>
        <w:gridCol w:w="961"/>
        <w:gridCol w:w="1013"/>
      </w:tblGrid>
      <w:tr w:rsidR="00302FD3" w:rsidRPr="009D7AC8" w14:paraId="0E4B1772" w14:textId="77777777" w:rsidTr="00EA317C">
        <w:trPr>
          <w:cantSplit/>
          <w:trHeight w:val="379"/>
          <w:jc w:val="center"/>
        </w:trPr>
        <w:tc>
          <w:tcPr>
            <w:tcW w:w="1478" w:type="dxa"/>
            <w:vMerge w:val="restart"/>
          </w:tcPr>
          <w:p w14:paraId="6E6072FF" w14:textId="77777777" w:rsidR="00302FD3" w:rsidRPr="009D7AC8" w:rsidRDefault="00302FD3" w:rsidP="00DD3F6B">
            <w:pPr>
              <w:pStyle w:val="Footer"/>
              <w:tabs>
                <w:tab w:val="clear" w:pos="4320"/>
                <w:tab w:val="clear" w:pos="8640"/>
              </w:tabs>
              <w:jc w:val="center"/>
              <w:rPr>
                <w:rFonts w:ascii="Cambria Math" w:hAnsi="Cambria Math"/>
                <w:b/>
                <w:bCs/>
              </w:rPr>
            </w:pPr>
            <w:r w:rsidRPr="009D7AC8">
              <w:rPr>
                <w:rFonts w:ascii="Cambria Math" w:hAnsi="Cambria Math"/>
                <w:b/>
                <w:bCs/>
              </w:rPr>
              <w:t>Course Title</w:t>
            </w:r>
          </w:p>
        </w:tc>
        <w:tc>
          <w:tcPr>
            <w:tcW w:w="2194" w:type="dxa"/>
            <w:gridSpan w:val="4"/>
          </w:tcPr>
          <w:p w14:paraId="0528A39E" w14:textId="77777777" w:rsidR="00302FD3" w:rsidRPr="009D7AC8" w:rsidRDefault="00302FD3" w:rsidP="00DD3F6B">
            <w:pPr>
              <w:jc w:val="center"/>
              <w:rPr>
                <w:rFonts w:ascii="Cambria Math" w:hAnsi="Cambria Math"/>
                <w:b/>
                <w:bCs/>
              </w:rPr>
            </w:pPr>
            <w:r w:rsidRPr="009D7AC8">
              <w:rPr>
                <w:rFonts w:ascii="Cambria Math" w:hAnsi="Cambria Math"/>
                <w:b/>
                <w:bCs/>
              </w:rPr>
              <w:t>Availability</w:t>
            </w:r>
          </w:p>
        </w:tc>
        <w:tc>
          <w:tcPr>
            <w:tcW w:w="1285" w:type="dxa"/>
          </w:tcPr>
          <w:p w14:paraId="031984FF" w14:textId="77777777" w:rsidR="00302FD3" w:rsidRPr="009D7AC8" w:rsidRDefault="00302FD3" w:rsidP="00DD3F6B">
            <w:pPr>
              <w:jc w:val="center"/>
              <w:rPr>
                <w:rFonts w:ascii="Cambria Math" w:hAnsi="Cambria Math"/>
                <w:b/>
                <w:bCs/>
              </w:rPr>
            </w:pPr>
            <w:r w:rsidRPr="009D7AC8">
              <w:rPr>
                <w:rFonts w:ascii="Cambria Math" w:hAnsi="Cambria Math"/>
                <w:b/>
                <w:bCs/>
              </w:rPr>
              <w:t>(S)EM</w:t>
            </w:r>
          </w:p>
        </w:tc>
        <w:tc>
          <w:tcPr>
            <w:tcW w:w="1110" w:type="dxa"/>
            <w:vMerge w:val="restart"/>
          </w:tcPr>
          <w:p w14:paraId="050FDEA4" w14:textId="77777777" w:rsidR="00302FD3" w:rsidRPr="009D7AC8" w:rsidRDefault="00302FD3" w:rsidP="00DD3F6B">
            <w:pPr>
              <w:jc w:val="center"/>
              <w:rPr>
                <w:rFonts w:ascii="Cambria Math" w:hAnsi="Cambria Math"/>
                <w:b/>
                <w:bCs/>
              </w:rPr>
            </w:pPr>
            <w:r w:rsidRPr="009D7AC8">
              <w:rPr>
                <w:rFonts w:ascii="Cambria Math" w:hAnsi="Cambria Math"/>
                <w:b/>
                <w:bCs/>
              </w:rPr>
              <w:t>Credit</w:t>
            </w:r>
          </w:p>
        </w:tc>
        <w:tc>
          <w:tcPr>
            <w:tcW w:w="885" w:type="dxa"/>
            <w:vMerge w:val="restart"/>
          </w:tcPr>
          <w:p w14:paraId="4CDCEF4E" w14:textId="77777777" w:rsidR="00302FD3" w:rsidRPr="009D7AC8" w:rsidRDefault="00302FD3" w:rsidP="00DD3F6B">
            <w:pPr>
              <w:jc w:val="center"/>
              <w:rPr>
                <w:rFonts w:ascii="Cambria Math" w:hAnsi="Cambria Math"/>
                <w:b/>
                <w:bCs/>
              </w:rPr>
            </w:pPr>
            <w:r w:rsidRPr="009D7AC8">
              <w:rPr>
                <w:rFonts w:ascii="Cambria Math" w:hAnsi="Cambria Math"/>
                <w:b/>
                <w:bCs/>
              </w:rPr>
              <w:t>PR</w:t>
            </w:r>
          </w:p>
        </w:tc>
        <w:tc>
          <w:tcPr>
            <w:tcW w:w="1134" w:type="dxa"/>
            <w:vMerge w:val="restart"/>
          </w:tcPr>
          <w:p w14:paraId="52D556DF" w14:textId="77777777" w:rsidR="00302FD3" w:rsidRPr="009D7AC8" w:rsidRDefault="00302FD3" w:rsidP="00DD3F6B">
            <w:pPr>
              <w:jc w:val="center"/>
              <w:rPr>
                <w:rFonts w:ascii="Cambria Math" w:hAnsi="Cambria Math"/>
                <w:b/>
                <w:bCs/>
              </w:rPr>
            </w:pPr>
            <w:r w:rsidRPr="009D7AC8">
              <w:rPr>
                <w:rFonts w:ascii="Cambria Math" w:hAnsi="Cambria Math"/>
                <w:b/>
                <w:bCs/>
              </w:rPr>
              <w:t>Fills Health Req.</w:t>
            </w:r>
          </w:p>
        </w:tc>
        <w:tc>
          <w:tcPr>
            <w:tcW w:w="996" w:type="dxa"/>
            <w:vMerge w:val="restart"/>
          </w:tcPr>
          <w:p w14:paraId="5D7287DF" w14:textId="77777777" w:rsidR="00302FD3" w:rsidRPr="009D7AC8" w:rsidRDefault="00302FD3" w:rsidP="00DD3F6B">
            <w:pPr>
              <w:jc w:val="center"/>
              <w:rPr>
                <w:rFonts w:ascii="Cambria Math" w:hAnsi="Cambria Math"/>
                <w:b/>
                <w:bCs/>
              </w:rPr>
            </w:pPr>
            <w:r w:rsidRPr="009D7AC8">
              <w:rPr>
                <w:rFonts w:ascii="Cambria Math" w:hAnsi="Cambria Math"/>
                <w:b/>
                <w:bCs/>
              </w:rPr>
              <w:t>Fills PE Req.</w:t>
            </w:r>
          </w:p>
        </w:tc>
        <w:tc>
          <w:tcPr>
            <w:tcW w:w="961" w:type="dxa"/>
            <w:vMerge w:val="restart"/>
          </w:tcPr>
          <w:p w14:paraId="0DD34E35" w14:textId="77777777" w:rsidR="00302FD3" w:rsidRPr="009D7AC8" w:rsidRDefault="00302FD3" w:rsidP="00DD3F6B">
            <w:pPr>
              <w:jc w:val="center"/>
              <w:rPr>
                <w:rFonts w:ascii="Cambria Math" w:hAnsi="Cambria Math"/>
                <w:b/>
                <w:bCs/>
              </w:rPr>
            </w:pPr>
            <w:r w:rsidRPr="009D7AC8">
              <w:rPr>
                <w:rFonts w:ascii="Cambria Math" w:hAnsi="Cambria Math"/>
                <w:b/>
                <w:bCs/>
              </w:rPr>
              <w:t>Fills Elect. Req.</w:t>
            </w:r>
          </w:p>
        </w:tc>
        <w:tc>
          <w:tcPr>
            <w:tcW w:w="1013" w:type="dxa"/>
            <w:vMerge w:val="restart"/>
          </w:tcPr>
          <w:p w14:paraId="7E6BF2B5" w14:textId="77777777" w:rsidR="00302FD3" w:rsidRPr="009D7AC8" w:rsidRDefault="00302FD3" w:rsidP="00DD3F6B">
            <w:pPr>
              <w:jc w:val="center"/>
              <w:rPr>
                <w:rFonts w:ascii="Cambria Math" w:hAnsi="Cambria Math"/>
                <w:b/>
                <w:bCs/>
              </w:rPr>
            </w:pPr>
            <w:r w:rsidRPr="009D7AC8">
              <w:rPr>
                <w:rFonts w:ascii="Cambria Math" w:hAnsi="Cambria Math"/>
                <w:b/>
                <w:bCs/>
              </w:rPr>
              <w:t>Page No.</w:t>
            </w:r>
          </w:p>
        </w:tc>
      </w:tr>
      <w:tr w:rsidR="00302FD3" w:rsidRPr="009D7AC8" w14:paraId="2538E3E2" w14:textId="77777777" w:rsidTr="00EA317C">
        <w:trPr>
          <w:cantSplit/>
          <w:trHeight w:val="467"/>
          <w:jc w:val="center"/>
        </w:trPr>
        <w:tc>
          <w:tcPr>
            <w:tcW w:w="1478" w:type="dxa"/>
            <w:vMerge/>
          </w:tcPr>
          <w:p w14:paraId="71CF3678" w14:textId="77777777" w:rsidR="00302FD3" w:rsidRPr="009D7AC8" w:rsidRDefault="00302FD3" w:rsidP="00DD3F6B">
            <w:pPr>
              <w:pStyle w:val="Footer"/>
              <w:tabs>
                <w:tab w:val="clear" w:pos="4320"/>
                <w:tab w:val="clear" w:pos="8640"/>
              </w:tabs>
              <w:jc w:val="center"/>
              <w:rPr>
                <w:rFonts w:ascii="Cambria Math" w:hAnsi="Cambria Math"/>
              </w:rPr>
            </w:pPr>
          </w:p>
        </w:tc>
        <w:tc>
          <w:tcPr>
            <w:tcW w:w="487" w:type="dxa"/>
          </w:tcPr>
          <w:p w14:paraId="3569936E" w14:textId="77777777" w:rsidR="00302FD3" w:rsidRPr="009D7AC8" w:rsidRDefault="00302FD3" w:rsidP="00DD3F6B">
            <w:pPr>
              <w:jc w:val="center"/>
              <w:rPr>
                <w:rFonts w:ascii="Cambria Math" w:hAnsi="Cambria Math"/>
                <w:b/>
                <w:bCs/>
              </w:rPr>
            </w:pPr>
            <w:r w:rsidRPr="009D7AC8">
              <w:rPr>
                <w:rFonts w:ascii="Cambria Math" w:hAnsi="Cambria Math"/>
                <w:b/>
                <w:bCs/>
              </w:rPr>
              <w:t>9</w:t>
            </w:r>
          </w:p>
        </w:tc>
        <w:tc>
          <w:tcPr>
            <w:tcW w:w="567" w:type="dxa"/>
          </w:tcPr>
          <w:p w14:paraId="2E49A3ED" w14:textId="77777777" w:rsidR="00302FD3" w:rsidRPr="009D7AC8" w:rsidRDefault="00302FD3" w:rsidP="00DD3F6B">
            <w:pPr>
              <w:jc w:val="center"/>
              <w:rPr>
                <w:rFonts w:ascii="Cambria Math" w:hAnsi="Cambria Math"/>
                <w:b/>
                <w:bCs/>
              </w:rPr>
            </w:pPr>
            <w:r w:rsidRPr="009D7AC8">
              <w:rPr>
                <w:rFonts w:ascii="Cambria Math" w:hAnsi="Cambria Math"/>
                <w:b/>
                <w:bCs/>
              </w:rPr>
              <w:t>10</w:t>
            </w:r>
          </w:p>
        </w:tc>
        <w:tc>
          <w:tcPr>
            <w:tcW w:w="570" w:type="dxa"/>
          </w:tcPr>
          <w:p w14:paraId="5A228114" w14:textId="77777777" w:rsidR="00302FD3" w:rsidRPr="009D7AC8" w:rsidRDefault="00302FD3" w:rsidP="00DD3F6B">
            <w:pPr>
              <w:jc w:val="center"/>
              <w:rPr>
                <w:rFonts w:ascii="Cambria Math" w:hAnsi="Cambria Math"/>
                <w:b/>
                <w:bCs/>
              </w:rPr>
            </w:pPr>
            <w:r w:rsidRPr="009D7AC8">
              <w:rPr>
                <w:rFonts w:ascii="Cambria Math" w:hAnsi="Cambria Math"/>
                <w:b/>
                <w:bCs/>
              </w:rPr>
              <w:t>11</w:t>
            </w:r>
          </w:p>
        </w:tc>
        <w:tc>
          <w:tcPr>
            <w:tcW w:w="570" w:type="dxa"/>
          </w:tcPr>
          <w:p w14:paraId="78BECF21" w14:textId="77777777" w:rsidR="00302FD3" w:rsidRPr="009D7AC8" w:rsidRDefault="00302FD3" w:rsidP="00DD3F6B">
            <w:pPr>
              <w:jc w:val="center"/>
              <w:rPr>
                <w:rFonts w:ascii="Cambria Math" w:hAnsi="Cambria Math"/>
                <w:b/>
                <w:bCs/>
              </w:rPr>
            </w:pPr>
            <w:r w:rsidRPr="009D7AC8">
              <w:rPr>
                <w:rFonts w:ascii="Cambria Math" w:hAnsi="Cambria Math"/>
                <w:b/>
                <w:bCs/>
              </w:rPr>
              <w:t>12</w:t>
            </w:r>
          </w:p>
        </w:tc>
        <w:tc>
          <w:tcPr>
            <w:tcW w:w="1285" w:type="dxa"/>
          </w:tcPr>
          <w:p w14:paraId="4B1D1049" w14:textId="77777777" w:rsidR="00302FD3" w:rsidRPr="009D7AC8" w:rsidRDefault="00302FD3" w:rsidP="00DD3F6B">
            <w:pPr>
              <w:jc w:val="center"/>
              <w:rPr>
                <w:rFonts w:ascii="Cambria Math" w:hAnsi="Cambria Math"/>
                <w:b/>
                <w:bCs/>
              </w:rPr>
            </w:pPr>
            <w:r w:rsidRPr="009D7AC8">
              <w:rPr>
                <w:rFonts w:ascii="Cambria Math" w:hAnsi="Cambria Math"/>
                <w:b/>
                <w:bCs/>
              </w:rPr>
              <w:t>(Y)EAR</w:t>
            </w:r>
          </w:p>
        </w:tc>
        <w:tc>
          <w:tcPr>
            <w:tcW w:w="1110" w:type="dxa"/>
            <w:vMerge/>
          </w:tcPr>
          <w:p w14:paraId="35069E8E" w14:textId="77777777" w:rsidR="00302FD3" w:rsidRPr="009D7AC8" w:rsidRDefault="00302FD3" w:rsidP="00DD3F6B">
            <w:pPr>
              <w:jc w:val="center"/>
              <w:rPr>
                <w:rFonts w:ascii="Cambria Math" w:hAnsi="Cambria Math"/>
              </w:rPr>
            </w:pPr>
          </w:p>
        </w:tc>
        <w:tc>
          <w:tcPr>
            <w:tcW w:w="885" w:type="dxa"/>
            <w:vMerge/>
          </w:tcPr>
          <w:p w14:paraId="59FD85DA" w14:textId="77777777" w:rsidR="00302FD3" w:rsidRPr="009D7AC8" w:rsidRDefault="00302FD3" w:rsidP="00DD3F6B">
            <w:pPr>
              <w:jc w:val="center"/>
              <w:rPr>
                <w:rFonts w:ascii="Cambria Math" w:hAnsi="Cambria Math"/>
              </w:rPr>
            </w:pPr>
          </w:p>
        </w:tc>
        <w:tc>
          <w:tcPr>
            <w:tcW w:w="1134" w:type="dxa"/>
            <w:vMerge/>
          </w:tcPr>
          <w:p w14:paraId="6E04D4FC" w14:textId="77777777" w:rsidR="00302FD3" w:rsidRPr="009D7AC8" w:rsidRDefault="00302FD3" w:rsidP="00DD3F6B">
            <w:pPr>
              <w:jc w:val="center"/>
              <w:rPr>
                <w:rFonts w:ascii="Cambria Math" w:hAnsi="Cambria Math"/>
              </w:rPr>
            </w:pPr>
          </w:p>
        </w:tc>
        <w:tc>
          <w:tcPr>
            <w:tcW w:w="996" w:type="dxa"/>
            <w:vMerge/>
          </w:tcPr>
          <w:p w14:paraId="4A6BAAC0" w14:textId="77777777" w:rsidR="00302FD3" w:rsidRPr="009D7AC8" w:rsidRDefault="00302FD3" w:rsidP="00DD3F6B">
            <w:pPr>
              <w:jc w:val="center"/>
              <w:rPr>
                <w:rFonts w:ascii="Cambria Math" w:hAnsi="Cambria Math"/>
              </w:rPr>
            </w:pPr>
          </w:p>
        </w:tc>
        <w:tc>
          <w:tcPr>
            <w:tcW w:w="961" w:type="dxa"/>
            <w:vMerge/>
          </w:tcPr>
          <w:p w14:paraId="1F827479" w14:textId="77777777" w:rsidR="00302FD3" w:rsidRPr="009D7AC8" w:rsidRDefault="00302FD3" w:rsidP="00DD3F6B">
            <w:pPr>
              <w:jc w:val="center"/>
              <w:rPr>
                <w:rFonts w:ascii="Cambria Math" w:hAnsi="Cambria Math"/>
              </w:rPr>
            </w:pPr>
          </w:p>
        </w:tc>
        <w:tc>
          <w:tcPr>
            <w:tcW w:w="1013" w:type="dxa"/>
            <w:vMerge/>
          </w:tcPr>
          <w:p w14:paraId="6ABB0EEF" w14:textId="77777777" w:rsidR="00302FD3" w:rsidRPr="009D7AC8" w:rsidRDefault="00302FD3" w:rsidP="00DD3F6B">
            <w:pPr>
              <w:jc w:val="center"/>
              <w:rPr>
                <w:rFonts w:ascii="Cambria Math" w:hAnsi="Cambria Math"/>
              </w:rPr>
            </w:pPr>
          </w:p>
        </w:tc>
      </w:tr>
      <w:tr w:rsidR="002D1B11" w:rsidRPr="009D7AC8" w14:paraId="7D3A9F6D" w14:textId="77777777" w:rsidTr="00EA317C">
        <w:trPr>
          <w:trHeight w:val="602"/>
          <w:jc w:val="center"/>
        </w:trPr>
        <w:tc>
          <w:tcPr>
            <w:tcW w:w="1478" w:type="dxa"/>
          </w:tcPr>
          <w:p w14:paraId="128B0EA6" w14:textId="2B838FAC" w:rsidR="002D1B11" w:rsidRPr="009D7AC8" w:rsidRDefault="0017457A" w:rsidP="00DD3F6B">
            <w:pPr>
              <w:jc w:val="center"/>
              <w:rPr>
                <w:rFonts w:ascii="Cambria Math" w:hAnsi="Cambria Math"/>
              </w:rPr>
            </w:pPr>
            <w:r w:rsidRPr="009D7AC8">
              <w:rPr>
                <w:rFonts w:ascii="Cambria Math" w:hAnsi="Cambria Math"/>
              </w:rPr>
              <w:t xml:space="preserve"> Health*</w:t>
            </w:r>
          </w:p>
        </w:tc>
        <w:tc>
          <w:tcPr>
            <w:tcW w:w="487" w:type="dxa"/>
          </w:tcPr>
          <w:p w14:paraId="7BBDBCF5" w14:textId="77777777" w:rsidR="002D1B11" w:rsidRPr="009D7AC8" w:rsidRDefault="002D1B11" w:rsidP="00DD3F6B">
            <w:pPr>
              <w:jc w:val="center"/>
              <w:rPr>
                <w:rFonts w:ascii="Cambria Math" w:hAnsi="Cambria Math"/>
              </w:rPr>
            </w:pPr>
            <w:r w:rsidRPr="009D7AC8">
              <w:rPr>
                <w:rFonts w:ascii="Cambria Math" w:hAnsi="Cambria Math"/>
              </w:rPr>
              <w:t>X</w:t>
            </w:r>
          </w:p>
        </w:tc>
        <w:tc>
          <w:tcPr>
            <w:tcW w:w="567" w:type="dxa"/>
          </w:tcPr>
          <w:p w14:paraId="39070E39" w14:textId="024795C8" w:rsidR="002D1B11" w:rsidRPr="009D7AC8" w:rsidRDefault="002D0CBB" w:rsidP="00DD3F6B">
            <w:pPr>
              <w:jc w:val="center"/>
              <w:rPr>
                <w:rFonts w:ascii="Cambria Math" w:hAnsi="Cambria Math"/>
              </w:rPr>
            </w:pPr>
            <w:r w:rsidRPr="009D7AC8">
              <w:rPr>
                <w:rFonts w:ascii="Cambria Math" w:hAnsi="Cambria Math"/>
              </w:rPr>
              <w:t>X</w:t>
            </w:r>
          </w:p>
        </w:tc>
        <w:tc>
          <w:tcPr>
            <w:tcW w:w="570" w:type="dxa"/>
          </w:tcPr>
          <w:p w14:paraId="5EB96710" w14:textId="3C6D9126" w:rsidR="002D1B11" w:rsidRPr="009D7AC8" w:rsidRDefault="002D0CBB" w:rsidP="00DD3F6B">
            <w:pPr>
              <w:jc w:val="center"/>
              <w:rPr>
                <w:rFonts w:ascii="Cambria Math" w:hAnsi="Cambria Math"/>
              </w:rPr>
            </w:pPr>
            <w:r w:rsidRPr="009D7AC8">
              <w:rPr>
                <w:rFonts w:ascii="Cambria Math" w:hAnsi="Cambria Math"/>
              </w:rPr>
              <w:t>X</w:t>
            </w:r>
          </w:p>
        </w:tc>
        <w:tc>
          <w:tcPr>
            <w:tcW w:w="570" w:type="dxa"/>
          </w:tcPr>
          <w:p w14:paraId="09B3C029" w14:textId="3FB86D10" w:rsidR="002D1B11" w:rsidRPr="009D7AC8" w:rsidRDefault="002D0CBB" w:rsidP="00DD3F6B">
            <w:pPr>
              <w:jc w:val="center"/>
              <w:rPr>
                <w:rFonts w:ascii="Cambria Math" w:hAnsi="Cambria Math"/>
              </w:rPr>
            </w:pPr>
            <w:r w:rsidRPr="009D7AC8">
              <w:rPr>
                <w:rFonts w:ascii="Cambria Math" w:hAnsi="Cambria Math"/>
              </w:rPr>
              <w:t>X</w:t>
            </w:r>
          </w:p>
        </w:tc>
        <w:tc>
          <w:tcPr>
            <w:tcW w:w="1285" w:type="dxa"/>
          </w:tcPr>
          <w:p w14:paraId="4FDF9539" w14:textId="77777777" w:rsidR="002D1B11" w:rsidRPr="009D7AC8" w:rsidRDefault="002D1B11" w:rsidP="00DD3F6B">
            <w:pPr>
              <w:jc w:val="center"/>
              <w:rPr>
                <w:rFonts w:ascii="Cambria Math" w:hAnsi="Cambria Math"/>
              </w:rPr>
            </w:pPr>
            <w:r w:rsidRPr="009D7AC8">
              <w:rPr>
                <w:rFonts w:ascii="Cambria Math" w:hAnsi="Cambria Math"/>
              </w:rPr>
              <w:t>S</w:t>
            </w:r>
          </w:p>
        </w:tc>
        <w:tc>
          <w:tcPr>
            <w:tcW w:w="1110" w:type="dxa"/>
          </w:tcPr>
          <w:p w14:paraId="4F6C8B9D" w14:textId="77777777" w:rsidR="002D1B11" w:rsidRPr="009D7AC8" w:rsidRDefault="002D1B11" w:rsidP="00DD3F6B">
            <w:pPr>
              <w:jc w:val="center"/>
              <w:rPr>
                <w:rFonts w:ascii="Cambria Math" w:hAnsi="Cambria Math"/>
              </w:rPr>
            </w:pPr>
            <w:r w:rsidRPr="009D7AC8">
              <w:rPr>
                <w:rFonts w:ascii="Cambria Math" w:hAnsi="Cambria Math"/>
              </w:rPr>
              <w:t>½</w:t>
            </w:r>
          </w:p>
        </w:tc>
        <w:tc>
          <w:tcPr>
            <w:tcW w:w="885" w:type="dxa"/>
          </w:tcPr>
          <w:p w14:paraId="1234F30F" w14:textId="7535BB9A" w:rsidR="002D1B11" w:rsidRPr="009D7AC8" w:rsidRDefault="00EA006E" w:rsidP="00DD3F6B">
            <w:pPr>
              <w:jc w:val="center"/>
              <w:rPr>
                <w:rFonts w:ascii="Cambria Math" w:hAnsi="Cambria Math"/>
              </w:rPr>
            </w:pPr>
            <w:r w:rsidRPr="009D7AC8">
              <w:rPr>
                <w:rFonts w:ascii="Cambria Math" w:hAnsi="Cambria Math"/>
              </w:rPr>
              <w:t>N</w:t>
            </w:r>
          </w:p>
        </w:tc>
        <w:tc>
          <w:tcPr>
            <w:tcW w:w="1134" w:type="dxa"/>
          </w:tcPr>
          <w:p w14:paraId="145D44F1" w14:textId="77777777" w:rsidR="002D1B11" w:rsidRPr="009D7AC8" w:rsidRDefault="002D1B11" w:rsidP="00DD3F6B">
            <w:pPr>
              <w:jc w:val="center"/>
              <w:rPr>
                <w:rFonts w:ascii="Cambria Math" w:hAnsi="Cambria Math"/>
              </w:rPr>
            </w:pPr>
            <w:r w:rsidRPr="009D7AC8">
              <w:rPr>
                <w:rFonts w:ascii="Cambria Math" w:hAnsi="Cambria Math"/>
              </w:rPr>
              <w:t>X</w:t>
            </w:r>
          </w:p>
        </w:tc>
        <w:tc>
          <w:tcPr>
            <w:tcW w:w="996" w:type="dxa"/>
          </w:tcPr>
          <w:p w14:paraId="592A97C2" w14:textId="77777777" w:rsidR="002D1B11" w:rsidRPr="009D7AC8" w:rsidRDefault="002D1B11" w:rsidP="00DD3F6B">
            <w:pPr>
              <w:jc w:val="center"/>
              <w:rPr>
                <w:rFonts w:ascii="Cambria Math" w:hAnsi="Cambria Math"/>
              </w:rPr>
            </w:pPr>
          </w:p>
        </w:tc>
        <w:tc>
          <w:tcPr>
            <w:tcW w:w="961" w:type="dxa"/>
          </w:tcPr>
          <w:p w14:paraId="520CCEE2" w14:textId="3FCF8BC6" w:rsidR="002D1B11" w:rsidRPr="009D7AC8" w:rsidRDefault="002D1B11" w:rsidP="00DD3F6B">
            <w:pPr>
              <w:jc w:val="center"/>
              <w:rPr>
                <w:rFonts w:ascii="Cambria Math" w:hAnsi="Cambria Math"/>
              </w:rPr>
            </w:pPr>
          </w:p>
        </w:tc>
        <w:tc>
          <w:tcPr>
            <w:tcW w:w="1013" w:type="dxa"/>
          </w:tcPr>
          <w:p w14:paraId="50699309" w14:textId="729E45CE" w:rsidR="002D1B11" w:rsidRPr="009D7AC8" w:rsidRDefault="002417ED" w:rsidP="00DD3F6B">
            <w:pPr>
              <w:jc w:val="center"/>
              <w:rPr>
                <w:rFonts w:ascii="Cambria Math" w:hAnsi="Cambria Math"/>
              </w:rPr>
            </w:pPr>
            <w:r>
              <w:rPr>
                <w:rFonts w:ascii="Cambria Math" w:hAnsi="Cambria Math"/>
              </w:rPr>
              <w:t>26</w:t>
            </w:r>
          </w:p>
        </w:tc>
      </w:tr>
      <w:tr w:rsidR="002D1B11" w:rsidRPr="009D7AC8" w14:paraId="372AF21C" w14:textId="77777777" w:rsidTr="00EA317C">
        <w:trPr>
          <w:trHeight w:val="332"/>
          <w:jc w:val="center"/>
        </w:trPr>
        <w:tc>
          <w:tcPr>
            <w:tcW w:w="1478" w:type="dxa"/>
          </w:tcPr>
          <w:p w14:paraId="4D030CA9" w14:textId="18B83780" w:rsidR="002D1B11" w:rsidRPr="009D7AC8" w:rsidRDefault="0017457A" w:rsidP="00DD3F6B">
            <w:pPr>
              <w:jc w:val="center"/>
              <w:rPr>
                <w:rFonts w:ascii="Cambria Math" w:hAnsi="Cambria Math"/>
              </w:rPr>
            </w:pPr>
            <w:r w:rsidRPr="009D7AC8">
              <w:rPr>
                <w:rFonts w:ascii="Cambria Math" w:hAnsi="Cambria Math"/>
              </w:rPr>
              <w:t>P.E.*</w:t>
            </w:r>
          </w:p>
        </w:tc>
        <w:tc>
          <w:tcPr>
            <w:tcW w:w="487" w:type="dxa"/>
          </w:tcPr>
          <w:p w14:paraId="0909972D" w14:textId="77777777" w:rsidR="002D1B11" w:rsidRPr="009D7AC8" w:rsidRDefault="002D1B11" w:rsidP="00DD3F6B">
            <w:pPr>
              <w:jc w:val="center"/>
              <w:rPr>
                <w:rFonts w:ascii="Cambria Math" w:hAnsi="Cambria Math"/>
              </w:rPr>
            </w:pPr>
            <w:r w:rsidRPr="009D7AC8">
              <w:rPr>
                <w:rFonts w:ascii="Cambria Math" w:hAnsi="Cambria Math"/>
              </w:rPr>
              <w:t>X</w:t>
            </w:r>
          </w:p>
        </w:tc>
        <w:tc>
          <w:tcPr>
            <w:tcW w:w="567" w:type="dxa"/>
          </w:tcPr>
          <w:p w14:paraId="4FF93C6A" w14:textId="50090C35" w:rsidR="002D1B11" w:rsidRPr="009D7AC8" w:rsidRDefault="002D0CBB" w:rsidP="00DD3F6B">
            <w:pPr>
              <w:jc w:val="center"/>
              <w:rPr>
                <w:rFonts w:ascii="Cambria Math" w:hAnsi="Cambria Math"/>
              </w:rPr>
            </w:pPr>
            <w:r w:rsidRPr="009D7AC8">
              <w:rPr>
                <w:rFonts w:ascii="Cambria Math" w:hAnsi="Cambria Math"/>
              </w:rPr>
              <w:t>X</w:t>
            </w:r>
          </w:p>
        </w:tc>
        <w:tc>
          <w:tcPr>
            <w:tcW w:w="570" w:type="dxa"/>
          </w:tcPr>
          <w:p w14:paraId="278F88A6" w14:textId="733B9681" w:rsidR="002D1B11" w:rsidRPr="009D7AC8" w:rsidRDefault="002D0CBB" w:rsidP="00DD3F6B">
            <w:pPr>
              <w:jc w:val="center"/>
              <w:rPr>
                <w:rFonts w:ascii="Cambria Math" w:hAnsi="Cambria Math"/>
              </w:rPr>
            </w:pPr>
            <w:r w:rsidRPr="009D7AC8">
              <w:rPr>
                <w:rFonts w:ascii="Cambria Math" w:hAnsi="Cambria Math"/>
              </w:rPr>
              <w:t>X</w:t>
            </w:r>
          </w:p>
        </w:tc>
        <w:tc>
          <w:tcPr>
            <w:tcW w:w="570" w:type="dxa"/>
          </w:tcPr>
          <w:p w14:paraId="487A0F7D" w14:textId="53CBE226" w:rsidR="002D1B11" w:rsidRPr="009D7AC8" w:rsidRDefault="002D0CBB" w:rsidP="00DD3F6B">
            <w:pPr>
              <w:jc w:val="center"/>
              <w:rPr>
                <w:rFonts w:ascii="Cambria Math" w:hAnsi="Cambria Math"/>
              </w:rPr>
            </w:pPr>
            <w:r w:rsidRPr="009D7AC8">
              <w:rPr>
                <w:rFonts w:ascii="Cambria Math" w:hAnsi="Cambria Math"/>
              </w:rPr>
              <w:t>X</w:t>
            </w:r>
          </w:p>
        </w:tc>
        <w:tc>
          <w:tcPr>
            <w:tcW w:w="1285" w:type="dxa"/>
          </w:tcPr>
          <w:p w14:paraId="0DB0F752" w14:textId="77777777" w:rsidR="002D1B11" w:rsidRPr="009D7AC8" w:rsidRDefault="002D1B11" w:rsidP="00DD3F6B">
            <w:pPr>
              <w:jc w:val="center"/>
              <w:rPr>
                <w:rFonts w:ascii="Cambria Math" w:hAnsi="Cambria Math"/>
              </w:rPr>
            </w:pPr>
            <w:r w:rsidRPr="009D7AC8">
              <w:rPr>
                <w:rFonts w:ascii="Cambria Math" w:hAnsi="Cambria Math"/>
              </w:rPr>
              <w:t>S</w:t>
            </w:r>
          </w:p>
        </w:tc>
        <w:tc>
          <w:tcPr>
            <w:tcW w:w="1110" w:type="dxa"/>
          </w:tcPr>
          <w:p w14:paraId="590CAE26" w14:textId="77777777" w:rsidR="002D1B11" w:rsidRPr="009D7AC8" w:rsidRDefault="002D1B11" w:rsidP="00DD3F6B">
            <w:pPr>
              <w:jc w:val="center"/>
              <w:rPr>
                <w:rFonts w:ascii="Cambria Math" w:hAnsi="Cambria Math"/>
              </w:rPr>
            </w:pPr>
            <w:r w:rsidRPr="009D7AC8">
              <w:rPr>
                <w:rFonts w:ascii="Cambria Math" w:hAnsi="Cambria Math"/>
              </w:rPr>
              <w:t>½</w:t>
            </w:r>
          </w:p>
        </w:tc>
        <w:tc>
          <w:tcPr>
            <w:tcW w:w="885" w:type="dxa"/>
          </w:tcPr>
          <w:p w14:paraId="5681CBD5" w14:textId="7C8CEC5B" w:rsidR="002D1B11" w:rsidRPr="009D7AC8" w:rsidRDefault="00EA006E" w:rsidP="00DD3F6B">
            <w:pPr>
              <w:jc w:val="center"/>
              <w:rPr>
                <w:rFonts w:ascii="Cambria Math" w:hAnsi="Cambria Math"/>
              </w:rPr>
            </w:pPr>
            <w:r w:rsidRPr="009D7AC8">
              <w:rPr>
                <w:rFonts w:ascii="Cambria Math" w:hAnsi="Cambria Math"/>
              </w:rPr>
              <w:t>N</w:t>
            </w:r>
          </w:p>
        </w:tc>
        <w:tc>
          <w:tcPr>
            <w:tcW w:w="1134" w:type="dxa"/>
          </w:tcPr>
          <w:p w14:paraId="4C759706" w14:textId="77777777" w:rsidR="002D1B11" w:rsidRPr="009D7AC8" w:rsidRDefault="002D1B11" w:rsidP="00DD3F6B">
            <w:pPr>
              <w:jc w:val="center"/>
              <w:rPr>
                <w:rFonts w:ascii="Cambria Math" w:hAnsi="Cambria Math"/>
              </w:rPr>
            </w:pPr>
          </w:p>
        </w:tc>
        <w:tc>
          <w:tcPr>
            <w:tcW w:w="996" w:type="dxa"/>
          </w:tcPr>
          <w:p w14:paraId="562FA98E" w14:textId="77777777" w:rsidR="002D1B11" w:rsidRPr="009D7AC8" w:rsidRDefault="002D1B11" w:rsidP="00DD3F6B">
            <w:pPr>
              <w:jc w:val="center"/>
              <w:rPr>
                <w:rFonts w:ascii="Cambria Math" w:hAnsi="Cambria Math"/>
              </w:rPr>
            </w:pPr>
            <w:r w:rsidRPr="009D7AC8">
              <w:rPr>
                <w:rFonts w:ascii="Cambria Math" w:hAnsi="Cambria Math"/>
              </w:rPr>
              <w:t>X</w:t>
            </w:r>
          </w:p>
        </w:tc>
        <w:tc>
          <w:tcPr>
            <w:tcW w:w="961" w:type="dxa"/>
          </w:tcPr>
          <w:p w14:paraId="7D888765" w14:textId="3C1FFFDE" w:rsidR="002D1B11" w:rsidRPr="009D7AC8" w:rsidRDefault="002D1B11" w:rsidP="00DD3F6B">
            <w:pPr>
              <w:jc w:val="center"/>
              <w:rPr>
                <w:rFonts w:ascii="Cambria Math" w:hAnsi="Cambria Math"/>
              </w:rPr>
            </w:pPr>
          </w:p>
        </w:tc>
        <w:tc>
          <w:tcPr>
            <w:tcW w:w="1013" w:type="dxa"/>
          </w:tcPr>
          <w:p w14:paraId="79BF3396" w14:textId="4B1A71BF" w:rsidR="002D1B11" w:rsidRPr="009D7AC8" w:rsidRDefault="002417ED" w:rsidP="00DD3F6B">
            <w:pPr>
              <w:jc w:val="center"/>
              <w:rPr>
                <w:rFonts w:ascii="Cambria Math" w:hAnsi="Cambria Math"/>
              </w:rPr>
            </w:pPr>
            <w:r>
              <w:rPr>
                <w:rFonts w:ascii="Cambria Math" w:hAnsi="Cambria Math"/>
              </w:rPr>
              <w:t>2</w:t>
            </w:r>
            <w:r w:rsidR="00CA4742">
              <w:rPr>
                <w:rFonts w:ascii="Cambria Math" w:hAnsi="Cambria Math"/>
              </w:rPr>
              <w:t>6</w:t>
            </w:r>
          </w:p>
        </w:tc>
      </w:tr>
    </w:tbl>
    <w:p w14:paraId="27319B49" w14:textId="1CC9DE86" w:rsidR="00113D70" w:rsidRDefault="00113D70" w:rsidP="00113D70">
      <w:pPr>
        <w:rPr>
          <w:rFonts w:ascii="Cambria Math" w:hAnsi="Cambria Math"/>
        </w:rPr>
      </w:pPr>
    </w:p>
    <w:p w14:paraId="076A6ACA" w14:textId="0E4B6558" w:rsidR="00EF48DE" w:rsidRDefault="00EF48DE" w:rsidP="00113D70">
      <w:pPr>
        <w:rPr>
          <w:rFonts w:ascii="Cambria Math" w:hAnsi="Cambria Math"/>
        </w:rPr>
      </w:pPr>
    </w:p>
    <w:p w14:paraId="7D7B9903" w14:textId="67AA6E52" w:rsidR="00EF48DE" w:rsidRDefault="00EF48DE" w:rsidP="00113D70">
      <w:pPr>
        <w:rPr>
          <w:rFonts w:ascii="Cambria Math" w:hAnsi="Cambria Math"/>
        </w:rPr>
      </w:pPr>
    </w:p>
    <w:p w14:paraId="10571DE7" w14:textId="5ECE09C1" w:rsidR="00EF48DE" w:rsidRDefault="00EF48DE" w:rsidP="00113D70">
      <w:pPr>
        <w:rPr>
          <w:rFonts w:ascii="Cambria Math" w:hAnsi="Cambria Math"/>
        </w:rPr>
      </w:pPr>
    </w:p>
    <w:p w14:paraId="21591140" w14:textId="331F9DE9" w:rsidR="00EF48DE" w:rsidRDefault="00EF48DE" w:rsidP="00113D70">
      <w:pPr>
        <w:rPr>
          <w:rFonts w:ascii="Cambria Math" w:hAnsi="Cambria Math"/>
        </w:rPr>
      </w:pPr>
    </w:p>
    <w:p w14:paraId="5EF9B62E" w14:textId="67C9BF8E" w:rsidR="00EF48DE" w:rsidRDefault="00EF48DE" w:rsidP="00113D70">
      <w:pPr>
        <w:rPr>
          <w:rFonts w:ascii="Cambria Math" w:hAnsi="Cambria Math"/>
        </w:rPr>
      </w:pPr>
    </w:p>
    <w:p w14:paraId="41C68F84" w14:textId="53252244" w:rsidR="00EF48DE" w:rsidRDefault="00EF48DE" w:rsidP="00113D70">
      <w:pPr>
        <w:rPr>
          <w:rFonts w:ascii="Cambria Math" w:hAnsi="Cambria Math"/>
        </w:rPr>
      </w:pPr>
    </w:p>
    <w:p w14:paraId="52A07434" w14:textId="2BF6645E" w:rsidR="00EF48DE" w:rsidRDefault="00EF48DE" w:rsidP="00113D70">
      <w:pPr>
        <w:rPr>
          <w:rFonts w:ascii="Cambria Math" w:hAnsi="Cambria Math"/>
        </w:rPr>
      </w:pPr>
    </w:p>
    <w:p w14:paraId="26753CCC" w14:textId="5125A295" w:rsidR="00EF48DE" w:rsidRDefault="00EF48DE" w:rsidP="00113D70">
      <w:pPr>
        <w:rPr>
          <w:rFonts w:ascii="Cambria Math" w:hAnsi="Cambria Math"/>
        </w:rPr>
      </w:pPr>
    </w:p>
    <w:p w14:paraId="2BDAFD54" w14:textId="0940E2E6" w:rsidR="00EF48DE" w:rsidRDefault="00EF48DE" w:rsidP="00113D70">
      <w:pPr>
        <w:rPr>
          <w:rFonts w:ascii="Cambria Math" w:hAnsi="Cambria Math"/>
        </w:rPr>
      </w:pPr>
    </w:p>
    <w:p w14:paraId="194D47F5" w14:textId="1F523431" w:rsidR="00EF48DE" w:rsidRDefault="00EF48DE" w:rsidP="00113D70">
      <w:pPr>
        <w:rPr>
          <w:rFonts w:ascii="Cambria Math" w:hAnsi="Cambria Math"/>
        </w:rPr>
      </w:pPr>
    </w:p>
    <w:p w14:paraId="2FA90BAD" w14:textId="77777777" w:rsidR="00EF48DE" w:rsidRPr="009D7AC8" w:rsidRDefault="00EF48DE" w:rsidP="00113D70">
      <w:pPr>
        <w:rPr>
          <w:rFonts w:ascii="Cambria Math" w:hAnsi="Cambria Math"/>
        </w:rPr>
      </w:pPr>
    </w:p>
    <w:p w14:paraId="351F03EE" w14:textId="77777777" w:rsidR="00113D70" w:rsidRPr="009D7AC8" w:rsidRDefault="00113D70" w:rsidP="00113D70">
      <w:pPr>
        <w:rPr>
          <w:rFonts w:ascii="Cambria Math" w:hAnsi="Cambria Math"/>
        </w:rPr>
      </w:pPr>
    </w:p>
    <w:p w14:paraId="01E69516" w14:textId="77777777" w:rsidR="00302FD3" w:rsidRPr="009D7AC8" w:rsidRDefault="00302FD3" w:rsidP="00ED7F80">
      <w:pPr>
        <w:pStyle w:val="Heading1"/>
        <w:rPr>
          <w:rFonts w:ascii="Cambria Math" w:hAnsi="Cambria Math"/>
          <w:sz w:val="28"/>
        </w:rPr>
      </w:pPr>
      <w:r w:rsidRPr="009D7AC8">
        <w:rPr>
          <w:rFonts w:ascii="Cambria Math" w:hAnsi="Cambria Math"/>
          <w:sz w:val="28"/>
        </w:rPr>
        <w:t>LANGUAGE ARTS</w:t>
      </w:r>
    </w:p>
    <w:p w14:paraId="05F21562" w14:textId="72EC853F" w:rsidR="00571F92" w:rsidRPr="009D7AC8" w:rsidRDefault="00302FD3">
      <w:pPr>
        <w:pStyle w:val="BodyText2"/>
        <w:rPr>
          <w:rFonts w:ascii="Cambria Math" w:hAnsi="Cambria Math"/>
        </w:rPr>
      </w:pPr>
      <w:r w:rsidRPr="009D7AC8">
        <w:rPr>
          <w:rFonts w:ascii="Cambria Math" w:hAnsi="Cambria Math"/>
        </w:rPr>
        <w:t xml:space="preserve">4 credits of Language Arts are required for </w:t>
      </w:r>
      <w:r w:rsidR="00E40E04" w:rsidRPr="009D7AC8">
        <w:rPr>
          <w:rFonts w:ascii="Cambria Math" w:hAnsi="Cambria Math"/>
        </w:rPr>
        <w:t>L</w:t>
      </w:r>
      <w:r w:rsidRPr="009D7AC8">
        <w:rPr>
          <w:rFonts w:ascii="Cambria Math" w:hAnsi="Cambria Math"/>
        </w:rPr>
        <w:t>HS stu</w:t>
      </w:r>
      <w:r w:rsidR="00ED330E" w:rsidRPr="009D7AC8">
        <w:rPr>
          <w:rFonts w:ascii="Cambria Math" w:hAnsi="Cambria Math"/>
        </w:rPr>
        <w:t xml:space="preserve">dents to graduate.  </w:t>
      </w:r>
    </w:p>
    <w:p w14:paraId="332B0069" w14:textId="77777777" w:rsidR="00302FD3" w:rsidRPr="009D7AC8" w:rsidRDefault="00FE228E">
      <w:pPr>
        <w:pStyle w:val="BodyText2"/>
        <w:rPr>
          <w:rFonts w:ascii="Cambria Math" w:hAnsi="Cambria Math"/>
        </w:rPr>
      </w:pPr>
      <w:r w:rsidRPr="009D7AC8">
        <w:rPr>
          <w:rFonts w:ascii="Cambria Math" w:hAnsi="Cambria Math"/>
        </w:rPr>
        <w:t>Courses followed by an * are required for graduation.</w:t>
      </w:r>
      <w:r w:rsidR="00302FD3" w:rsidRPr="009D7AC8">
        <w:rPr>
          <w:rFonts w:ascii="Cambria Math" w:hAnsi="Cambria Math"/>
        </w:rPr>
        <w:t xml:space="preserve"> </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393"/>
        <w:gridCol w:w="483"/>
        <w:gridCol w:w="483"/>
        <w:gridCol w:w="483"/>
        <w:gridCol w:w="1082"/>
        <w:gridCol w:w="891"/>
        <w:gridCol w:w="591"/>
        <w:gridCol w:w="1365"/>
        <w:gridCol w:w="1436"/>
        <w:gridCol w:w="1863"/>
      </w:tblGrid>
      <w:tr w:rsidR="00302FD3" w:rsidRPr="009D7AC8" w14:paraId="11C2905D" w14:textId="77777777">
        <w:trPr>
          <w:cantSplit/>
          <w:trHeight w:val="306"/>
          <w:jc w:val="center"/>
        </w:trPr>
        <w:tc>
          <w:tcPr>
            <w:tcW w:w="1578" w:type="dxa"/>
            <w:vMerge w:val="restart"/>
          </w:tcPr>
          <w:p w14:paraId="13BB8245" w14:textId="77777777" w:rsidR="00302FD3" w:rsidRPr="009D7AC8" w:rsidRDefault="00302FD3">
            <w:pPr>
              <w:jc w:val="center"/>
              <w:rPr>
                <w:rFonts w:ascii="Cambria Math" w:hAnsi="Cambria Math"/>
                <w:b/>
                <w:bCs/>
              </w:rPr>
            </w:pPr>
            <w:r w:rsidRPr="009D7AC8">
              <w:rPr>
                <w:rFonts w:ascii="Cambria Math" w:hAnsi="Cambria Math"/>
                <w:b/>
                <w:bCs/>
              </w:rPr>
              <w:t>Course Title</w:t>
            </w:r>
          </w:p>
        </w:tc>
        <w:tc>
          <w:tcPr>
            <w:tcW w:w="1794" w:type="dxa"/>
            <w:gridSpan w:val="4"/>
          </w:tcPr>
          <w:p w14:paraId="1B815C42" w14:textId="77777777" w:rsidR="00302FD3" w:rsidRPr="009D7AC8" w:rsidRDefault="00302FD3">
            <w:pPr>
              <w:jc w:val="center"/>
              <w:rPr>
                <w:rFonts w:ascii="Cambria Math" w:hAnsi="Cambria Math"/>
                <w:b/>
                <w:bCs/>
              </w:rPr>
            </w:pPr>
            <w:r w:rsidRPr="009D7AC8">
              <w:rPr>
                <w:rFonts w:ascii="Cambria Math" w:hAnsi="Cambria Math"/>
                <w:b/>
                <w:bCs/>
              </w:rPr>
              <w:t>Availability</w:t>
            </w:r>
          </w:p>
        </w:tc>
        <w:tc>
          <w:tcPr>
            <w:tcW w:w="1090" w:type="dxa"/>
          </w:tcPr>
          <w:p w14:paraId="4CBD213C" w14:textId="77777777" w:rsidR="00302FD3" w:rsidRPr="009D7AC8" w:rsidRDefault="00302FD3">
            <w:pPr>
              <w:jc w:val="center"/>
              <w:rPr>
                <w:rFonts w:ascii="Cambria Math" w:hAnsi="Cambria Math"/>
                <w:b/>
                <w:bCs/>
              </w:rPr>
            </w:pPr>
            <w:r w:rsidRPr="009D7AC8">
              <w:rPr>
                <w:rFonts w:ascii="Cambria Math" w:hAnsi="Cambria Math"/>
                <w:b/>
                <w:bCs/>
              </w:rPr>
              <w:t>(S)EM</w:t>
            </w:r>
          </w:p>
        </w:tc>
        <w:tc>
          <w:tcPr>
            <w:tcW w:w="895" w:type="dxa"/>
            <w:vMerge w:val="restart"/>
          </w:tcPr>
          <w:p w14:paraId="0EB0E769" w14:textId="77777777" w:rsidR="00302FD3" w:rsidRPr="009D7AC8" w:rsidRDefault="00302FD3">
            <w:pPr>
              <w:jc w:val="center"/>
              <w:rPr>
                <w:rFonts w:ascii="Cambria Math" w:hAnsi="Cambria Math"/>
                <w:b/>
                <w:bCs/>
              </w:rPr>
            </w:pPr>
            <w:r w:rsidRPr="009D7AC8">
              <w:rPr>
                <w:rFonts w:ascii="Cambria Math" w:hAnsi="Cambria Math"/>
                <w:b/>
                <w:bCs/>
              </w:rPr>
              <w:t>Credit</w:t>
            </w:r>
          </w:p>
        </w:tc>
        <w:tc>
          <w:tcPr>
            <w:tcW w:w="599" w:type="dxa"/>
            <w:vMerge w:val="restart"/>
          </w:tcPr>
          <w:p w14:paraId="33AA5274" w14:textId="77777777" w:rsidR="00302FD3" w:rsidRPr="009D7AC8" w:rsidRDefault="00302FD3">
            <w:pPr>
              <w:jc w:val="center"/>
              <w:rPr>
                <w:rFonts w:ascii="Cambria Math" w:hAnsi="Cambria Math"/>
                <w:b/>
                <w:bCs/>
              </w:rPr>
            </w:pPr>
            <w:r w:rsidRPr="009D7AC8">
              <w:rPr>
                <w:rFonts w:ascii="Cambria Math" w:hAnsi="Cambria Math"/>
                <w:b/>
                <w:bCs/>
              </w:rPr>
              <w:t>PR</w:t>
            </w:r>
          </w:p>
        </w:tc>
        <w:tc>
          <w:tcPr>
            <w:tcW w:w="1380" w:type="dxa"/>
            <w:vMerge w:val="restart"/>
          </w:tcPr>
          <w:p w14:paraId="282A0588" w14:textId="77777777" w:rsidR="00302FD3" w:rsidRPr="009D7AC8" w:rsidRDefault="00302FD3">
            <w:pPr>
              <w:jc w:val="center"/>
              <w:rPr>
                <w:rFonts w:ascii="Cambria Math" w:hAnsi="Cambria Math"/>
                <w:b/>
                <w:bCs/>
              </w:rPr>
            </w:pPr>
            <w:r w:rsidRPr="009D7AC8">
              <w:rPr>
                <w:rFonts w:ascii="Cambria Math" w:hAnsi="Cambria Math"/>
                <w:b/>
                <w:bCs/>
              </w:rPr>
              <w:t>Fills Language Arts Req.</w:t>
            </w:r>
          </w:p>
        </w:tc>
        <w:tc>
          <w:tcPr>
            <w:tcW w:w="1473" w:type="dxa"/>
            <w:vMerge w:val="restart"/>
          </w:tcPr>
          <w:p w14:paraId="6F2300A1" w14:textId="77777777" w:rsidR="00302FD3" w:rsidRPr="009D7AC8" w:rsidRDefault="00302FD3">
            <w:pPr>
              <w:jc w:val="center"/>
              <w:rPr>
                <w:rFonts w:ascii="Cambria Math" w:hAnsi="Cambria Math"/>
                <w:b/>
                <w:bCs/>
              </w:rPr>
            </w:pPr>
            <w:r w:rsidRPr="009D7AC8">
              <w:rPr>
                <w:rFonts w:ascii="Cambria Math" w:hAnsi="Cambria Math"/>
                <w:b/>
                <w:bCs/>
              </w:rPr>
              <w:t>Fills Elective Req.</w:t>
            </w:r>
          </w:p>
        </w:tc>
        <w:tc>
          <w:tcPr>
            <w:tcW w:w="1969" w:type="dxa"/>
            <w:vMerge w:val="restart"/>
          </w:tcPr>
          <w:p w14:paraId="2CDC129B" w14:textId="77777777" w:rsidR="00302FD3" w:rsidRPr="009D7AC8" w:rsidRDefault="00302FD3">
            <w:pPr>
              <w:jc w:val="center"/>
              <w:rPr>
                <w:rFonts w:ascii="Cambria Math" w:hAnsi="Cambria Math"/>
                <w:b/>
                <w:bCs/>
              </w:rPr>
            </w:pPr>
            <w:r w:rsidRPr="009D7AC8">
              <w:rPr>
                <w:rFonts w:ascii="Cambria Math" w:hAnsi="Cambria Math"/>
                <w:b/>
                <w:bCs/>
              </w:rPr>
              <w:t>Page No.</w:t>
            </w:r>
          </w:p>
        </w:tc>
      </w:tr>
      <w:tr w:rsidR="00302FD3" w:rsidRPr="009D7AC8" w14:paraId="6A9821ED" w14:textId="77777777">
        <w:trPr>
          <w:cantSplit/>
          <w:trHeight w:val="318"/>
          <w:jc w:val="center"/>
        </w:trPr>
        <w:tc>
          <w:tcPr>
            <w:tcW w:w="1578" w:type="dxa"/>
            <w:vMerge/>
          </w:tcPr>
          <w:p w14:paraId="70290145" w14:textId="77777777" w:rsidR="00302FD3" w:rsidRPr="009D7AC8" w:rsidRDefault="00302FD3">
            <w:pPr>
              <w:jc w:val="center"/>
              <w:rPr>
                <w:rFonts w:ascii="Cambria Math" w:hAnsi="Cambria Math"/>
              </w:rPr>
            </w:pPr>
          </w:p>
        </w:tc>
        <w:tc>
          <w:tcPr>
            <w:tcW w:w="398" w:type="dxa"/>
          </w:tcPr>
          <w:p w14:paraId="7022AAD3" w14:textId="77777777" w:rsidR="00302FD3" w:rsidRPr="009D7AC8" w:rsidRDefault="00302FD3">
            <w:pPr>
              <w:jc w:val="center"/>
              <w:rPr>
                <w:rFonts w:ascii="Cambria Math" w:hAnsi="Cambria Math"/>
                <w:b/>
                <w:bCs/>
              </w:rPr>
            </w:pPr>
            <w:r w:rsidRPr="009D7AC8">
              <w:rPr>
                <w:rFonts w:ascii="Cambria Math" w:hAnsi="Cambria Math"/>
                <w:b/>
                <w:bCs/>
              </w:rPr>
              <w:t>9</w:t>
            </w:r>
          </w:p>
        </w:tc>
        <w:tc>
          <w:tcPr>
            <w:tcW w:w="465" w:type="dxa"/>
          </w:tcPr>
          <w:p w14:paraId="7D005D1B" w14:textId="77777777" w:rsidR="00302FD3" w:rsidRPr="009D7AC8" w:rsidRDefault="00302FD3">
            <w:pPr>
              <w:jc w:val="center"/>
              <w:rPr>
                <w:rFonts w:ascii="Cambria Math" w:hAnsi="Cambria Math"/>
                <w:b/>
                <w:bCs/>
              </w:rPr>
            </w:pPr>
            <w:r w:rsidRPr="009D7AC8">
              <w:rPr>
                <w:rFonts w:ascii="Cambria Math" w:hAnsi="Cambria Math"/>
                <w:b/>
                <w:bCs/>
              </w:rPr>
              <w:t>10</w:t>
            </w:r>
          </w:p>
        </w:tc>
        <w:tc>
          <w:tcPr>
            <w:tcW w:w="465" w:type="dxa"/>
          </w:tcPr>
          <w:p w14:paraId="1200C9C6" w14:textId="77777777" w:rsidR="00302FD3" w:rsidRPr="009D7AC8" w:rsidRDefault="00302FD3">
            <w:pPr>
              <w:jc w:val="center"/>
              <w:rPr>
                <w:rFonts w:ascii="Cambria Math" w:hAnsi="Cambria Math"/>
                <w:b/>
                <w:bCs/>
              </w:rPr>
            </w:pPr>
            <w:r w:rsidRPr="009D7AC8">
              <w:rPr>
                <w:rFonts w:ascii="Cambria Math" w:hAnsi="Cambria Math"/>
                <w:b/>
                <w:bCs/>
              </w:rPr>
              <w:t>11</w:t>
            </w:r>
          </w:p>
        </w:tc>
        <w:tc>
          <w:tcPr>
            <w:tcW w:w="466" w:type="dxa"/>
          </w:tcPr>
          <w:p w14:paraId="4349793C" w14:textId="77777777" w:rsidR="00302FD3" w:rsidRPr="009D7AC8" w:rsidRDefault="00302FD3">
            <w:pPr>
              <w:jc w:val="center"/>
              <w:rPr>
                <w:rFonts w:ascii="Cambria Math" w:hAnsi="Cambria Math"/>
                <w:b/>
                <w:bCs/>
              </w:rPr>
            </w:pPr>
            <w:r w:rsidRPr="009D7AC8">
              <w:rPr>
                <w:rFonts w:ascii="Cambria Math" w:hAnsi="Cambria Math"/>
                <w:b/>
                <w:bCs/>
              </w:rPr>
              <w:t>12</w:t>
            </w:r>
          </w:p>
        </w:tc>
        <w:tc>
          <w:tcPr>
            <w:tcW w:w="1090" w:type="dxa"/>
          </w:tcPr>
          <w:p w14:paraId="74BCD77F" w14:textId="77777777" w:rsidR="00302FD3" w:rsidRPr="009D7AC8" w:rsidRDefault="00302FD3">
            <w:pPr>
              <w:jc w:val="center"/>
              <w:rPr>
                <w:rFonts w:ascii="Cambria Math" w:hAnsi="Cambria Math"/>
                <w:b/>
                <w:bCs/>
              </w:rPr>
            </w:pPr>
            <w:r w:rsidRPr="009D7AC8">
              <w:rPr>
                <w:rFonts w:ascii="Cambria Math" w:hAnsi="Cambria Math"/>
                <w:b/>
                <w:bCs/>
              </w:rPr>
              <w:t>(Y)EAR</w:t>
            </w:r>
          </w:p>
        </w:tc>
        <w:tc>
          <w:tcPr>
            <w:tcW w:w="895" w:type="dxa"/>
            <w:vMerge/>
          </w:tcPr>
          <w:p w14:paraId="0BA42823" w14:textId="77777777" w:rsidR="00302FD3" w:rsidRPr="009D7AC8" w:rsidRDefault="00302FD3">
            <w:pPr>
              <w:jc w:val="center"/>
              <w:rPr>
                <w:rFonts w:ascii="Cambria Math" w:hAnsi="Cambria Math"/>
              </w:rPr>
            </w:pPr>
          </w:p>
        </w:tc>
        <w:tc>
          <w:tcPr>
            <w:tcW w:w="599" w:type="dxa"/>
            <w:vMerge/>
          </w:tcPr>
          <w:p w14:paraId="33A48A14" w14:textId="77777777" w:rsidR="00302FD3" w:rsidRPr="009D7AC8" w:rsidRDefault="00302FD3">
            <w:pPr>
              <w:jc w:val="center"/>
              <w:rPr>
                <w:rFonts w:ascii="Cambria Math" w:hAnsi="Cambria Math"/>
              </w:rPr>
            </w:pPr>
          </w:p>
        </w:tc>
        <w:tc>
          <w:tcPr>
            <w:tcW w:w="1380" w:type="dxa"/>
            <w:vMerge/>
          </w:tcPr>
          <w:p w14:paraId="4A51E00E" w14:textId="77777777" w:rsidR="00302FD3" w:rsidRPr="009D7AC8" w:rsidRDefault="00302FD3">
            <w:pPr>
              <w:jc w:val="center"/>
              <w:rPr>
                <w:rFonts w:ascii="Cambria Math" w:hAnsi="Cambria Math"/>
              </w:rPr>
            </w:pPr>
          </w:p>
        </w:tc>
        <w:tc>
          <w:tcPr>
            <w:tcW w:w="1473" w:type="dxa"/>
            <w:vMerge/>
          </w:tcPr>
          <w:p w14:paraId="420D5B2B" w14:textId="77777777" w:rsidR="00302FD3" w:rsidRPr="009D7AC8" w:rsidRDefault="00302FD3">
            <w:pPr>
              <w:jc w:val="center"/>
              <w:rPr>
                <w:rFonts w:ascii="Cambria Math" w:hAnsi="Cambria Math"/>
              </w:rPr>
            </w:pPr>
          </w:p>
        </w:tc>
        <w:tc>
          <w:tcPr>
            <w:tcW w:w="1969" w:type="dxa"/>
            <w:vMerge/>
          </w:tcPr>
          <w:p w14:paraId="156F518C" w14:textId="77777777" w:rsidR="00302FD3" w:rsidRPr="009D7AC8" w:rsidRDefault="00302FD3">
            <w:pPr>
              <w:jc w:val="center"/>
              <w:rPr>
                <w:rFonts w:ascii="Cambria Math" w:hAnsi="Cambria Math"/>
              </w:rPr>
            </w:pPr>
          </w:p>
        </w:tc>
      </w:tr>
      <w:tr w:rsidR="007F1FE7" w:rsidRPr="009D7AC8" w14:paraId="3869AD5C" w14:textId="77777777">
        <w:trPr>
          <w:trHeight w:val="274"/>
          <w:jc w:val="center"/>
        </w:trPr>
        <w:tc>
          <w:tcPr>
            <w:tcW w:w="1578" w:type="dxa"/>
          </w:tcPr>
          <w:p w14:paraId="695A7888" w14:textId="4BA3B567" w:rsidR="007F1FE7" w:rsidRPr="009D7AC8" w:rsidRDefault="0017457A" w:rsidP="00391F8B">
            <w:pPr>
              <w:jc w:val="center"/>
              <w:rPr>
                <w:rFonts w:ascii="Cambria Math" w:hAnsi="Cambria Math"/>
              </w:rPr>
            </w:pPr>
            <w:r w:rsidRPr="009D7AC8">
              <w:rPr>
                <w:rFonts w:ascii="Cambria Math" w:hAnsi="Cambria Math"/>
              </w:rPr>
              <w:t>English I*</w:t>
            </w:r>
          </w:p>
        </w:tc>
        <w:tc>
          <w:tcPr>
            <w:tcW w:w="398" w:type="dxa"/>
          </w:tcPr>
          <w:p w14:paraId="4ECEE7C6" w14:textId="77777777" w:rsidR="007F1FE7" w:rsidRPr="009D7AC8" w:rsidRDefault="007F1FE7" w:rsidP="00391F8B">
            <w:pPr>
              <w:jc w:val="center"/>
              <w:rPr>
                <w:rFonts w:ascii="Cambria Math" w:hAnsi="Cambria Math"/>
              </w:rPr>
            </w:pPr>
            <w:r w:rsidRPr="009D7AC8">
              <w:rPr>
                <w:rFonts w:ascii="Cambria Math" w:hAnsi="Cambria Math"/>
              </w:rPr>
              <w:t>X</w:t>
            </w:r>
          </w:p>
        </w:tc>
        <w:tc>
          <w:tcPr>
            <w:tcW w:w="465" w:type="dxa"/>
          </w:tcPr>
          <w:p w14:paraId="729E861F" w14:textId="0F58FB41" w:rsidR="007F1FE7" w:rsidRPr="009D7AC8" w:rsidRDefault="007F1FE7" w:rsidP="00391F8B">
            <w:pPr>
              <w:jc w:val="center"/>
              <w:rPr>
                <w:rFonts w:ascii="Cambria Math" w:hAnsi="Cambria Math"/>
              </w:rPr>
            </w:pPr>
          </w:p>
        </w:tc>
        <w:tc>
          <w:tcPr>
            <w:tcW w:w="465" w:type="dxa"/>
          </w:tcPr>
          <w:p w14:paraId="468C4261" w14:textId="6F40430B" w:rsidR="007F1FE7" w:rsidRPr="009D7AC8" w:rsidRDefault="007F1FE7" w:rsidP="00391F8B">
            <w:pPr>
              <w:jc w:val="center"/>
              <w:rPr>
                <w:rFonts w:ascii="Cambria Math" w:hAnsi="Cambria Math"/>
              </w:rPr>
            </w:pPr>
          </w:p>
        </w:tc>
        <w:tc>
          <w:tcPr>
            <w:tcW w:w="466" w:type="dxa"/>
          </w:tcPr>
          <w:p w14:paraId="0DDB6B78" w14:textId="04348E35" w:rsidR="007F1FE7" w:rsidRPr="009D7AC8" w:rsidRDefault="007F1FE7" w:rsidP="00391F8B">
            <w:pPr>
              <w:jc w:val="center"/>
              <w:rPr>
                <w:rFonts w:ascii="Cambria Math" w:hAnsi="Cambria Math"/>
              </w:rPr>
            </w:pPr>
          </w:p>
        </w:tc>
        <w:tc>
          <w:tcPr>
            <w:tcW w:w="1090" w:type="dxa"/>
          </w:tcPr>
          <w:p w14:paraId="35B6811C" w14:textId="77777777" w:rsidR="007F1FE7" w:rsidRPr="009D7AC8" w:rsidRDefault="007F1FE7" w:rsidP="00391F8B">
            <w:pPr>
              <w:jc w:val="center"/>
              <w:rPr>
                <w:rFonts w:ascii="Cambria Math" w:hAnsi="Cambria Math"/>
              </w:rPr>
            </w:pPr>
            <w:r w:rsidRPr="009D7AC8">
              <w:rPr>
                <w:rFonts w:ascii="Cambria Math" w:hAnsi="Cambria Math"/>
              </w:rPr>
              <w:t>Y</w:t>
            </w:r>
          </w:p>
        </w:tc>
        <w:tc>
          <w:tcPr>
            <w:tcW w:w="895" w:type="dxa"/>
          </w:tcPr>
          <w:p w14:paraId="3583D096" w14:textId="77777777" w:rsidR="007F1FE7" w:rsidRPr="009D7AC8" w:rsidRDefault="007F1FE7" w:rsidP="00391F8B">
            <w:pPr>
              <w:jc w:val="center"/>
              <w:rPr>
                <w:rFonts w:ascii="Cambria Math" w:hAnsi="Cambria Math"/>
              </w:rPr>
            </w:pPr>
            <w:r w:rsidRPr="009D7AC8">
              <w:rPr>
                <w:rFonts w:ascii="Cambria Math" w:hAnsi="Cambria Math"/>
              </w:rPr>
              <w:t>1</w:t>
            </w:r>
          </w:p>
        </w:tc>
        <w:tc>
          <w:tcPr>
            <w:tcW w:w="599" w:type="dxa"/>
          </w:tcPr>
          <w:p w14:paraId="1CE5D3ED" w14:textId="7A4AB1CD" w:rsidR="007F1FE7" w:rsidRPr="009D7AC8" w:rsidRDefault="00EA006E" w:rsidP="00391F8B">
            <w:pPr>
              <w:jc w:val="center"/>
              <w:rPr>
                <w:rFonts w:ascii="Cambria Math" w:hAnsi="Cambria Math"/>
              </w:rPr>
            </w:pPr>
            <w:r w:rsidRPr="009D7AC8">
              <w:rPr>
                <w:rFonts w:ascii="Cambria Math" w:hAnsi="Cambria Math"/>
              </w:rPr>
              <w:t>N</w:t>
            </w:r>
          </w:p>
        </w:tc>
        <w:tc>
          <w:tcPr>
            <w:tcW w:w="1380" w:type="dxa"/>
          </w:tcPr>
          <w:p w14:paraId="37FFDEE0" w14:textId="77777777" w:rsidR="007F1FE7" w:rsidRPr="009D7AC8" w:rsidRDefault="007F1FE7" w:rsidP="00391F8B">
            <w:pPr>
              <w:jc w:val="center"/>
              <w:rPr>
                <w:rFonts w:ascii="Cambria Math" w:hAnsi="Cambria Math"/>
              </w:rPr>
            </w:pPr>
            <w:r w:rsidRPr="009D7AC8">
              <w:rPr>
                <w:rFonts w:ascii="Cambria Math" w:hAnsi="Cambria Math"/>
              </w:rPr>
              <w:t>X</w:t>
            </w:r>
          </w:p>
        </w:tc>
        <w:tc>
          <w:tcPr>
            <w:tcW w:w="1473" w:type="dxa"/>
          </w:tcPr>
          <w:p w14:paraId="6E15FE8E" w14:textId="77777777" w:rsidR="007F1FE7" w:rsidRPr="009D7AC8" w:rsidRDefault="007F1FE7" w:rsidP="00391F8B">
            <w:pPr>
              <w:jc w:val="center"/>
              <w:rPr>
                <w:rFonts w:ascii="Cambria Math" w:hAnsi="Cambria Math"/>
              </w:rPr>
            </w:pPr>
          </w:p>
        </w:tc>
        <w:tc>
          <w:tcPr>
            <w:tcW w:w="1969" w:type="dxa"/>
          </w:tcPr>
          <w:p w14:paraId="5CD37CDA" w14:textId="41298899" w:rsidR="007F1FE7" w:rsidRPr="009D7AC8" w:rsidRDefault="00002011" w:rsidP="00730B06">
            <w:pPr>
              <w:jc w:val="center"/>
              <w:rPr>
                <w:rFonts w:ascii="Cambria Math" w:hAnsi="Cambria Math"/>
              </w:rPr>
            </w:pPr>
            <w:r>
              <w:rPr>
                <w:rFonts w:ascii="Cambria Math" w:hAnsi="Cambria Math"/>
              </w:rPr>
              <w:t>19</w:t>
            </w:r>
          </w:p>
        </w:tc>
      </w:tr>
      <w:tr w:rsidR="007F1FE7" w:rsidRPr="009D7AC8" w14:paraId="0803ED40" w14:textId="77777777">
        <w:trPr>
          <w:trHeight w:val="254"/>
          <w:jc w:val="center"/>
        </w:trPr>
        <w:tc>
          <w:tcPr>
            <w:tcW w:w="1578" w:type="dxa"/>
          </w:tcPr>
          <w:p w14:paraId="492C670E" w14:textId="1092C7FF" w:rsidR="007F1FE7" w:rsidRPr="009D7AC8" w:rsidRDefault="0017457A" w:rsidP="00391F8B">
            <w:pPr>
              <w:jc w:val="center"/>
              <w:rPr>
                <w:rFonts w:ascii="Cambria Math" w:hAnsi="Cambria Math"/>
              </w:rPr>
            </w:pPr>
            <w:r w:rsidRPr="009D7AC8">
              <w:rPr>
                <w:rFonts w:ascii="Cambria Math" w:hAnsi="Cambria Math"/>
              </w:rPr>
              <w:t>English II/Speech*</w:t>
            </w:r>
          </w:p>
        </w:tc>
        <w:tc>
          <w:tcPr>
            <w:tcW w:w="398" w:type="dxa"/>
          </w:tcPr>
          <w:p w14:paraId="477A6C9C" w14:textId="77777777" w:rsidR="007F1FE7" w:rsidRPr="009D7AC8" w:rsidRDefault="007F1FE7" w:rsidP="00391F8B">
            <w:pPr>
              <w:jc w:val="center"/>
              <w:rPr>
                <w:rFonts w:ascii="Cambria Math" w:hAnsi="Cambria Math"/>
              </w:rPr>
            </w:pPr>
          </w:p>
        </w:tc>
        <w:tc>
          <w:tcPr>
            <w:tcW w:w="465" w:type="dxa"/>
          </w:tcPr>
          <w:p w14:paraId="3EA5856C" w14:textId="77777777" w:rsidR="007F1FE7" w:rsidRPr="009D7AC8" w:rsidRDefault="007F1FE7" w:rsidP="00391F8B">
            <w:pPr>
              <w:jc w:val="center"/>
              <w:rPr>
                <w:rFonts w:ascii="Cambria Math" w:hAnsi="Cambria Math"/>
              </w:rPr>
            </w:pPr>
            <w:r w:rsidRPr="009D7AC8">
              <w:rPr>
                <w:rFonts w:ascii="Cambria Math" w:hAnsi="Cambria Math"/>
              </w:rPr>
              <w:t>X</w:t>
            </w:r>
          </w:p>
        </w:tc>
        <w:tc>
          <w:tcPr>
            <w:tcW w:w="465" w:type="dxa"/>
          </w:tcPr>
          <w:p w14:paraId="6EFC5786" w14:textId="4A8B1FA1" w:rsidR="007F1FE7" w:rsidRPr="009D7AC8" w:rsidRDefault="007F1FE7" w:rsidP="00391F8B">
            <w:pPr>
              <w:jc w:val="center"/>
              <w:rPr>
                <w:rFonts w:ascii="Cambria Math" w:hAnsi="Cambria Math"/>
              </w:rPr>
            </w:pPr>
          </w:p>
        </w:tc>
        <w:tc>
          <w:tcPr>
            <w:tcW w:w="466" w:type="dxa"/>
          </w:tcPr>
          <w:p w14:paraId="61B6A0F8" w14:textId="63ABA2A2" w:rsidR="007F1FE7" w:rsidRPr="009D7AC8" w:rsidRDefault="007F1FE7" w:rsidP="00391F8B">
            <w:pPr>
              <w:jc w:val="center"/>
              <w:rPr>
                <w:rFonts w:ascii="Cambria Math" w:hAnsi="Cambria Math"/>
              </w:rPr>
            </w:pPr>
          </w:p>
        </w:tc>
        <w:tc>
          <w:tcPr>
            <w:tcW w:w="1090" w:type="dxa"/>
          </w:tcPr>
          <w:p w14:paraId="364A3C83" w14:textId="77777777" w:rsidR="007F1FE7" w:rsidRPr="009D7AC8" w:rsidRDefault="007F1FE7" w:rsidP="00391F8B">
            <w:pPr>
              <w:jc w:val="center"/>
              <w:rPr>
                <w:rFonts w:ascii="Cambria Math" w:hAnsi="Cambria Math"/>
              </w:rPr>
            </w:pPr>
            <w:r w:rsidRPr="009D7AC8">
              <w:rPr>
                <w:rFonts w:ascii="Cambria Math" w:hAnsi="Cambria Math"/>
              </w:rPr>
              <w:t>Y</w:t>
            </w:r>
          </w:p>
        </w:tc>
        <w:tc>
          <w:tcPr>
            <w:tcW w:w="895" w:type="dxa"/>
          </w:tcPr>
          <w:p w14:paraId="59002F13" w14:textId="77777777" w:rsidR="007F1FE7" w:rsidRPr="009D7AC8" w:rsidRDefault="007F1FE7" w:rsidP="00391F8B">
            <w:pPr>
              <w:jc w:val="center"/>
              <w:rPr>
                <w:rFonts w:ascii="Cambria Math" w:hAnsi="Cambria Math"/>
              </w:rPr>
            </w:pPr>
            <w:r w:rsidRPr="009D7AC8">
              <w:rPr>
                <w:rFonts w:ascii="Cambria Math" w:hAnsi="Cambria Math"/>
              </w:rPr>
              <w:t>1</w:t>
            </w:r>
          </w:p>
        </w:tc>
        <w:tc>
          <w:tcPr>
            <w:tcW w:w="599" w:type="dxa"/>
          </w:tcPr>
          <w:p w14:paraId="771AE2A9" w14:textId="2591E251" w:rsidR="007F1FE7" w:rsidRPr="009D7AC8" w:rsidRDefault="00EA006E" w:rsidP="00391F8B">
            <w:pPr>
              <w:jc w:val="center"/>
              <w:rPr>
                <w:rFonts w:ascii="Cambria Math" w:hAnsi="Cambria Math"/>
              </w:rPr>
            </w:pPr>
            <w:r w:rsidRPr="009D7AC8">
              <w:rPr>
                <w:rFonts w:ascii="Cambria Math" w:hAnsi="Cambria Math"/>
              </w:rPr>
              <w:t>Y</w:t>
            </w:r>
          </w:p>
        </w:tc>
        <w:tc>
          <w:tcPr>
            <w:tcW w:w="1380" w:type="dxa"/>
          </w:tcPr>
          <w:p w14:paraId="5D7669C6" w14:textId="77777777" w:rsidR="007F1FE7" w:rsidRPr="009D7AC8" w:rsidRDefault="007F1FE7" w:rsidP="00391F8B">
            <w:pPr>
              <w:jc w:val="center"/>
              <w:rPr>
                <w:rFonts w:ascii="Cambria Math" w:hAnsi="Cambria Math"/>
              </w:rPr>
            </w:pPr>
            <w:r w:rsidRPr="009D7AC8">
              <w:rPr>
                <w:rFonts w:ascii="Cambria Math" w:hAnsi="Cambria Math"/>
              </w:rPr>
              <w:t>X</w:t>
            </w:r>
          </w:p>
        </w:tc>
        <w:tc>
          <w:tcPr>
            <w:tcW w:w="1473" w:type="dxa"/>
          </w:tcPr>
          <w:p w14:paraId="22C4BEDA" w14:textId="77777777" w:rsidR="007F1FE7" w:rsidRPr="009D7AC8" w:rsidRDefault="007F1FE7" w:rsidP="00391F8B">
            <w:pPr>
              <w:jc w:val="center"/>
              <w:rPr>
                <w:rFonts w:ascii="Cambria Math" w:hAnsi="Cambria Math"/>
              </w:rPr>
            </w:pPr>
          </w:p>
        </w:tc>
        <w:tc>
          <w:tcPr>
            <w:tcW w:w="1969" w:type="dxa"/>
          </w:tcPr>
          <w:p w14:paraId="70DA7694" w14:textId="422B30EC" w:rsidR="007F1FE7" w:rsidRPr="009D7AC8" w:rsidRDefault="00002011" w:rsidP="00730B06">
            <w:pPr>
              <w:jc w:val="center"/>
              <w:rPr>
                <w:rFonts w:ascii="Cambria Math" w:hAnsi="Cambria Math"/>
              </w:rPr>
            </w:pPr>
            <w:r>
              <w:rPr>
                <w:rFonts w:ascii="Cambria Math" w:hAnsi="Cambria Math"/>
              </w:rPr>
              <w:t>19</w:t>
            </w:r>
          </w:p>
        </w:tc>
      </w:tr>
      <w:tr w:rsidR="007F1FE7" w:rsidRPr="009D7AC8" w14:paraId="454E63B1" w14:textId="77777777">
        <w:trPr>
          <w:trHeight w:val="368"/>
          <w:jc w:val="center"/>
        </w:trPr>
        <w:tc>
          <w:tcPr>
            <w:tcW w:w="1578" w:type="dxa"/>
          </w:tcPr>
          <w:p w14:paraId="19B16FDE" w14:textId="79AEB21A" w:rsidR="007F1FE7" w:rsidRPr="009D7AC8" w:rsidRDefault="0017457A" w:rsidP="00391F8B">
            <w:pPr>
              <w:jc w:val="center"/>
              <w:rPr>
                <w:rFonts w:ascii="Cambria Math" w:hAnsi="Cambria Math"/>
              </w:rPr>
            </w:pPr>
            <w:r w:rsidRPr="009D7AC8">
              <w:rPr>
                <w:rFonts w:ascii="Cambria Math" w:hAnsi="Cambria Math"/>
              </w:rPr>
              <w:t>English III*</w:t>
            </w:r>
          </w:p>
        </w:tc>
        <w:tc>
          <w:tcPr>
            <w:tcW w:w="398" w:type="dxa"/>
          </w:tcPr>
          <w:p w14:paraId="471D534B" w14:textId="77777777" w:rsidR="007F1FE7" w:rsidRPr="009D7AC8" w:rsidRDefault="007F1FE7" w:rsidP="00391F8B">
            <w:pPr>
              <w:jc w:val="center"/>
              <w:rPr>
                <w:rFonts w:ascii="Cambria Math" w:hAnsi="Cambria Math"/>
              </w:rPr>
            </w:pPr>
          </w:p>
        </w:tc>
        <w:tc>
          <w:tcPr>
            <w:tcW w:w="465" w:type="dxa"/>
          </w:tcPr>
          <w:p w14:paraId="4B112E33" w14:textId="77777777" w:rsidR="007F1FE7" w:rsidRPr="009D7AC8" w:rsidRDefault="007F1FE7" w:rsidP="00391F8B">
            <w:pPr>
              <w:jc w:val="center"/>
              <w:rPr>
                <w:rFonts w:ascii="Cambria Math" w:hAnsi="Cambria Math"/>
              </w:rPr>
            </w:pPr>
          </w:p>
        </w:tc>
        <w:tc>
          <w:tcPr>
            <w:tcW w:w="465" w:type="dxa"/>
          </w:tcPr>
          <w:p w14:paraId="6D263F14" w14:textId="77777777" w:rsidR="007F1FE7" w:rsidRPr="009D7AC8" w:rsidRDefault="007F1FE7" w:rsidP="00391F8B">
            <w:pPr>
              <w:jc w:val="center"/>
              <w:rPr>
                <w:rFonts w:ascii="Cambria Math" w:hAnsi="Cambria Math"/>
              </w:rPr>
            </w:pPr>
            <w:r w:rsidRPr="009D7AC8">
              <w:rPr>
                <w:rFonts w:ascii="Cambria Math" w:hAnsi="Cambria Math"/>
              </w:rPr>
              <w:t>X</w:t>
            </w:r>
          </w:p>
        </w:tc>
        <w:tc>
          <w:tcPr>
            <w:tcW w:w="466" w:type="dxa"/>
          </w:tcPr>
          <w:p w14:paraId="6F4ED953" w14:textId="56494A37" w:rsidR="007F1FE7" w:rsidRPr="009D7AC8" w:rsidRDefault="007F1FE7" w:rsidP="00391F8B">
            <w:pPr>
              <w:jc w:val="center"/>
              <w:rPr>
                <w:rFonts w:ascii="Cambria Math" w:hAnsi="Cambria Math"/>
              </w:rPr>
            </w:pPr>
          </w:p>
        </w:tc>
        <w:tc>
          <w:tcPr>
            <w:tcW w:w="1090" w:type="dxa"/>
          </w:tcPr>
          <w:p w14:paraId="3EF4371E" w14:textId="77777777" w:rsidR="007F1FE7" w:rsidRPr="009D7AC8" w:rsidRDefault="007F1FE7" w:rsidP="00391F8B">
            <w:pPr>
              <w:jc w:val="center"/>
              <w:rPr>
                <w:rFonts w:ascii="Cambria Math" w:hAnsi="Cambria Math"/>
              </w:rPr>
            </w:pPr>
            <w:r w:rsidRPr="009D7AC8">
              <w:rPr>
                <w:rFonts w:ascii="Cambria Math" w:hAnsi="Cambria Math"/>
              </w:rPr>
              <w:t>Y</w:t>
            </w:r>
          </w:p>
        </w:tc>
        <w:tc>
          <w:tcPr>
            <w:tcW w:w="895" w:type="dxa"/>
          </w:tcPr>
          <w:p w14:paraId="39F35E61" w14:textId="77777777" w:rsidR="007F1FE7" w:rsidRPr="009D7AC8" w:rsidRDefault="007F1FE7" w:rsidP="00391F8B">
            <w:pPr>
              <w:jc w:val="center"/>
              <w:rPr>
                <w:rFonts w:ascii="Cambria Math" w:hAnsi="Cambria Math"/>
              </w:rPr>
            </w:pPr>
            <w:r w:rsidRPr="009D7AC8">
              <w:rPr>
                <w:rFonts w:ascii="Cambria Math" w:hAnsi="Cambria Math"/>
              </w:rPr>
              <w:t>1</w:t>
            </w:r>
          </w:p>
        </w:tc>
        <w:tc>
          <w:tcPr>
            <w:tcW w:w="599" w:type="dxa"/>
          </w:tcPr>
          <w:p w14:paraId="487878F8" w14:textId="0FCD0DC1" w:rsidR="007F1FE7" w:rsidRPr="009D7AC8" w:rsidRDefault="00EA006E" w:rsidP="00391F8B">
            <w:pPr>
              <w:jc w:val="center"/>
              <w:rPr>
                <w:rFonts w:ascii="Cambria Math" w:hAnsi="Cambria Math"/>
              </w:rPr>
            </w:pPr>
            <w:r w:rsidRPr="009D7AC8">
              <w:rPr>
                <w:rFonts w:ascii="Cambria Math" w:hAnsi="Cambria Math"/>
              </w:rPr>
              <w:t>Y</w:t>
            </w:r>
          </w:p>
        </w:tc>
        <w:tc>
          <w:tcPr>
            <w:tcW w:w="1380" w:type="dxa"/>
          </w:tcPr>
          <w:p w14:paraId="50C591BE" w14:textId="77777777" w:rsidR="007F1FE7" w:rsidRPr="009D7AC8" w:rsidRDefault="007F1FE7" w:rsidP="00391F8B">
            <w:pPr>
              <w:jc w:val="center"/>
              <w:rPr>
                <w:rFonts w:ascii="Cambria Math" w:hAnsi="Cambria Math"/>
              </w:rPr>
            </w:pPr>
            <w:r w:rsidRPr="009D7AC8">
              <w:rPr>
                <w:rFonts w:ascii="Cambria Math" w:hAnsi="Cambria Math"/>
              </w:rPr>
              <w:t>X</w:t>
            </w:r>
          </w:p>
        </w:tc>
        <w:tc>
          <w:tcPr>
            <w:tcW w:w="1473" w:type="dxa"/>
          </w:tcPr>
          <w:p w14:paraId="46750316" w14:textId="77777777" w:rsidR="007F1FE7" w:rsidRPr="009D7AC8" w:rsidRDefault="007F1FE7" w:rsidP="00391F8B">
            <w:pPr>
              <w:jc w:val="center"/>
              <w:rPr>
                <w:rFonts w:ascii="Cambria Math" w:hAnsi="Cambria Math"/>
              </w:rPr>
            </w:pPr>
          </w:p>
        </w:tc>
        <w:tc>
          <w:tcPr>
            <w:tcW w:w="1969" w:type="dxa"/>
          </w:tcPr>
          <w:p w14:paraId="12042D66" w14:textId="5DA5F90F" w:rsidR="007F1FE7" w:rsidRPr="009D7AC8" w:rsidRDefault="00002011" w:rsidP="00AE3FDE">
            <w:pPr>
              <w:jc w:val="center"/>
              <w:rPr>
                <w:rFonts w:ascii="Cambria Math" w:hAnsi="Cambria Math"/>
              </w:rPr>
            </w:pPr>
            <w:r>
              <w:rPr>
                <w:rFonts w:ascii="Cambria Math" w:hAnsi="Cambria Math"/>
              </w:rPr>
              <w:t>19</w:t>
            </w:r>
          </w:p>
        </w:tc>
      </w:tr>
      <w:tr w:rsidR="007F1FE7" w:rsidRPr="009D7AC8" w14:paraId="0F966558" w14:textId="77777777">
        <w:trPr>
          <w:trHeight w:val="254"/>
          <w:jc w:val="center"/>
        </w:trPr>
        <w:tc>
          <w:tcPr>
            <w:tcW w:w="1578" w:type="dxa"/>
          </w:tcPr>
          <w:p w14:paraId="6B535BA2" w14:textId="5D225EFB" w:rsidR="007F1FE7" w:rsidRPr="009D7AC8" w:rsidRDefault="0017457A" w:rsidP="00391F8B">
            <w:pPr>
              <w:jc w:val="center"/>
              <w:rPr>
                <w:rFonts w:ascii="Cambria Math" w:hAnsi="Cambria Math"/>
              </w:rPr>
            </w:pPr>
            <w:r w:rsidRPr="009D7AC8">
              <w:rPr>
                <w:rFonts w:ascii="Cambria Math" w:hAnsi="Cambria Math"/>
              </w:rPr>
              <w:t>English IV*</w:t>
            </w:r>
          </w:p>
        </w:tc>
        <w:tc>
          <w:tcPr>
            <w:tcW w:w="398" w:type="dxa"/>
          </w:tcPr>
          <w:p w14:paraId="77EF49FD" w14:textId="77777777" w:rsidR="007F1FE7" w:rsidRPr="009D7AC8" w:rsidRDefault="007F1FE7" w:rsidP="00391F8B">
            <w:pPr>
              <w:jc w:val="center"/>
              <w:rPr>
                <w:rFonts w:ascii="Cambria Math" w:hAnsi="Cambria Math"/>
              </w:rPr>
            </w:pPr>
          </w:p>
        </w:tc>
        <w:tc>
          <w:tcPr>
            <w:tcW w:w="465" w:type="dxa"/>
          </w:tcPr>
          <w:p w14:paraId="31F65DBB" w14:textId="77777777" w:rsidR="007F1FE7" w:rsidRPr="009D7AC8" w:rsidRDefault="007F1FE7" w:rsidP="00391F8B">
            <w:pPr>
              <w:jc w:val="center"/>
              <w:rPr>
                <w:rFonts w:ascii="Cambria Math" w:hAnsi="Cambria Math"/>
              </w:rPr>
            </w:pPr>
          </w:p>
        </w:tc>
        <w:tc>
          <w:tcPr>
            <w:tcW w:w="465" w:type="dxa"/>
          </w:tcPr>
          <w:p w14:paraId="53769B49" w14:textId="77777777" w:rsidR="007F1FE7" w:rsidRPr="009D7AC8" w:rsidRDefault="007F1FE7" w:rsidP="00391F8B">
            <w:pPr>
              <w:jc w:val="center"/>
              <w:rPr>
                <w:rFonts w:ascii="Cambria Math" w:hAnsi="Cambria Math"/>
              </w:rPr>
            </w:pPr>
          </w:p>
        </w:tc>
        <w:tc>
          <w:tcPr>
            <w:tcW w:w="466" w:type="dxa"/>
          </w:tcPr>
          <w:p w14:paraId="08301CE2" w14:textId="77777777" w:rsidR="007F1FE7" w:rsidRPr="009D7AC8" w:rsidRDefault="007F1FE7" w:rsidP="00391F8B">
            <w:pPr>
              <w:jc w:val="center"/>
              <w:rPr>
                <w:rFonts w:ascii="Cambria Math" w:hAnsi="Cambria Math"/>
              </w:rPr>
            </w:pPr>
            <w:r w:rsidRPr="009D7AC8">
              <w:rPr>
                <w:rFonts w:ascii="Cambria Math" w:hAnsi="Cambria Math"/>
              </w:rPr>
              <w:t>X</w:t>
            </w:r>
          </w:p>
        </w:tc>
        <w:tc>
          <w:tcPr>
            <w:tcW w:w="1090" w:type="dxa"/>
          </w:tcPr>
          <w:p w14:paraId="38D0CA04" w14:textId="77777777" w:rsidR="007F1FE7" w:rsidRPr="009D7AC8" w:rsidRDefault="007F1FE7" w:rsidP="00391F8B">
            <w:pPr>
              <w:jc w:val="center"/>
              <w:rPr>
                <w:rFonts w:ascii="Cambria Math" w:hAnsi="Cambria Math"/>
              </w:rPr>
            </w:pPr>
            <w:r w:rsidRPr="009D7AC8">
              <w:rPr>
                <w:rFonts w:ascii="Cambria Math" w:hAnsi="Cambria Math"/>
              </w:rPr>
              <w:t>Y</w:t>
            </w:r>
          </w:p>
        </w:tc>
        <w:tc>
          <w:tcPr>
            <w:tcW w:w="895" w:type="dxa"/>
          </w:tcPr>
          <w:p w14:paraId="3CE2D2F8" w14:textId="77777777" w:rsidR="007F1FE7" w:rsidRPr="009D7AC8" w:rsidRDefault="007F1FE7" w:rsidP="00391F8B">
            <w:pPr>
              <w:jc w:val="center"/>
              <w:rPr>
                <w:rFonts w:ascii="Cambria Math" w:hAnsi="Cambria Math"/>
              </w:rPr>
            </w:pPr>
            <w:r w:rsidRPr="009D7AC8">
              <w:rPr>
                <w:rFonts w:ascii="Cambria Math" w:hAnsi="Cambria Math"/>
              </w:rPr>
              <w:t>1</w:t>
            </w:r>
          </w:p>
        </w:tc>
        <w:tc>
          <w:tcPr>
            <w:tcW w:w="599" w:type="dxa"/>
          </w:tcPr>
          <w:p w14:paraId="64C453ED" w14:textId="46892319" w:rsidR="007F1FE7" w:rsidRPr="009D7AC8" w:rsidRDefault="00EA006E" w:rsidP="00391F8B">
            <w:pPr>
              <w:jc w:val="center"/>
              <w:rPr>
                <w:rFonts w:ascii="Cambria Math" w:hAnsi="Cambria Math"/>
              </w:rPr>
            </w:pPr>
            <w:r w:rsidRPr="009D7AC8">
              <w:rPr>
                <w:rFonts w:ascii="Cambria Math" w:hAnsi="Cambria Math"/>
              </w:rPr>
              <w:t>Y</w:t>
            </w:r>
          </w:p>
        </w:tc>
        <w:tc>
          <w:tcPr>
            <w:tcW w:w="1380" w:type="dxa"/>
          </w:tcPr>
          <w:p w14:paraId="5AD49126" w14:textId="77777777" w:rsidR="007F1FE7" w:rsidRPr="009D7AC8" w:rsidRDefault="007F1FE7" w:rsidP="00391F8B">
            <w:pPr>
              <w:jc w:val="center"/>
              <w:rPr>
                <w:rFonts w:ascii="Cambria Math" w:hAnsi="Cambria Math"/>
              </w:rPr>
            </w:pPr>
            <w:r w:rsidRPr="009D7AC8">
              <w:rPr>
                <w:rFonts w:ascii="Cambria Math" w:hAnsi="Cambria Math"/>
              </w:rPr>
              <w:t>X</w:t>
            </w:r>
          </w:p>
        </w:tc>
        <w:tc>
          <w:tcPr>
            <w:tcW w:w="1473" w:type="dxa"/>
          </w:tcPr>
          <w:p w14:paraId="27D147C8" w14:textId="77777777" w:rsidR="007F1FE7" w:rsidRPr="009D7AC8" w:rsidRDefault="007F1FE7" w:rsidP="00391F8B">
            <w:pPr>
              <w:jc w:val="center"/>
              <w:rPr>
                <w:rFonts w:ascii="Cambria Math" w:hAnsi="Cambria Math"/>
              </w:rPr>
            </w:pPr>
          </w:p>
        </w:tc>
        <w:tc>
          <w:tcPr>
            <w:tcW w:w="1969" w:type="dxa"/>
          </w:tcPr>
          <w:p w14:paraId="22BB897E" w14:textId="43509EC6" w:rsidR="007F1FE7" w:rsidRPr="009D7AC8" w:rsidRDefault="00CA4742" w:rsidP="00730B06">
            <w:pPr>
              <w:jc w:val="center"/>
              <w:rPr>
                <w:rFonts w:ascii="Cambria Math" w:hAnsi="Cambria Math"/>
              </w:rPr>
            </w:pPr>
            <w:r>
              <w:rPr>
                <w:rFonts w:ascii="Cambria Math" w:hAnsi="Cambria Math"/>
              </w:rPr>
              <w:t>19-</w:t>
            </w:r>
            <w:r w:rsidR="00002011">
              <w:rPr>
                <w:rFonts w:ascii="Cambria Math" w:hAnsi="Cambria Math"/>
              </w:rPr>
              <w:t>20</w:t>
            </w:r>
          </w:p>
        </w:tc>
      </w:tr>
      <w:tr w:rsidR="0017457A" w:rsidRPr="009D7AC8" w14:paraId="74C52777" w14:textId="77777777">
        <w:trPr>
          <w:trHeight w:val="254"/>
          <w:jc w:val="center"/>
        </w:trPr>
        <w:tc>
          <w:tcPr>
            <w:tcW w:w="1578" w:type="dxa"/>
          </w:tcPr>
          <w:p w14:paraId="6BCAA009" w14:textId="738F7935" w:rsidR="0017457A" w:rsidRPr="009D7AC8" w:rsidRDefault="0017457A" w:rsidP="00391F8B">
            <w:pPr>
              <w:jc w:val="center"/>
              <w:rPr>
                <w:rFonts w:ascii="Cambria Math" w:hAnsi="Cambria Math"/>
              </w:rPr>
            </w:pPr>
            <w:r w:rsidRPr="009D7AC8">
              <w:rPr>
                <w:rFonts w:ascii="Cambria Math" w:hAnsi="Cambria Math"/>
              </w:rPr>
              <w:t>Journalism</w:t>
            </w:r>
          </w:p>
        </w:tc>
        <w:tc>
          <w:tcPr>
            <w:tcW w:w="398" w:type="dxa"/>
          </w:tcPr>
          <w:p w14:paraId="576A6697" w14:textId="77777777" w:rsidR="0017457A" w:rsidRPr="009D7AC8" w:rsidRDefault="0017457A" w:rsidP="00391F8B">
            <w:pPr>
              <w:jc w:val="center"/>
              <w:rPr>
                <w:rFonts w:ascii="Cambria Math" w:hAnsi="Cambria Math"/>
              </w:rPr>
            </w:pPr>
          </w:p>
        </w:tc>
        <w:tc>
          <w:tcPr>
            <w:tcW w:w="465" w:type="dxa"/>
          </w:tcPr>
          <w:p w14:paraId="27EE894C" w14:textId="41454274" w:rsidR="0017457A" w:rsidRPr="009D7AC8" w:rsidRDefault="00EA006E" w:rsidP="00391F8B">
            <w:pPr>
              <w:jc w:val="center"/>
              <w:rPr>
                <w:rFonts w:ascii="Cambria Math" w:hAnsi="Cambria Math"/>
              </w:rPr>
            </w:pPr>
            <w:r w:rsidRPr="009D7AC8">
              <w:rPr>
                <w:rFonts w:ascii="Cambria Math" w:hAnsi="Cambria Math"/>
              </w:rPr>
              <w:t>X</w:t>
            </w:r>
          </w:p>
        </w:tc>
        <w:tc>
          <w:tcPr>
            <w:tcW w:w="465" w:type="dxa"/>
          </w:tcPr>
          <w:p w14:paraId="0515E54E" w14:textId="71F0B9B0" w:rsidR="0017457A" w:rsidRPr="009D7AC8" w:rsidRDefault="00EA006E" w:rsidP="00391F8B">
            <w:pPr>
              <w:jc w:val="center"/>
              <w:rPr>
                <w:rFonts w:ascii="Cambria Math" w:hAnsi="Cambria Math"/>
              </w:rPr>
            </w:pPr>
            <w:r w:rsidRPr="009D7AC8">
              <w:rPr>
                <w:rFonts w:ascii="Cambria Math" w:hAnsi="Cambria Math"/>
              </w:rPr>
              <w:t>X</w:t>
            </w:r>
          </w:p>
        </w:tc>
        <w:tc>
          <w:tcPr>
            <w:tcW w:w="466" w:type="dxa"/>
          </w:tcPr>
          <w:p w14:paraId="340A99C2" w14:textId="6776FFF1" w:rsidR="0017457A" w:rsidRPr="009D7AC8" w:rsidRDefault="00EA006E" w:rsidP="00391F8B">
            <w:pPr>
              <w:jc w:val="center"/>
              <w:rPr>
                <w:rFonts w:ascii="Cambria Math" w:hAnsi="Cambria Math"/>
              </w:rPr>
            </w:pPr>
            <w:r w:rsidRPr="009D7AC8">
              <w:rPr>
                <w:rFonts w:ascii="Cambria Math" w:hAnsi="Cambria Math"/>
              </w:rPr>
              <w:t>X</w:t>
            </w:r>
          </w:p>
        </w:tc>
        <w:tc>
          <w:tcPr>
            <w:tcW w:w="1090" w:type="dxa"/>
          </w:tcPr>
          <w:p w14:paraId="15B978B4" w14:textId="39475DB0" w:rsidR="0017457A" w:rsidRPr="009D7AC8" w:rsidRDefault="00EA006E" w:rsidP="00EA006E">
            <w:pPr>
              <w:jc w:val="center"/>
              <w:rPr>
                <w:rFonts w:ascii="Cambria Math" w:hAnsi="Cambria Math"/>
              </w:rPr>
            </w:pPr>
            <w:r w:rsidRPr="009D7AC8">
              <w:rPr>
                <w:rFonts w:ascii="Cambria Math" w:hAnsi="Cambria Math"/>
              </w:rPr>
              <w:t>Y</w:t>
            </w:r>
          </w:p>
        </w:tc>
        <w:tc>
          <w:tcPr>
            <w:tcW w:w="895" w:type="dxa"/>
          </w:tcPr>
          <w:p w14:paraId="075840F9" w14:textId="52B071EA" w:rsidR="0017457A" w:rsidRPr="009D7AC8" w:rsidRDefault="00EA006E" w:rsidP="00EA006E">
            <w:pPr>
              <w:jc w:val="center"/>
              <w:rPr>
                <w:rFonts w:ascii="Cambria Math" w:hAnsi="Cambria Math"/>
              </w:rPr>
            </w:pPr>
            <w:r w:rsidRPr="009D7AC8">
              <w:rPr>
                <w:rFonts w:ascii="Cambria Math" w:hAnsi="Cambria Math"/>
              </w:rPr>
              <w:t>½</w:t>
            </w:r>
          </w:p>
        </w:tc>
        <w:tc>
          <w:tcPr>
            <w:tcW w:w="599" w:type="dxa"/>
          </w:tcPr>
          <w:p w14:paraId="5FC1510B" w14:textId="0CDA125D" w:rsidR="0017457A" w:rsidRPr="009D7AC8" w:rsidRDefault="00EA006E" w:rsidP="00391F8B">
            <w:pPr>
              <w:jc w:val="center"/>
              <w:rPr>
                <w:rFonts w:ascii="Cambria Math" w:hAnsi="Cambria Math"/>
              </w:rPr>
            </w:pPr>
            <w:r w:rsidRPr="009D7AC8">
              <w:rPr>
                <w:rFonts w:ascii="Cambria Math" w:hAnsi="Cambria Math"/>
              </w:rPr>
              <w:t>N</w:t>
            </w:r>
          </w:p>
        </w:tc>
        <w:tc>
          <w:tcPr>
            <w:tcW w:w="1380" w:type="dxa"/>
          </w:tcPr>
          <w:p w14:paraId="164F02DE" w14:textId="77777777" w:rsidR="0017457A" w:rsidRPr="009D7AC8" w:rsidRDefault="0017457A" w:rsidP="00391F8B">
            <w:pPr>
              <w:jc w:val="center"/>
              <w:rPr>
                <w:rFonts w:ascii="Cambria Math" w:hAnsi="Cambria Math"/>
              </w:rPr>
            </w:pPr>
          </w:p>
        </w:tc>
        <w:tc>
          <w:tcPr>
            <w:tcW w:w="1473" w:type="dxa"/>
          </w:tcPr>
          <w:p w14:paraId="702DB964" w14:textId="14356F70" w:rsidR="0017457A" w:rsidRPr="009D7AC8" w:rsidRDefault="00EA006E" w:rsidP="00391F8B">
            <w:pPr>
              <w:jc w:val="center"/>
              <w:rPr>
                <w:rFonts w:ascii="Cambria Math" w:hAnsi="Cambria Math"/>
              </w:rPr>
            </w:pPr>
            <w:r w:rsidRPr="009D7AC8">
              <w:rPr>
                <w:rFonts w:ascii="Cambria Math" w:hAnsi="Cambria Math"/>
              </w:rPr>
              <w:t>X</w:t>
            </w:r>
          </w:p>
        </w:tc>
        <w:tc>
          <w:tcPr>
            <w:tcW w:w="1969" w:type="dxa"/>
          </w:tcPr>
          <w:p w14:paraId="252E1AC1" w14:textId="76FDCB7F" w:rsidR="0017457A" w:rsidRPr="009D7AC8" w:rsidRDefault="00002011" w:rsidP="00730B06">
            <w:pPr>
              <w:jc w:val="center"/>
              <w:rPr>
                <w:rFonts w:ascii="Cambria Math" w:hAnsi="Cambria Math"/>
              </w:rPr>
            </w:pPr>
            <w:r>
              <w:rPr>
                <w:rFonts w:ascii="Cambria Math" w:hAnsi="Cambria Math"/>
              </w:rPr>
              <w:t>20</w:t>
            </w:r>
          </w:p>
        </w:tc>
      </w:tr>
      <w:tr w:rsidR="00EA006E" w:rsidRPr="009D7AC8" w14:paraId="31F00495" w14:textId="77777777">
        <w:trPr>
          <w:trHeight w:val="254"/>
          <w:jc w:val="center"/>
        </w:trPr>
        <w:tc>
          <w:tcPr>
            <w:tcW w:w="1578" w:type="dxa"/>
          </w:tcPr>
          <w:p w14:paraId="1E1D192E" w14:textId="23B40CF5" w:rsidR="00EA006E" w:rsidRPr="009D7AC8" w:rsidRDefault="00EA006E" w:rsidP="00391F8B">
            <w:pPr>
              <w:jc w:val="center"/>
              <w:rPr>
                <w:rFonts w:ascii="Cambria Math" w:hAnsi="Cambria Math"/>
              </w:rPr>
            </w:pPr>
            <w:r w:rsidRPr="009D7AC8">
              <w:rPr>
                <w:rFonts w:ascii="Cambria Math" w:hAnsi="Cambria Math"/>
              </w:rPr>
              <w:t>Creative Writing</w:t>
            </w:r>
          </w:p>
        </w:tc>
        <w:tc>
          <w:tcPr>
            <w:tcW w:w="398" w:type="dxa"/>
          </w:tcPr>
          <w:p w14:paraId="5D5BADDC" w14:textId="2A28A539" w:rsidR="00EA006E" w:rsidRPr="009D7AC8" w:rsidRDefault="0074041E" w:rsidP="00391F8B">
            <w:pPr>
              <w:jc w:val="center"/>
              <w:rPr>
                <w:rFonts w:ascii="Cambria Math" w:hAnsi="Cambria Math"/>
              </w:rPr>
            </w:pPr>
            <w:r w:rsidRPr="009D7AC8">
              <w:rPr>
                <w:rFonts w:ascii="Cambria Math" w:hAnsi="Cambria Math"/>
              </w:rPr>
              <w:t>X</w:t>
            </w:r>
          </w:p>
        </w:tc>
        <w:tc>
          <w:tcPr>
            <w:tcW w:w="465" w:type="dxa"/>
          </w:tcPr>
          <w:p w14:paraId="2129BAF3" w14:textId="38EF5110" w:rsidR="00EA006E" w:rsidRPr="009D7AC8" w:rsidRDefault="00EA006E" w:rsidP="00391F8B">
            <w:pPr>
              <w:jc w:val="center"/>
              <w:rPr>
                <w:rFonts w:ascii="Cambria Math" w:hAnsi="Cambria Math"/>
              </w:rPr>
            </w:pPr>
            <w:r w:rsidRPr="009D7AC8">
              <w:rPr>
                <w:rFonts w:ascii="Cambria Math" w:hAnsi="Cambria Math"/>
              </w:rPr>
              <w:t>X</w:t>
            </w:r>
          </w:p>
        </w:tc>
        <w:tc>
          <w:tcPr>
            <w:tcW w:w="465" w:type="dxa"/>
          </w:tcPr>
          <w:p w14:paraId="58F5B093" w14:textId="5B557EA9" w:rsidR="00EA006E" w:rsidRPr="009D7AC8" w:rsidRDefault="00EA006E" w:rsidP="00391F8B">
            <w:pPr>
              <w:jc w:val="center"/>
              <w:rPr>
                <w:rFonts w:ascii="Cambria Math" w:hAnsi="Cambria Math"/>
              </w:rPr>
            </w:pPr>
            <w:r w:rsidRPr="009D7AC8">
              <w:rPr>
                <w:rFonts w:ascii="Cambria Math" w:hAnsi="Cambria Math"/>
              </w:rPr>
              <w:t>X</w:t>
            </w:r>
          </w:p>
        </w:tc>
        <w:tc>
          <w:tcPr>
            <w:tcW w:w="466" w:type="dxa"/>
          </w:tcPr>
          <w:p w14:paraId="6483EF5C" w14:textId="7968AE54" w:rsidR="00EA006E" w:rsidRPr="009D7AC8" w:rsidRDefault="00EA006E" w:rsidP="00391F8B">
            <w:pPr>
              <w:jc w:val="center"/>
              <w:rPr>
                <w:rFonts w:ascii="Cambria Math" w:hAnsi="Cambria Math"/>
              </w:rPr>
            </w:pPr>
            <w:r w:rsidRPr="009D7AC8">
              <w:rPr>
                <w:rFonts w:ascii="Cambria Math" w:hAnsi="Cambria Math"/>
              </w:rPr>
              <w:t>X</w:t>
            </w:r>
          </w:p>
        </w:tc>
        <w:tc>
          <w:tcPr>
            <w:tcW w:w="1090" w:type="dxa"/>
          </w:tcPr>
          <w:p w14:paraId="34829535" w14:textId="20C90897" w:rsidR="00EA006E" w:rsidRPr="009D7AC8" w:rsidRDefault="00786D77" w:rsidP="00EA006E">
            <w:pPr>
              <w:jc w:val="center"/>
              <w:rPr>
                <w:rFonts w:ascii="Cambria Math" w:hAnsi="Cambria Math"/>
              </w:rPr>
            </w:pPr>
            <w:r w:rsidRPr="009D7AC8">
              <w:rPr>
                <w:rFonts w:ascii="Cambria Math" w:hAnsi="Cambria Math"/>
              </w:rPr>
              <w:t>S</w:t>
            </w:r>
          </w:p>
        </w:tc>
        <w:tc>
          <w:tcPr>
            <w:tcW w:w="895" w:type="dxa"/>
          </w:tcPr>
          <w:p w14:paraId="10A2E49A" w14:textId="1C1900B7" w:rsidR="00EA006E" w:rsidRPr="009D7AC8" w:rsidRDefault="00EA006E" w:rsidP="00391F8B">
            <w:pPr>
              <w:jc w:val="center"/>
              <w:rPr>
                <w:rFonts w:ascii="Cambria Math" w:hAnsi="Cambria Math"/>
              </w:rPr>
            </w:pPr>
            <w:r w:rsidRPr="009D7AC8">
              <w:rPr>
                <w:rFonts w:ascii="Cambria Math" w:hAnsi="Cambria Math"/>
              </w:rPr>
              <w:t>½</w:t>
            </w:r>
          </w:p>
        </w:tc>
        <w:tc>
          <w:tcPr>
            <w:tcW w:w="599" w:type="dxa"/>
          </w:tcPr>
          <w:p w14:paraId="5428B353" w14:textId="258422EB" w:rsidR="00EA006E" w:rsidRPr="009D7AC8" w:rsidRDefault="00EA006E" w:rsidP="00391F8B">
            <w:pPr>
              <w:jc w:val="center"/>
              <w:rPr>
                <w:rFonts w:ascii="Cambria Math" w:hAnsi="Cambria Math"/>
              </w:rPr>
            </w:pPr>
            <w:r w:rsidRPr="009D7AC8">
              <w:rPr>
                <w:rFonts w:ascii="Cambria Math" w:hAnsi="Cambria Math"/>
              </w:rPr>
              <w:t>N</w:t>
            </w:r>
          </w:p>
        </w:tc>
        <w:tc>
          <w:tcPr>
            <w:tcW w:w="1380" w:type="dxa"/>
          </w:tcPr>
          <w:p w14:paraId="387446A7" w14:textId="77777777" w:rsidR="00EA006E" w:rsidRPr="009D7AC8" w:rsidRDefault="00EA006E" w:rsidP="00391F8B">
            <w:pPr>
              <w:jc w:val="center"/>
              <w:rPr>
                <w:rFonts w:ascii="Cambria Math" w:hAnsi="Cambria Math"/>
              </w:rPr>
            </w:pPr>
          </w:p>
        </w:tc>
        <w:tc>
          <w:tcPr>
            <w:tcW w:w="1473" w:type="dxa"/>
          </w:tcPr>
          <w:p w14:paraId="5FC743CA" w14:textId="0359CA17" w:rsidR="00EA006E" w:rsidRPr="009D7AC8" w:rsidRDefault="00EA006E" w:rsidP="00391F8B">
            <w:pPr>
              <w:jc w:val="center"/>
              <w:rPr>
                <w:rFonts w:ascii="Cambria Math" w:hAnsi="Cambria Math"/>
              </w:rPr>
            </w:pPr>
            <w:r w:rsidRPr="009D7AC8">
              <w:rPr>
                <w:rFonts w:ascii="Cambria Math" w:hAnsi="Cambria Math"/>
              </w:rPr>
              <w:t>X</w:t>
            </w:r>
          </w:p>
        </w:tc>
        <w:tc>
          <w:tcPr>
            <w:tcW w:w="1969" w:type="dxa"/>
          </w:tcPr>
          <w:p w14:paraId="7A809564" w14:textId="58109D19" w:rsidR="00EA006E" w:rsidRPr="009D7AC8" w:rsidRDefault="00002011" w:rsidP="00730B06">
            <w:pPr>
              <w:jc w:val="center"/>
              <w:rPr>
                <w:rFonts w:ascii="Cambria Math" w:hAnsi="Cambria Math"/>
              </w:rPr>
            </w:pPr>
            <w:r>
              <w:rPr>
                <w:rFonts w:ascii="Cambria Math" w:hAnsi="Cambria Math"/>
              </w:rPr>
              <w:t>20</w:t>
            </w:r>
          </w:p>
        </w:tc>
      </w:tr>
      <w:tr w:rsidR="00786D77" w:rsidRPr="009D7AC8" w14:paraId="4E43A7E0" w14:textId="77777777">
        <w:trPr>
          <w:trHeight w:val="254"/>
          <w:jc w:val="center"/>
        </w:trPr>
        <w:tc>
          <w:tcPr>
            <w:tcW w:w="1578" w:type="dxa"/>
          </w:tcPr>
          <w:p w14:paraId="56EE5E72" w14:textId="4A1E32E2" w:rsidR="00786D77" w:rsidRPr="009D7AC8" w:rsidRDefault="00786D77" w:rsidP="00391F8B">
            <w:pPr>
              <w:jc w:val="center"/>
              <w:rPr>
                <w:rFonts w:ascii="Cambria Math" w:hAnsi="Cambria Math"/>
              </w:rPr>
            </w:pPr>
            <w:r w:rsidRPr="009D7AC8">
              <w:rPr>
                <w:rFonts w:ascii="Cambria Math" w:hAnsi="Cambria Math"/>
              </w:rPr>
              <w:t>Contemporary Literature</w:t>
            </w:r>
          </w:p>
        </w:tc>
        <w:tc>
          <w:tcPr>
            <w:tcW w:w="398" w:type="dxa"/>
          </w:tcPr>
          <w:p w14:paraId="11AA2E48" w14:textId="68534CFA" w:rsidR="00786D77" w:rsidRPr="009D7AC8" w:rsidRDefault="00786D77" w:rsidP="00391F8B">
            <w:pPr>
              <w:jc w:val="center"/>
              <w:rPr>
                <w:rFonts w:ascii="Cambria Math" w:hAnsi="Cambria Math"/>
              </w:rPr>
            </w:pPr>
            <w:r w:rsidRPr="009D7AC8">
              <w:rPr>
                <w:rFonts w:ascii="Cambria Math" w:hAnsi="Cambria Math"/>
              </w:rPr>
              <w:t>X</w:t>
            </w:r>
          </w:p>
        </w:tc>
        <w:tc>
          <w:tcPr>
            <w:tcW w:w="465" w:type="dxa"/>
          </w:tcPr>
          <w:p w14:paraId="48BE4517" w14:textId="0FED0CED" w:rsidR="00786D77" w:rsidRPr="009D7AC8" w:rsidRDefault="00786D77" w:rsidP="00391F8B">
            <w:pPr>
              <w:jc w:val="center"/>
              <w:rPr>
                <w:rFonts w:ascii="Cambria Math" w:hAnsi="Cambria Math"/>
              </w:rPr>
            </w:pPr>
            <w:r w:rsidRPr="009D7AC8">
              <w:rPr>
                <w:rFonts w:ascii="Cambria Math" w:hAnsi="Cambria Math"/>
              </w:rPr>
              <w:t>X</w:t>
            </w:r>
          </w:p>
        </w:tc>
        <w:tc>
          <w:tcPr>
            <w:tcW w:w="465" w:type="dxa"/>
          </w:tcPr>
          <w:p w14:paraId="466D6164" w14:textId="2E50BB25" w:rsidR="00786D77" w:rsidRPr="009D7AC8" w:rsidRDefault="00786D77" w:rsidP="00391F8B">
            <w:pPr>
              <w:jc w:val="center"/>
              <w:rPr>
                <w:rFonts w:ascii="Cambria Math" w:hAnsi="Cambria Math"/>
              </w:rPr>
            </w:pPr>
            <w:r w:rsidRPr="009D7AC8">
              <w:rPr>
                <w:rFonts w:ascii="Cambria Math" w:hAnsi="Cambria Math"/>
              </w:rPr>
              <w:t>X</w:t>
            </w:r>
          </w:p>
        </w:tc>
        <w:tc>
          <w:tcPr>
            <w:tcW w:w="466" w:type="dxa"/>
          </w:tcPr>
          <w:p w14:paraId="6D3E1197" w14:textId="39171D51" w:rsidR="00786D77" w:rsidRPr="009D7AC8" w:rsidRDefault="00786D77" w:rsidP="00391F8B">
            <w:pPr>
              <w:jc w:val="center"/>
              <w:rPr>
                <w:rFonts w:ascii="Cambria Math" w:hAnsi="Cambria Math"/>
              </w:rPr>
            </w:pPr>
            <w:r w:rsidRPr="009D7AC8">
              <w:rPr>
                <w:rFonts w:ascii="Cambria Math" w:hAnsi="Cambria Math"/>
              </w:rPr>
              <w:t>X</w:t>
            </w:r>
          </w:p>
        </w:tc>
        <w:tc>
          <w:tcPr>
            <w:tcW w:w="1090" w:type="dxa"/>
          </w:tcPr>
          <w:p w14:paraId="0135CD03" w14:textId="132FB26B" w:rsidR="00786D77" w:rsidRPr="009D7AC8" w:rsidRDefault="00786D77" w:rsidP="00EA006E">
            <w:pPr>
              <w:jc w:val="center"/>
              <w:rPr>
                <w:rFonts w:ascii="Cambria Math" w:hAnsi="Cambria Math"/>
              </w:rPr>
            </w:pPr>
            <w:r w:rsidRPr="009D7AC8">
              <w:rPr>
                <w:rFonts w:ascii="Cambria Math" w:hAnsi="Cambria Math"/>
              </w:rPr>
              <w:t>S</w:t>
            </w:r>
          </w:p>
        </w:tc>
        <w:tc>
          <w:tcPr>
            <w:tcW w:w="895" w:type="dxa"/>
          </w:tcPr>
          <w:p w14:paraId="0806A903" w14:textId="6E67660D" w:rsidR="00786D77" w:rsidRPr="009D7AC8" w:rsidRDefault="00786D77" w:rsidP="00391F8B">
            <w:pPr>
              <w:jc w:val="center"/>
              <w:rPr>
                <w:rFonts w:ascii="Cambria Math" w:hAnsi="Cambria Math"/>
              </w:rPr>
            </w:pPr>
            <w:r w:rsidRPr="009D7AC8">
              <w:rPr>
                <w:rFonts w:ascii="Cambria Math" w:hAnsi="Cambria Math"/>
              </w:rPr>
              <w:t>½</w:t>
            </w:r>
          </w:p>
        </w:tc>
        <w:tc>
          <w:tcPr>
            <w:tcW w:w="599" w:type="dxa"/>
          </w:tcPr>
          <w:p w14:paraId="028E7F0F" w14:textId="7E3730D8" w:rsidR="00786D77" w:rsidRPr="009D7AC8" w:rsidRDefault="00786D77" w:rsidP="00391F8B">
            <w:pPr>
              <w:jc w:val="center"/>
              <w:rPr>
                <w:rFonts w:ascii="Cambria Math" w:hAnsi="Cambria Math"/>
              </w:rPr>
            </w:pPr>
            <w:r w:rsidRPr="009D7AC8">
              <w:rPr>
                <w:rFonts w:ascii="Cambria Math" w:hAnsi="Cambria Math"/>
              </w:rPr>
              <w:t>N</w:t>
            </w:r>
          </w:p>
        </w:tc>
        <w:tc>
          <w:tcPr>
            <w:tcW w:w="1380" w:type="dxa"/>
          </w:tcPr>
          <w:p w14:paraId="2FAD0C73" w14:textId="77777777" w:rsidR="00786D77" w:rsidRPr="009D7AC8" w:rsidRDefault="00786D77" w:rsidP="00391F8B">
            <w:pPr>
              <w:jc w:val="center"/>
              <w:rPr>
                <w:rFonts w:ascii="Cambria Math" w:hAnsi="Cambria Math"/>
              </w:rPr>
            </w:pPr>
          </w:p>
        </w:tc>
        <w:tc>
          <w:tcPr>
            <w:tcW w:w="1473" w:type="dxa"/>
          </w:tcPr>
          <w:p w14:paraId="1CC35722" w14:textId="5A4FA495" w:rsidR="00786D77" w:rsidRPr="009D7AC8" w:rsidRDefault="00786D77" w:rsidP="00391F8B">
            <w:pPr>
              <w:jc w:val="center"/>
              <w:rPr>
                <w:rFonts w:ascii="Cambria Math" w:hAnsi="Cambria Math"/>
              </w:rPr>
            </w:pPr>
            <w:r w:rsidRPr="009D7AC8">
              <w:rPr>
                <w:rFonts w:ascii="Cambria Math" w:hAnsi="Cambria Math"/>
              </w:rPr>
              <w:t>X</w:t>
            </w:r>
          </w:p>
        </w:tc>
        <w:tc>
          <w:tcPr>
            <w:tcW w:w="1969" w:type="dxa"/>
          </w:tcPr>
          <w:p w14:paraId="0CF280CB" w14:textId="2A7CBFA8" w:rsidR="00786D77" w:rsidRPr="009D7AC8" w:rsidRDefault="00002011" w:rsidP="00730B06">
            <w:pPr>
              <w:jc w:val="center"/>
              <w:rPr>
                <w:rFonts w:ascii="Cambria Math" w:hAnsi="Cambria Math"/>
              </w:rPr>
            </w:pPr>
            <w:r>
              <w:rPr>
                <w:rFonts w:ascii="Cambria Math" w:hAnsi="Cambria Math"/>
              </w:rPr>
              <w:t>20</w:t>
            </w:r>
          </w:p>
        </w:tc>
      </w:tr>
    </w:tbl>
    <w:p w14:paraId="17BA87C9" w14:textId="77777777" w:rsidR="00ED330E" w:rsidRPr="009D7AC8" w:rsidRDefault="00ED330E" w:rsidP="00ED330E">
      <w:pPr>
        <w:rPr>
          <w:rFonts w:ascii="Cambria Math" w:hAnsi="Cambria Math"/>
        </w:rPr>
      </w:pPr>
    </w:p>
    <w:p w14:paraId="43D7DB40" w14:textId="7FB0EF7B" w:rsidR="00E40E04" w:rsidRPr="009D7AC8" w:rsidRDefault="00E40E04" w:rsidP="00E40E04">
      <w:pPr>
        <w:pStyle w:val="Heading1"/>
        <w:rPr>
          <w:rFonts w:ascii="Cambria Math" w:hAnsi="Cambria Math"/>
        </w:rPr>
      </w:pPr>
      <w:r w:rsidRPr="009D7AC8">
        <w:rPr>
          <w:rFonts w:ascii="Cambria Math" w:hAnsi="Cambria Math"/>
          <w:sz w:val="28"/>
        </w:rPr>
        <w:t>SERVICE LEARNING</w:t>
      </w:r>
    </w:p>
    <w:p w14:paraId="4B0302C9" w14:textId="17BE8ACD" w:rsidR="00E40E04" w:rsidRPr="009D7AC8" w:rsidRDefault="00E40E04" w:rsidP="00E40E04">
      <w:pPr>
        <w:jc w:val="center"/>
        <w:rPr>
          <w:rFonts w:ascii="Cambria Math" w:hAnsi="Cambria Math"/>
        </w:rPr>
      </w:pPr>
      <w:r w:rsidRPr="009D7AC8">
        <w:rPr>
          <w:rFonts w:ascii="Cambria Math" w:hAnsi="Cambria Math"/>
        </w:rPr>
        <w:t xml:space="preserve">1 credit is required in this area for LHS students to graduate.  </w:t>
      </w:r>
    </w:p>
    <w:p w14:paraId="4D8EBF5F" w14:textId="77777777" w:rsidR="00E40E04" w:rsidRPr="009D7AC8" w:rsidRDefault="00E40E04" w:rsidP="00E40E04">
      <w:pPr>
        <w:jc w:val="center"/>
        <w:rPr>
          <w:rFonts w:ascii="Cambria Math" w:hAnsi="Cambria Math"/>
        </w:rPr>
      </w:pPr>
      <w:r w:rsidRPr="009D7AC8">
        <w:rPr>
          <w:rFonts w:ascii="Cambria Math" w:hAnsi="Cambria Math"/>
        </w:rPr>
        <w:t>Courses followed by an * are required for graduation.</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444"/>
        <w:gridCol w:w="517"/>
        <w:gridCol w:w="519"/>
        <w:gridCol w:w="519"/>
        <w:gridCol w:w="1181"/>
        <w:gridCol w:w="1007"/>
        <w:gridCol w:w="727"/>
        <w:gridCol w:w="2030"/>
        <w:gridCol w:w="1118"/>
      </w:tblGrid>
      <w:tr w:rsidR="00E40E04" w:rsidRPr="009D7AC8" w14:paraId="29108B19" w14:textId="77777777" w:rsidTr="001E1738">
        <w:trPr>
          <w:cantSplit/>
          <w:trHeight w:val="379"/>
          <w:jc w:val="center"/>
        </w:trPr>
        <w:tc>
          <w:tcPr>
            <w:tcW w:w="2573" w:type="dxa"/>
            <w:vMerge w:val="restart"/>
          </w:tcPr>
          <w:p w14:paraId="78507DFE" w14:textId="77777777" w:rsidR="00E40E04" w:rsidRPr="009D7AC8" w:rsidRDefault="00E40E04" w:rsidP="00086EE9">
            <w:pPr>
              <w:pStyle w:val="Footer"/>
              <w:tabs>
                <w:tab w:val="clear" w:pos="4320"/>
                <w:tab w:val="clear" w:pos="8640"/>
              </w:tabs>
              <w:jc w:val="center"/>
              <w:rPr>
                <w:rFonts w:ascii="Cambria Math" w:hAnsi="Cambria Math"/>
                <w:b/>
                <w:bCs/>
              </w:rPr>
            </w:pPr>
            <w:r w:rsidRPr="009D7AC8">
              <w:rPr>
                <w:rFonts w:ascii="Cambria Math" w:hAnsi="Cambria Math"/>
                <w:b/>
                <w:bCs/>
              </w:rPr>
              <w:t>Course Title</w:t>
            </w:r>
          </w:p>
        </w:tc>
        <w:tc>
          <w:tcPr>
            <w:tcW w:w="2002" w:type="dxa"/>
            <w:gridSpan w:val="4"/>
          </w:tcPr>
          <w:p w14:paraId="42FE7B59" w14:textId="77777777" w:rsidR="00E40E04" w:rsidRPr="009D7AC8" w:rsidRDefault="00E40E04" w:rsidP="00086EE9">
            <w:pPr>
              <w:jc w:val="center"/>
              <w:rPr>
                <w:rFonts w:ascii="Cambria Math" w:hAnsi="Cambria Math"/>
                <w:b/>
                <w:bCs/>
              </w:rPr>
            </w:pPr>
            <w:r w:rsidRPr="009D7AC8">
              <w:rPr>
                <w:rFonts w:ascii="Cambria Math" w:hAnsi="Cambria Math"/>
                <w:b/>
                <w:bCs/>
              </w:rPr>
              <w:t>Availability</w:t>
            </w:r>
          </w:p>
        </w:tc>
        <w:tc>
          <w:tcPr>
            <w:tcW w:w="1184" w:type="dxa"/>
          </w:tcPr>
          <w:p w14:paraId="37CEEBC3" w14:textId="77777777" w:rsidR="00E40E04" w:rsidRPr="009D7AC8" w:rsidRDefault="00E40E04" w:rsidP="00086EE9">
            <w:pPr>
              <w:jc w:val="center"/>
              <w:rPr>
                <w:rFonts w:ascii="Cambria Math" w:hAnsi="Cambria Math"/>
                <w:b/>
                <w:bCs/>
              </w:rPr>
            </w:pPr>
            <w:r w:rsidRPr="009D7AC8">
              <w:rPr>
                <w:rFonts w:ascii="Cambria Math" w:hAnsi="Cambria Math"/>
                <w:b/>
                <w:bCs/>
              </w:rPr>
              <w:t>(S)EM</w:t>
            </w:r>
          </w:p>
        </w:tc>
        <w:tc>
          <w:tcPr>
            <w:tcW w:w="1010" w:type="dxa"/>
            <w:vMerge w:val="restart"/>
          </w:tcPr>
          <w:p w14:paraId="183756EF" w14:textId="77777777" w:rsidR="00E40E04" w:rsidRPr="009D7AC8" w:rsidRDefault="00E40E04" w:rsidP="00086EE9">
            <w:pPr>
              <w:jc w:val="center"/>
              <w:rPr>
                <w:rFonts w:ascii="Cambria Math" w:hAnsi="Cambria Math"/>
                <w:b/>
                <w:bCs/>
              </w:rPr>
            </w:pPr>
            <w:r w:rsidRPr="009D7AC8">
              <w:rPr>
                <w:rFonts w:ascii="Cambria Math" w:hAnsi="Cambria Math"/>
                <w:b/>
                <w:bCs/>
              </w:rPr>
              <w:t>Credit</w:t>
            </w:r>
          </w:p>
        </w:tc>
        <w:tc>
          <w:tcPr>
            <w:tcW w:w="731" w:type="dxa"/>
            <w:vMerge w:val="restart"/>
          </w:tcPr>
          <w:p w14:paraId="1E0EC00E" w14:textId="77777777" w:rsidR="00E40E04" w:rsidRPr="009D7AC8" w:rsidRDefault="00E40E04" w:rsidP="00086EE9">
            <w:pPr>
              <w:jc w:val="center"/>
              <w:rPr>
                <w:rFonts w:ascii="Cambria Math" w:hAnsi="Cambria Math"/>
                <w:b/>
                <w:bCs/>
              </w:rPr>
            </w:pPr>
            <w:r w:rsidRPr="009D7AC8">
              <w:rPr>
                <w:rFonts w:ascii="Cambria Math" w:hAnsi="Cambria Math"/>
                <w:b/>
                <w:bCs/>
              </w:rPr>
              <w:t>PR</w:t>
            </w:r>
          </w:p>
        </w:tc>
        <w:tc>
          <w:tcPr>
            <w:tcW w:w="1990" w:type="dxa"/>
            <w:vMerge w:val="restart"/>
          </w:tcPr>
          <w:p w14:paraId="36EA9986" w14:textId="6BC2E60C" w:rsidR="00E40E04" w:rsidRPr="009D7AC8" w:rsidRDefault="00E40E04" w:rsidP="00E40E04">
            <w:pPr>
              <w:jc w:val="center"/>
              <w:rPr>
                <w:rFonts w:ascii="Cambria Math" w:hAnsi="Cambria Math"/>
                <w:b/>
                <w:bCs/>
              </w:rPr>
            </w:pPr>
            <w:r w:rsidRPr="009D7AC8">
              <w:rPr>
                <w:rFonts w:ascii="Cambria Math" w:hAnsi="Cambria Math"/>
                <w:b/>
                <w:bCs/>
              </w:rPr>
              <w:t>Fills Capstone/Service Learning Req.</w:t>
            </w:r>
          </w:p>
        </w:tc>
        <w:tc>
          <w:tcPr>
            <w:tcW w:w="1125" w:type="dxa"/>
            <w:vMerge w:val="restart"/>
          </w:tcPr>
          <w:p w14:paraId="7BD4AD7D" w14:textId="77777777" w:rsidR="00E40E04" w:rsidRPr="009D7AC8" w:rsidRDefault="00E40E04" w:rsidP="00086EE9">
            <w:pPr>
              <w:jc w:val="center"/>
              <w:rPr>
                <w:rFonts w:ascii="Cambria Math" w:hAnsi="Cambria Math"/>
                <w:b/>
                <w:bCs/>
              </w:rPr>
            </w:pPr>
            <w:r w:rsidRPr="009D7AC8">
              <w:rPr>
                <w:rFonts w:ascii="Cambria Math" w:hAnsi="Cambria Math"/>
                <w:b/>
                <w:bCs/>
              </w:rPr>
              <w:t>Page No.</w:t>
            </w:r>
          </w:p>
        </w:tc>
      </w:tr>
      <w:tr w:rsidR="00E40E04" w:rsidRPr="009D7AC8" w14:paraId="0858D064" w14:textId="77777777" w:rsidTr="001E1738">
        <w:trPr>
          <w:cantSplit/>
          <w:trHeight w:val="467"/>
          <w:jc w:val="center"/>
        </w:trPr>
        <w:tc>
          <w:tcPr>
            <w:tcW w:w="2573" w:type="dxa"/>
            <w:vMerge/>
          </w:tcPr>
          <w:p w14:paraId="7AB50D21" w14:textId="77777777" w:rsidR="00E40E04" w:rsidRPr="009D7AC8" w:rsidRDefault="00E40E04" w:rsidP="00086EE9">
            <w:pPr>
              <w:pStyle w:val="Footer"/>
              <w:tabs>
                <w:tab w:val="clear" w:pos="4320"/>
                <w:tab w:val="clear" w:pos="8640"/>
              </w:tabs>
              <w:jc w:val="center"/>
              <w:rPr>
                <w:rFonts w:ascii="Cambria Math" w:hAnsi="Cambria Math"/>
              </w:rPr>
            </w:pPr>
          </w:p>
        </w:tc>
        <w:tc>
          <w:tcPr>
            <w:tcW w:w="444" w:type="dxa"/>
          </w:tcPr>
          <w:p w14:paraId="0EC59D08" w14:textId="77777777" w:rsidR="00E40E04" w:rsidRPr="009D7AC8" w:rsidRDefault="00E40E04" w:rsidP="00086EE9">
            <w:pPr>
              <w:jc w:val="center"/>
              <w:rPr>
                <w:rFonts w:ascii="Cambria Math" w:hAnsi="Cambria Math"/>
                <w:b/>
                <w:bCs/>
              </w:rPr>
            </w:pPr>
            <w:r w:rsidRPr="009D7AC8">
              <w:rPr>
                <w:rFonts w:ascii="Cambria Math" w:hAnsi="Cambria Math"/>
                <w:b/>
                <w:bCs/>
              </w:rPr>
              <w:t>9</w:t>
            </w:r>
          </w:p>
        </w:tc>
        <w:tc>
          <w:tcPr>
            <w:tcW w:w="518" w:type="dxa"/>
          </w:tcPr>
          <w:p w14:paraId="4E260111" w14:textId="77777777" w:rsidR="00E40E04" w:rsidRPr="009D7AC8" w:rsidRDefault="00E40E04" w:rsidP="00086EE9">
            <w:pPr>
              <w:jc w:val="center"/>
              <w:rPr>
                <w:rFonts w:ascii="Cambria Math" w:hAnsi="Cambria Math"/>
                <w:b/>
                <w:bCs/>
              </w:rPr>
            </w:pPr>
            <w:r w:rsidRPr="009D7AC8">
              <w:rPr>
                <w:rFonts w:ascii="Cambria Math" w:hAnsi="Cambria Math"/>
                <w:b/>
                <w:bCs/>
              </w:rPr>
              <w:t>10</w:t>
            </w:r>
          </w:p>
        </w:tc>
        <w:tc>
          <w:tcPr>
            <w:tcW w:w="520" w:type="dxa"/>
          </w:tcPr>
          <w:p w14:paraId="2303B5C1" w14:textId="77777777" w:rsidR="00E40E04" w:rsidRPr="009D7AC8" w:rsidRDefault="00E40E04" w:rsidP="00086EE9">
            <w:pPr>
              <w:jc w:val="center"/>
              <w:rPr>
                <w:rFonts w:ascii="Cambria Math" w:hAnsi="Cambria Math"/>
                <w:b/>
                <w:bCs/>
              </w:rPr>
            </w:pPr>
            <w:r w:rsidRPr="009D7AC8">
              <w:rPr>
                <w:rFonts w:ascii="Cambria Math" w:hAnsi="Cambria Math"/>
                <w:b/>
                <w:bCs/>
              </w:rPr>
              <w:t>11</w:t>
            </w:r>
          </w:p>
        </w:tc>
        <w:tc>
          <w:tcPr>
            <w:tcW w:w="520" w:type="dxa"/>
          </w:tcPr>
          <w:p w14:paraId="60607904" w14:textId="77777777" w:rsidR="00E40E04" w:rsidRPr="009D7AC8" w:rsidRDefault="00E40E04" w:rsidP="00086EE9">
            <w:pPr>
              <w:jc w:val="center"/>
              <w:rPr>
                <w:rFonts w:ascii="Cambria Math" w:hAnsi="Cambria Math"/>
                <w:b/>
                <w:bCs/>
              </w:rPr>
            </w:pPr>
            <w:r w:rsidRPr="009D7AC8">
              <w:rPr>
                <w:rFonts w:ascii="Cambria Math" w:hAnsi="Cambria Math"/>
                <w:b/>
                <w:bCs/>
              </w:rPr>
              <w:t>12</w:t>
            </w:r>
          </w:p>
        </w:tc>
        <w:tc>
          <w:tcPr>
            <w:tcW w:w="1184" w:type="dxa"/>
          </w:tcPr>
          <w:p w14:paraId="700F685D" w14:textId="77777777" w:rsidR="00E40E04" w:rsidRPr="009D7AC8" w:rsidRDefault="00E40E04" w:rsidP="00086EE9">
            <w:pPr>
              <w:jc w:val="center"/>
              <w:rPr>
                <w:rFonts w:ascii="Cambria Math" w:hAnsi="Cambria Math"/>
                <w:b/>
                <w:bCs/>
              </w:rPr>
            </w:pPr>
            <w:r w:rsidRPr="009D7AC8">
              <w:rPr>
                <w:rFonts w:ascii="Cambria Math" w:hAnsi="Cambria Math"/>
                <w:b/>
                <w:bCs/>
              </w:rPr>
              <w:t>(Y)EAR</w:t>
            </w:r>
          </w:p>
        </w:tc>
        <w:tc>
          <w:tcPr>
            <w:tcW w:w="1010" w:type="dxa"/>
            <w:vMerge/>
          </w:tcPr>
          <w:p w14:paraId="1A23B6CB" w14:textId="77777777" w:rsidR="00E40E04" w:rsidRPr="009D7AC8" w:rsidRDefault="00E40E04" w:rsidP="00086EE9">
            <w:pPr>
              <w:jc w:val="center"/>
              <w:rPr>
                <w:rFonts w:ascii="Cambria Math" w:hAnsi="Cambria Math"/>
              </w:rPr>
            </w:pPr>
          </w:p>
        </w:tc>
        <w:tc>
          <w:tcPr>
            <w:tcW w:w="731" w:type="dxa"/>
            <w:vMerge/>
          </w:tcPr>
          <w:p w14:paraId="672838B9" w14:textId="77777777" w:rsidR="00E40E04" w:rsidRPr="009D7AC8" w:rsidRDefault="00E40E04" w:rsidP="00086EE9">
            <w:pPr>
              <w:jc w:val="center"/>
              <w:rPr>
                <w:rFonts w:ascii="Cambria Math" w:hAnsi="Cambria Math"/>
              </w:rPr>
            </w:pPr>
          </w:p>
        </w:tc>
        <w:tc>
          <w:tcPr>
            <w:tcW w:w="1990" w:type="dxa"/>
            <w:vMerge/>
          </w:tcPr>
          <w:p w14:paraId="0D150D24" w14:textId="77777777" w:rsidR="00E40E04" w:rsidRPr="009D7AC8" w:rsidRDefault="00E40E04" w:rsidP="00086EE9">
            <w:pPr>
              <w:jc w:val="center"/>
              <w:rPr>
                <w:rFonts w:ascii="Cambria Math" w:hAnsi="Cambria Math"/>
              </w:rPr>
            </w:pPr>
          </w:p>
        </w:tc>
        <w:tc>
          <w:tcPr>
            <w:tcW w:w="1125" w:type="dxa"/>
            <w:vMerge/>
          </w:tcPr>
          <w:p w14:paraId="16BDBF19" w14:textId="77777777" w:rsidR="00E40E04" w:rsidRPr="009D7AC8" w:rsidRDefault="00E40E04" w:rsidP="00086EE9">
            <w:pPr>
              <w:jc w:val="center"/>
              <w:rPr>
                <w:rFonts w:ascii="Cambria Math" w:hAnsi="Cambria Math"/>
              </w:rPr>
            </w:pPr>
          </w:p>
        </w:tc>
      </w:tr>
      <w:tr w:rsidR="00E40E04" w:rsidRPr="009D7AC8" w14:paraId="21E68EC0" w14:textId="77777777" w:rsidTr="001E1738">
        <w:trPr>
          <w:trHeight w:val="332"/>
          <w:jc w:val="center"/>
        </w:trPr>
        <w:tc>
          <w:tcPr>
            <w:tcW w:w="2573" w:type="dxa"/>
          </w:tcPr>
          <w:p w14:paraId="6CDFB8CD" w14:textId="38D35DCC" w:rsidR="00E40E04" w:rsidRPr="009D7AC8" w:rsidRDefault="00E40E04" w:rsidP="00086EE9">
            <w:pPr>
              <w:jc w:val="center"/>
              <w:rPr>
                <w:rFonts w:ascii="Cambria Math" w:hAnsi="Cambria Math"/>
              </w:rPr>
            </w:pPr>
            <w:r w:rsidRPr="009D7AC8">
              <w:rPr>
                <w:rFonts w:ascii="Cambria Math" w:hAnsi="Cambria Math"/>
              </w:rPr>
              <w:t>Service Learning</w:t>
            </w:r>
            <w:r w:rsidR="004D02FE" w:rsidRPr="009D7AC8">
              <w:rPr>
                <w:rFonts w:ascii="Cambria Math" w:hAnsi="Cambria Math"/>
              </w:rPr>
              <w:t>*</w:t>
            </w:r>
          </w:p>
        </w:tc>
        <w:tc>
          <w:tcPr>
            <w:tcW w:w="444" w:type="dxa"/>
          </w:tcPr>
          <w:p w14:paraId="5DC17A7F" w14:textId="77777777" w:rsidR="00E40E04" w:rsidRPr="009D7AC8" w:rsidRDefault="00E40E04" w:rsidP="00086EE9">
            <w:pPr>
              <w:jc w:val="center"/>
              <w:rPr>
                <w:rFonts w:ascii="Cambria Math" w:hAnsi="Cambria Math"/>
              </w:rPr>
            </w:pPr>
            <w:r w:rsidRPr="009D7AC8">
              <w:rPr>
                <w:rFonts w:ascii="Cambria Math" w:hAnsi="Cambria Math"/>
              </w:rPr>
              <w:t>X</w:t>
            </w:r>
          </w:p>
        </w:tc>
        <w:tc>
          <w:tcPr>
            <w:tcW w:w="518" w:type="dxa"/>
          </w:tcPr>
          <w:p w14:paraId="628534E0" w14:textId="77777777" w:rsidR="00E40E04" w:rsidRPr="009D7AC8" w:rsidRDefault="00E40E04" w:rsidP="00086EE9">
            <w:pPr>
              <w:jc w:val="center"/>
              <w:rPr>
                <w:rFonts w:ascii="Cambria Math" w:hAnsi="Cambria Math"/>
              </w:rPr>
            </w:pPr>
            <w:r w:rsidRPr="009D7AC8">
              <w:rPr>
                <w:rFonts w:ascii="Cambria Math" w:hAnsi="Cambria Math"/>
              </w:rPr>
              <w:t>X</w:t>
            </w:r>
          </w:p>
        </w:tc>
        <w:tc>
          <w:tcPr>
            <w:tcW w:w="520" w:type="dxa"/>
          </w:tcPr>
          <w:p w14:paraId="2B4A4DF1" w14:textId="77777777" w:rsidR="00E40E04" w:rsidRPr="009D7AC8" w:rsidRDefault="00E40E04" w:rsidP="00086EE9">
            <w:pPr>
              <w:jc w:val="center"/>
              <w:rPr>
                <w:rFonts w:ascii="Cambria Math" w:hAnsi="Cambria Math"/>
              </w:rPr>
            </w:pPr>
            <w:r w:rsidRPr="009D7AC8">
              <w:rPr>
                <w:rFonts w:ascii="Cambria Math" w:hAnsi="Cambria Math"/>
              </w:rPr>
              <w:t>X</w:t>
            </w:r>
          </w:p>
        </w:tc>
        <w:tc>
          <w:tcPr>
            <w:tcW w:w="520" w:type="dxa"/>
          </w:tcPr>
          <w:p w14:paraId="5C9CE4D9" w14:textId="77777777" w:rsidR="00E40E04" w:rsidRPr="009D7AC8" w:rsidRDefault="00E40E04" w:rsidP="00086EE9">
            <w:pPr>
              <w:jc w:val="center"/>
              <w:rPr>
                <w:rFonts w:ascii="Cambria Math" w:hAnsi="Cambria Math"/>
              </w:rPr>
            </w:pPr>
            <w:r w:rsidRPr="009D7AC8">
              <w:rPr>
                <w:rFonts w:ascii="Cambria Math" w:hAnsi="Cambria Math"/>
              </w:rPr>
              <w:t>X</w:t>
            </w:r>
          </w:p>
        </w:tc>
        <w:tc>
          <w:tcPr>
            <w:tcW w:w="1184" w:type="dxa"/>
          </w:tcPr>
          <w:p w14:paraId="0A0451EB" w14:textId="16854688" w:rsidR="00E40E04" w:rsidRPr="009D7AC8" w:rsidRDefault="00E40E04" w:rsidP="00086EE9">
            <w:pPr>
              <w:jc w:val="center"/>
              <w:rPr>
                <w:rFonts w:ascii="Cambria Math" w:hAnsi="Cambria Math"/>
              </w:rPr>
            </w:pPr>
            <w:r w:rsidRPr="009D7AC8">
              <w:rPr>
                <w:rFonts w:ascii="Cambria Math" w:hAnsi="Cambria Math"/>
              </w:rPr>
              <w:t>Y</w:t>
            </w:r>
          </w:p>
        </w:tc>
        <w:tc>
          <w:tcPr>
            <w:tcW w:w="1010" w:type="dxa"/>
          </w:tcPr>
          <w:p w14:paraId="62C76C3A" w14:textId="5D4CBB0F" w:rsidR="00E40E04" w:rsidRPr="009D7AC8" w:rsidRDefault="0074041E" w:rsidP="00086EE9">
            <w:pPr>
              <w:jc w:val="center"/>
              <w:rPr>
                <w:rFonts w:ascii="Cambria Math" w:hAnsi="Cambria Math"/>
              </w:rPr>
            </w:pPr>
            <w:r w:rsidRPr="009D7AC8">
              <w:rPr>
                <w:rFonts w:ascii="Cambria Math" w:hAnsi="Cambria Math"/>
              </w:rPr>
              <w:t>¼</w:t>
            </w:r>
          </w:p>
        </w:tc>
        <w:tc>
          <w:tcPr>
            <w:tcW w:w="731" w:type="dxa"/>
          </w:tcPr>
          <w:p w14:paraId="178FCE54" w14:textId="77777777" w:rsidR="00E40E04" w:rsidRPr="009D7AC8" w:rsidRDefault="00E40E04" w:rsidP="00086EE9">
            <w:pPr>
              <w:jc w:val="center"/>
              <w:rPr>
                <w:rFonts w:ascii="Cambria Math" w:hAnsi="Cambria Math"/>
              </w:rPr>
            </w:pPr>
            <w:r w:rsidRPr="009D7AC8">
              <w:rPr>
                <w:rFonts w:ascii="Cambria Math" w:hAnsi="Cambria Math"/>
              </w:rPr>
              <w:t>N</w:t>
            </w:r>
          </w:p>
        </w:tc>
        <w:tc>
          <w:tcPr>
            <w:tcW w:w="1990" w:type="dxa"/>
          </w:tcPr>
          <w:p w14:paraId="02EB3D84" w14:textId="52252732" w:rsidR="00E40E04" w:rsidRPr="009D7AC8" w:rsidRDefault="00E40E04" w:rsidP="00086EE9">
            <w:pPr>
              <w:jc w:val="center"/>
              <w:rPr>
                <w:rFonts w:ascii="Cambria Math" w:hAnsi="Cambria Math"/>
              </w:rPr>
            </w:pPr>
            <w:r w:rsidRPr="009D7AC8">
              <w:rPr>
                <w:rFonts w:ascii="Cambria Math" w:hAnsi="Cambria Math"/>
              </w:rPr>
              <w:t>X</w:t>
            </w:r>
          </w:p>
        </w:tc>
        <w:tc>
          <w:tcPr>
            <w:tcW w:w="1125" w:type="dxa"/>
          </w:tcPr>
          <w:p w14:paraId="6F90D274" w14:textId="7CAB1494" w:rsidR="00E40E04" w:rsidRPr="009D7AC8" w:rsidRDefault="00002011" w:rsidP="00086EE9">
            <w:pPr>
              <w:jc w:val="center"/>
              <w:rPr>
                <w:rFonts w:ascii="Cambria Math" w:hAnsi="Cambria Math"/>
              </w:rPr>
            </w:pPr>
            <w:r>
              <w:rPr>
                <w:rFonts w:ascii="Cambria Math" w:hAnsi="Cambria Math"/>
              </w:rPr>
              <w:t>26</w:t>
            </w:r>
          </w:p>
        </w:tc>
      </w:tr>
    </w:tbl>
    <w:p w14:paraId="382D5F19" w14:textId="77777777" w:rsidR="00102CCF" w:rsidRPr="009D7AC8" w:rsidRDefault="00102CCF" w:rsidP="00E40E04">
      <w:pPr>
        <w:pStyle w:val="Caption"/>
        <w:rPr>
          <w:rFonts w:ascii="Cambria Math" w:hAnsi="Cambria Math"/>
          <w:sz w:val="28"/>
        </w:rPr>
      </w:pPr>
    </w:p>
    <w:p w14:paraId="15603F90" w14:textId="50D9375A" w:rsidR="00302FD3" w:rsidRPr="009D7AC8" w:rsidRDefault="00302FD3" w:rsidP="00E40E04">
      <w:pPr>
        <w:pStyle w:val="Caption"/>
        <w:rPr>
          <w:rFonts w:ascii="Cambria Math" w:hAnsi="Cambria Math"/>
          <w:sz w:val="28"/>
        </w:rPr>
      </w:pPr>
      <w:r w:rsidRPr="009D7AC8">
        <w:rPr>
          <w:rFonts w:ascii="Cambria Math" w:hAnsi="Cambria Math"/>
          <w:sz w:val="28"/>
        </w:rPr>
        <w:t>MATHEMATICS</w:t>
      </w:r>
    </w:p>
    <w:p w14:paraId="79A48AD9" w14:textId="793089E6" w:rsidR="00086EE9" w:rsidRPr="009D7AC8" w:rsidRDefault="00086EE9" w:rsidP="00086EE9">
      <w:pPr>
        <w:pStyle w:val="BodyText2"/>
        <w:rPr>
          <w:rFonts w:ascii="Cambria Math" w:hAnsi="Cambria Math"/>
          <w:sz w:val="22"/>
        </w:rPr>
      </w:pPr>
      <w:r w:rsidRPr="009D7AC8">
        <w:rPr>
          <w:rFonts w:ascii="Cambria Math" w:hAnsi="Cambria Math"/>
        </w:rPr>
        <w:t xml:space="preserve">Minimum of </w:t>
      </w:r>
      <w:r w:rsidR="00FB2F55" w:rsidRPr="009D7AC8">
        <w:rPr>
          <w:rFonts w:ascii="Cambria Math" w:hAnsi="Cambria Math"/>
        </w:rPr>
        <w:t>3</w:t>
      </w:r>
      <w:r w:rsidRPr="009D7AC8">
        <w:rPr>
          <w:rFonts w:ascii="Cambria Math" w:hAnsi="Cambria Math"/>
        </w:rPr>
        <w:t xml:space="preserve"> credits are required in this area for LHS students to graduate.</w:t>
      </w:r>
    </w:p>
    <w:p w14:paraId="28733069" w14:textId="7FEDF2C9" w:rsidR="00302FD3" w:rsidRPr="009D7AC8" w:rsidRDefault="00086EE9" w:rsidP="00086EE9">
      <w:pPr>
        <w:jc w:val="center"/>
        <w:rPr>
          <w:rFonts w:ascii="Cambria Math" w:hAnsi="Cambria Math"/>
          <w:sz w:val="22"/>
        </w:rPr>
      </w:pPr>
      <w:r w:rsidRPr="009D7AC8">
        <w:rPr>
          <w:rFonts w:ascii="Cambria Math" w:hAnsi="Cambria Math"/>
          <w:sz w:val="22"/>
        </w:rPr>
        <w:t>Courses followed by an * are required for graduation.</w:t>
      </w:r>
    </w:p>
    <w:tbl>
      <w:tblPr>
        <w:tblW w:w="11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437"/>
        <w:gridCol w:w="537"/>
        <w:gridCol w:w="537"/>
        <w:gridCol w:w="542"/>
        <w:gridCol w:w="1075"/>
        <w:gridCol w:w="895"/>
        <w:gridCol w:w="901"/>
        <w:gridCol w:w="1513"/>
        <w:gridCol w:w="1464"/>
        <w:gridCol w:w="1453"/>
        <w:gridCol w:w="16"/>
      </w:tblGrid>
      <w:tr w:rsidR="00EA006E" w:rsidRPr="009D7AC8" w14:paraId="04047061" w14:textId="77777777" w:rsidTr="00786D77">
        <w:trPr>
          <w:cantSplit/>
          <w:trHeight w:val="242"/>
          <w:jc w:val="center"/>
        </w:trPr>
        <w:tc>
          <w:tcPr>
            <w:tcW w:w="1954" w:type="dxa"/>
            <w:vMerge w:val="restart"/>
          </w:tcPr>
          <w:p w14:paraId="6614EF5A" w14:textId="77777777" w:rsidR="00EA006E" w:rsidRPr="009D7AC8" w:rsidRDefault="00EA006E">
            <w:pPr>
              <w:jc w:val="center"/>
              <w:rPr>
                <w:rFonts w:ascii="Cambria Math" w:hAnsi="Cambria Math"/>
                <w:b/>
                <w:bCs/>
              </w:rPr>
            </w:pPr>
            <w:r w:rsidRPr="009D7AC8">
              <w:rPr>
                <w:rFonts w:ascii="Cambria Math" w:hAnsi="Cambria Math"/>
                <w:b/>
                <w:bCs/>
              </w:rPr>
              <w:t>Course Title</w:t>
            </w:r>
          </w:p>
        </w:tc>
        <w:tc>
          <w:tcPr>
            <w:tcW w:w="2053" w:type="dxa"/>
            <w:gridSpan w:val="4"/>
          </w:tcPr>
          <w:p w14:paraId="4C2F4D46" w14:textId="77777777" w:rsidR="00EA006E" w:rsidRPr="009D7AC8" w:rsidRDefault="00EA006E">
            <w:pPr>
              <w:jc w:val="center"/>
              <w:rPr>
                <w:rFonts w:ascii="Cambria Math" w:hAnsi="Cambria Math"/>
                <w:b/>
                <w:bCs/>
              </w:rPr>
            </w:pPr>
            <w:r w:rsidRPr="009D7AC8">
              <w:rPr>
                <w:rFonts w:ascii="Cambria Math" w:hAnsi="Cambria Math"/>
                <w:b/>
                <w:bCs/>
              </w:rPr>
              <w:t>Availability</w:t>
            </w:r>
          </w:p>
        </w:tc>
        <w:tc>
          <w:tcPr>
            <w:tcW w:w="1075" w:type="dxa"/>
          </w:tcPr>
          <w:p w14:paraId="4DB460C1" w14:textId="77777777" w:rsidR="00EA006E" w:rsidRPr="009D7AC8" w:rsidRDefault="00EA006E">
            <w:pPr>
              <w:jc w:val="center"/>
              <w:rPr>
                <w:rFonts w:ascii="Cambria Math" w:hAnsi="Cambria Math"/>
                <w:b/>
                <w:bCs/>
              </w:rPr>
            </w:pPr>
            <w:r w:rsidRPr="009D7AC8">
              <w:rPr>
                <w:rFonts w:ascii="Cambria Math" w:hAnsi="Cambria Math"/>
                <w:b/>
                <w:bCs/>
              </w:rPr>
              <w:t>(S)EM</w:t>
            </w:r>
          </w:p>
        </w:tc>
        <w:tc>
          <w:tcPr>
            <w:tcW w:w="895" w:type="dxa"/>
          </w:tcPr>
          <w:p w14:paraId="1BF09C4A" w14:textId="77777777" w:rsidR="00EA006E" w:rsidRPr="009D7AC8" w:rsidRDefault="00EA006E">
            <w:pPr>
              <w:jc w:val="center"/>
              <w:rPr>
                <w:rFonts w:ascii="Cambria Math" w:hAnsi="Cambria Math"/>
                <w:b/>
                <w:bCs/>
              </w:rPr>
            </w:pPr>
            <w:r w:rsidRPr="009D7AC8">
              <w:rPr>
                <w:rFonts w:ascii="Cambria Math" w:hAnsi="Cambria Math"/>
                <w:b/>
                <w:bCs/>
              </w:rPr>
              <w:t>Credit</w:t>
            </w:r>
          </w:p>
        </w:tc>
        <w:tc>
          <w:tcPr>
            <w:tcW w:w="901" w:type="dxa"/>
          </w:tcPr>
          <w:p w14:paraId="78A883FE" w14:textId="77777777" w:rsidR="00EA006E" w:rsidRPr="009D7AC8" w:rsidRDefault="00EA006E">
            <w:pPr>
              <w:jc w:val="center"/>
              <w:rPr>
                <w:rFonts w:ascii="Cambria Math" w:hAnsi="Cambria Math"/>
                <w:b/>
                <w:bCs/>
              </w:rPr>
            </w:pPr>
            <w:r w:rsidRPr="009D7AC8">
              <w:rPr>
                <w:rFonts w:ascii="Cambria Math" w:hAnsi="Cambria Math"/>
                <w:b/>
                <w:bCs/>
              </w:rPr>
              <w:t>PR</w:t>
            </w:r>
          </w:p>
        </w:tc>
        <w:tc>
          <w:tcPr>
            <w:tcW w:w="1513" w:type="dxa"/>
          </w:tcPr>
          <w:p w14:paraId="73DCA18E" w14:textId="77777777" w:rsidR="00EA006E" w:rsidRPr="009D7AC8" w:rsidRDefault="00EA006E">
            <w:pPr>
              <w:jc w:val="center"/>
              <w:rPr>
                <w:rFonts w:ascii="Cambria Math" w:hAnsi="Cambria Math"/>
                <w:b/>
                <w:bCs/>
              </w:rPr>
            </w:pPr>
            <w:r w:rsidRPr="009D7AC8">
              <w:rPr>
                <w:rFonts w:ascii="Cambria Math" w:hAnsi="Cambria Math"/>
                <w:b/>
                <w:bCs/>
              </w:rPr>
              <w:t>Fills Math Req.</w:t>
            </w:r>
          </w:p>
        </w:tc>
        <w:tc>
          <w:tcPr>
            <w:tcW w:w="1464" w:type="dxa"/>
          </w:tcPr>
          <w:p w14:paraId="604203AD" w14:textId="3C768C37" w:rsidR="00EA006E" w:rsidRPr="009D7AC8" w:rsidRDefault="00EA006E">
            <w:pPr>
              <w:jc w:val="center"/>
              <w:rPr>
                <w:rFonts w:ascii="Cambria Math" w:hAnsi="Cambria Math"/>
                <w:b/>
                <w:bCs/>
              </w:rPr>
            </w:pPr>
            <w:r w:rsidRPr="009D7AC8">
              <w:rPr>
                <w:rFonts w:ascii="Cambria Math" w:hAnsi="Cambria Math"/>
                <w:b/>
                <w:bCs/>
              </w:rPr>
              <w:t>Fills Math Elective</w:t>
            </w:r>
          </w:p>
        </w:tc>
        <w:tc>
          <w:tcPr>
            <w:tcW w:w="1469" w:type="dxa"/>
            <w:gridSpan w:val="2"/>
          </w:tcPr>
          <w:p w14:paraId="722EAF35" w14:textId="07443F6E" w:rsidR="00EA006E" w:rsidRPr="009D7AC8" w:rsidRDefault="00EA006E">
            <w:pPr>
              <w:jc w:val="center"/>
              <w:rPr>
                <w:rFonts w:ascii="Cambria Math" w:hAnsi="Cambria Math"/>
                <w:b/>
                <w:bCs/>
              </w:rPr>
            </w:pPr>
            <w:r w:rsidRPr="009D7AC8">
              <w:rPr>
                <w:rFonts w:ascii="Cambria Math" w:hAnsi="Cambria Math"/>
                <w:b/>
                <w:bCs/>
              </w:rPr>
              <w:t>Page No.</w:t>
            </w:r>
          </w:p>
        </w:tc>
      </w:tr>
      <w:tr w:rsidR="00EA006E" w:rsidRPr="009D7AC8" w14:paraId="019EA60F" w14:textId="77777777" w:rsidTr="00786D77">
        <w:trPr>
          <w:gridAfter w:val="1"/>
          <w:wAfter w:w="16" w:type="dxa"/>
          <w:cantSplit/>
          <w:trHeight w:val="321"/>
          <w:jc w:val="center"/>
        </w:trPr>
        <w:tc>
          <w:tcPr>
            <w:tcW w:w="1954" w:type="dxa"/>
            <w:vMerge/>
          </w:tcPr>
          <w:p w14:paraId="3957F0E9" w14:textId="77777777" w:rsidR="00EA006E" w:rsidRPr="009D7AC8" w:rsidRDefault="00EA006E">
            <w:pPr>
              <w:jc w:val="center"/>
              <w:rPr>
                <w:rFonts w:ascii="Cambria Math" w:hAnsi="Cambria Math"/>
                <w:b/>
                <w:bCs/>
              </w:rPr>
            </w:pPr>
          </w:p>
        </w:tc>
        <w:tc>
          <w:tcPr>
            <w:tcW w:w="437" w:type="dxa"/>
          </w:tcPr>
          <w:p w14:paraId="7DC1F2E8" w14:textId="77777777" w:rsidR="00EA006E" w:rsidRPr="009D7AC8" w:rsidRDefault="00EA006E">
            <w:pPr>
              <w:jc w:val="center"/>
              <w:rPr>
                <w:rFonts w:ascii="Cambria Math" w:hAnsi="Cambria Math"/>
                <w:b/>
                <w:bCs/>
              </w:rPr>
            </w:pPr>
            <w:r w:rsidRPr="009D7AC8">
              <w:rPr>
                <w:rFonts w:ascii="Cambria Math" w:hAnsi="Cambria Math"/>
                <w:b/>
                <w:bCs/>
              </w:rPr>
              <w:t>9</w:t>
            </w:r>
          </w:p>
        </w:tc>
        <w:tc>
          <w:tcPr>
            <w:tcW w:w="537" w:type="dxa"/>
          </w:tcPr>
          <w:p w14:paraId="1490AD70" w14:textId="77777777" w:rsidR="00EA006E" w:rsidRPr="009D7AC8" w:rsidRDefault="00EA006E">
            <w:pPr>
              <w:jc w:val="center"/>
              <w:rPr>
                <w:rFonts w:ascii="Cambria Math" w:hAnsi="Cambria Math"/>
                <w:b/>
                <w:bCs/>
              </w:rPr>
            </w:pPr>
            <w:r w:rsidRPr="009D7AC8">
              <w:rPr>
                <w:rFonts w:ascii="Cambria Math" w:hAnsi="Cambria Math"/>
                <w:b/>
                <w:bCs/>
              </w:rPr>
              <w:t>10</w:t>
            </w:r>
          </w:p>
        </w:tc>
        <w:tc>
          <w:tcPr>
            <w:tcW w:w="537" w:type="dxa"/>
          </w:tcPr>
          <w:p w14:paraId="0D5A5E9C" w14:textId="77777777" w:rsidR="00EA006E" w:rsidRPr="009D7AC8" w:rsidRDefault="00EA006E">
            <w:pPr>
              <w:jc w:val="center"/>
              <w:rPr>
                <w:rFonts w:ascii="Cambria Math" w:hAnsi="Cambria Math"/>
                <w:b/>
                <w:bCs/>
              </w:rPr>
            </w:pPr>
            <w:r w:rsidRPr="009D7AC8">
              <w:rPr>
                <w:rFonts w:ascii="Cambria Math" w:hAnsi="Cambria Math"/>
                <w:b/>
                <w:bCs/>
              </w:rPr>
              <w:t>11</w:t>
            </w:r>
          </w:p>
        </w:tc>
        <w:tc>
          <w:tcPr>
            <w:tcW w:w="542" w:type="dxa"/>
          </w:tcPr>
          <w:p w14:paraId="5EEC2DA2" w14:textId="77777777" w:rsidR="00EA006E" w:rsidRPr="009D7AC8" w:rsidRDefault="00EA006E">
            <w:pPr>
              <w:jc w:val="center"/>
              <w:rPr>
                <w:rFonts w:ascii="Cambria Math" w:hAnsi="Cambria Math"/>
                <w:b/>
                <w:bCs/>
              </w:rPr>
            </w:pPr>
            <w:r w:rsidRPr="009D7AC8">
              <w:rPr>
                <w:rFonts w:ascii="Cambria Math" w:hAnsi="Cambria Math"/>
                <w:b/>
                <w:bCs/>
              </w:rPr>
              <w:t>12</w:t>
            </w:r>
          </w:p>
        </w:tc>
        <w:tc>
          <w:tcPr>
            <w:tcW w:w="1075" w:type="dxa"/>
          </w:tcPr>
          <w:p w14:paraId="259F8B13" w14:textId="77777777" w:rsidR="00EA006E" w:rsidRPr="009D7AC8" w:rsidRDefault="00EA006E">
            <w:pPr>
              <w:jc w:val="center"/>
              <w:rPr>
                <w:rFonts w:ascii="Cambria Math" w:hAnsi="Cambria Math"/>
                <w:b/>
                <w:bCs/>
              </w:rPr>
            </w:pPr>
            <w:r w:rsidRPr="009D7AC8">
              <w:rPr>
                <w:rFonts w:ascii="Cambria Math" w:hAnsi="Cambria Math"/>
                <w:b/>
                <w:bCs/>
              </w:rPr>
              <w:t>(Y)EAR</w:t>
            </w:r>
          </w:p>
        </w:tc>
        <w:tc>
          <w:tcPr>
            <w:tcW w:w="895" w:type="dxa"/>
          </w:tcPr>
          <w:p w14:paraId="74A72EF7" w14:textId="77777777" w:rsidR="00EA006E" w:rsidRPr="009D7AC8" w:rsidRDefault="00EA006E">
            <w:pPr>
              <w:jc w:val="center"/>
              <w:rPr>
                <w:rFonts w:ascii="Cambria Math" w:hAnsi="Cambria Math"/>
                <w:b/>
                <w:bCs/>
              </w:rPr>
            </w:pPr>
          </w:p>
        </w:tc>
        <w:tc>
          <w:tcPr>
            <w:tcW w:w="901" w:type="dxa"/>
          </w:tcPr>
          <w:p w14:paraId="4CC1BC7B" w14:textId="77777777" w:rsidR="00EA006E" w:rsidRPr="009D7AC8" w:rsidRDefault="00EA006E">
            <w:pPr>
              <w:jc w:val="center"/>
              <w:rPr>
                <w:rFonts w:ascii="Cambria Math" w:hAnsi="Cambria Math"/>
                <w:b/>
                <w:bCs/>
              </w:rPr>
            </w:pPr>
          </w:p>
        </w:tc>
        <w:tc>
          <w:tcPr>
            <w:tcW w:w="1513" w:type="dxa"/>
          </w:tcPr>
          <w:p w14:paraId="3F68932D" w14:textId="77777777" w:rsidR="00EA006E" w:rsidRPr="009D7AC8" w:rsidRDefault="00EA006E">
            <w:pPr>
              <w:jc w:val="center"/>
              <w:rPr>
                <w:rFonts w:ascii="Cambria Math" w:hAnsi="Cambria Math"/>
                <w:b/>
                <w:bCs/>
              </w:rPr>
            </w:pPr>
          </w:p>
        </w:tc>
        <w:tc>
          <w:tcPr>
            <w:tcW w:w="1464" w:type="dxa"/>
          </w:tcPr>
          <w:p w14:paraId="46B23A5A" w14:textId="4C76F343" w:rsidR="00EA006E" w:rsidRPr="00503488" w:rsidRDefault="00503488">
            <w:pPr>
              <w:jc w:val="center"/>
              <w:rPr>
                <w:rFonts w:ascii="Cambria Math" w:hAnsi="Cambria Math"/>
                <w:bCs/>
              </w:rPr>
            </w:pPr>
            <w:r w:rsidRPr="00503488">
              <w:rPr>
                <w:rFonts w:ascii="Cambria Math" w:hAnsi="Cambria Math"/>
                <w:bCs/>
              </w:rPr>
              <w:t>X</w:t>
            </w:r>
          </w:p>
        </w:tc>
        <w:tc>
          <w:tcPr>
            <w:tcW w:w="1453" w:type="dxa"/>
          </w:tcPr>
          <w:p w14:paraId="29E2ECAE" w14:textId="5F93DDD6" w:rsidR="00EA006E" w:rsidRPr="009D7AC8" w:rsidRDefault="00EA006E">
            <w:pPr>
              <w:jc w:val="center"/>
              <w:rPr>
                <w:rFonts w:ascii="Cambria Math" w:hAnsi="Cambria Math"/>
                <w:b/>
                <w:bCs/>
              </w:rPr>
            </w:pPr>
          </w:p>
        </w:tc>
      </w:tr>
      <w:tr w:rsidR="00EA006E" w:rsidRPr="009D7AC8" w14:paraId="5D550B9B" w14:textId="77777777" w:rsidTr="00786D77">
        <w:trPr>
          <w:gridAfter w:val="1"/>
          <w:wAfter w:w="16" w:type="dxa"/>
          <w:trHeight w:val="309"/>
          <w:jc w:val="center"/>
        </w:trPr>
        <w:tc>
          <w:tcPr>
            <w:tcW w:w="1954" w:type="dxa"/>
          </w:tcPr>
          <w:p w14:paraId="3E552E91" w14:textId="77777777" w:rsidR="00EA006E" w:rsidRPr="009D7AC8" w:rsidRDefault="00EA006E" w:rsidP="00391F8B">
            <w:pPr>
              <w:jc w:val="center"/>
              <w:rPr>
                <w:rFonts w:ascii="Cambria Math" w:hAnsi="Cambria Math"/>
              </w:rPr>
            </w:pPr>
            <w:r w:rsidRPr="009D7AC8">
              <w:rPr>
                <w:rFonts w:ascii="Cambria Math" w:hAnsi="Cambria Math"/>
              </w:rPr>
              <w:t>Pre-Algebra</w:t>
            </w:r>
          </w:p>
        </w:tc>
        <w:tc>
          <w:tcPr>
            <w:tcW w:w="437" w:type="dxa"/>
          </w:tcPr>
          <w:p w14:paraId="64E85574" w14:textId="77777777" w:rsidR="00EA006E" w:rsidRPr="009D7AC8" w:rsidRDefault="00EA006E" w:rsidP="00391F8B">
            <w:pPr>
              <w:jc w:val="center"/>
              <w:rPr>
                <w:rFonts w:ascii="Cambria Math" w:hAnsi="Cambria Math"/>
              </w:rPr>
            </w:pPr>
            <w:r w:rsidRPr="009D7AC8">
              <w:rPr>
                <w:rFonts w:ascii="Cambria Math" w:hAnsi="Cambria Math"/>
              </w:rPr>
              <w:t>X</w:t>
            </w:r>
          </w:p>
        </w:tc>
        <w:tc>
          <w:tcPr>
            <w:tcW w:w="537" w:type="dxa"/>
          </w:tcPr>
          <w:p w14:paraId="40233435" w14:textId="7106F11D" w:rsidR="00EA006E" w:rsidRPr="009D7AC8" w:rsidRDefault="00EA006E" w:rsidP="00391F8B">
            <w:pPr>
              <w:jc w:val="center"/>
              <w:rPr>
                <w:rFonts w:ascii="Cambria Math" w:hAnsi="Cambria Math"/>
              </w:rPr>
            </w:pPr>
          </w:p>
        </w:tc>
        <w:tc>
          <w:tcPr>
            <w:tcW w:w="537" w:type="dxa"/>
          </w:tcPr>
          <w:p w14:paraId="2196B2C4" w14:textId="2497DD06" w:rsidR="00EA006E" w:rsidRPr="009D7AC8" w:rsidRDefault="00EA006E" w:rsidP="00391F8B">
            <w:pPr>
              <w:jc w:val="center"/>
              <w:rPr>
                <w:rFonts w:ascii="Cambria Math" w:hAnsi="Cambria Math"/>
              </w:rPr>
            </w:pPr>
          </w:p>
        </w:tc>
        <w:tc>
          <w:tcPr>
            <w:tcW w:w="542" w:type="dxa"/>
          </w:tcPr>
          <w:p w14:paraId="2D54D70E" w14:textId="54B0FAF1" w:rsidR="00EA006E" w:rsidRPr="009D7AC8" w:rsidRDefault="00EA006E" w:rsidP="00391F8B">
            <w:pPr>
              <w:jc w:val="center"/>
              <w:rPr>
                <w:rFonts w:ascii="Cambria Math" w:hAnsi="Cambria Math"/>
              </w:rPr>
            </w:pPr>
          </w:p>
        </w:tc>
        <w:tc>
          <w:tcPr>
            <w:tcW w:w="1075" w:type="dxa"/>
          </w:tcPr>
          <w:p w14:paraId="2ACB035D" w14:textId="77777777" w:rsidR="00EA006E" w:rsidRPr="009D7AC8" w:rsidRDefault="00EA006E" w:rsidP="00391F8B">
            <w:pPr>
              <w:jc w:val="center"/>
              <w:rPr>
                <w:rFonts w:ascii="Cambria Math" w:hAnsi="Cambria Math"/>
              </w:rPr>
            </w:pPr>
            <w:r w:rsidRPr="009D7AC8">
              <w:rPr>
                <w:rFonts w:ascii="Cambria Math" w:hAnsi="Cambria Math"/>
              </w:rPr>
              <w:t>Y</w:t>
            </w:r>
          </w:p>
        </w:tc>
        <w:tc>
          <w:tcPr>
            <w:tcW w:w="895" w:type="dxa"/>
          </w:tcPr>
          <w:p w14:paraId="494CC101" w14:textId="77777777" w:rsidR="00EA006E" w:rsidRPr="009D7AC8" w:rsidRDefault="00EA006E" w:rsidP="00391F8B">
            <w:pPr>
              <w:jc w:val="center"/>
              <w:rPr>
                <w:rFonts w:ascii="Cambria Math" w:hAnsi="Cambria Math"/>
              </w:rPr>
            </w:pPr>
            <w:r w:rsidRPr="009D7AC8">
              <w:rPr>
                <w:rFonts w:ascii="Cambria Math" w:hAnsi="Cambria Math"/>
              </w:rPr>
              <w:t>1</w:t>
            </w:r>
          </w:p>
        </w:tc>
        <w:tc>
          <w:tcPr>
            <w:tcW w:w="901" w:type="dxa"/>
          </w:tcPr>
          <w:p w14:paraId="20952260" w14:textId="77777777" w:rsidR="00EA006E" w:rsidRPr="009D7AC8" w:rsidRDefault="00EA006E" w:rsidP="00391F8B">
            <w:pPr>
              <w:jc w:val="center"/>
              <w:rPr>
                <w:rFonts w:ascii="Cambria Math" w:hAnsi="Cambria Math"/>
              </w:rPr>
            </w:pPr>
          </w:p>
        </w:tc>
        <w:tc>
          <w:tcPr>
            <w:tcW w:w="1513" w:type="dxa"/>
          </w:tcPr>
          <w:p w14:paraId="14547CA4" w14:textId="784BD4A8" w:rsidR="00EA006E" w:rsidRPr="009D7AC8" w:rsidRDefault="00EA006E" w:rsidP="00391F8B">
            <w:pPr>
              <w:jc w:val="center"/>
              <w:rPr>
                <w:rFonts w:ascii="Cambria Math" w:hAnsi="Cambria Math"/>
              </w:rPr>
            </w:pPr>
          </w:p>
        </w:tc>
        <w:tc>
          <w:tcPr>
            <w:tcW w:w="1464" w:type="dxa"/>
          </w:tcPr>
          <w:p w14:paraId="5E79F6C1" w14:textId="17584663" w:rsidR="00EA006E" w:rsidRPr="009D7AC8" w:rsidRDefault="00EA006E" w:rsidP="00AE3FDE">
            <w:pPr>
              <w:jc w:val="center"/>
              <w:rPr>
                <w:rFonts w:ascii="Cambria Math" w:hAnsi="Cambria Math"/>
              </w:rPr>
            </w:pPr>
            <w:r w:rsidRPr="009D7AC8">
              <w:rPr>
                <w:rFonts w:ascii="Cambria Math" w:hAnsi="Cambria Math"/>
              </w:rPr>
              <w:t>X</w:t>
            </w:r>
          </w:p>
        </w:tc>
        <w:tc>
          <w:tcPr>
            <w:tcW w:w="1453" w:type="dxa"/>
          </w:tcPr>
          <w:p w14:paraId="083E6929" w14:textId="609A451F" w:rsidR="00EA006E" w:rsidRPr="009D7AC8" w:rsidRDefault="00002011" w:rsidP="00AE3FDE">
            <w:pPr>
              <w:jc w:val="center"/>
              <w:rPr>
                <w:rFonts w:ascii="Cambria Math" w:hAnsi="Cambria Math"/>
              </w:rPr>
            </w:pPr>
            <w:r>
              <w:rPr>
                <w:rFonts w:ascii="Cambria Math" w:hAnsi="Cambria Math"/>
              </w:rPr>
              <w:t>21</w:t>
            </w:r>
          </w:p>
        </w:tc>
      </w:tr>
      <w:tr w:rsidR="00EA006E" w:rsidRPr="009D7AC8" w14:paraId="6E3B805D" w14:textId="77777777" w:rsidTr="00786D77">
        <w:trPr>
          <w:gridAfter w:val="1"/>
          <w:wAfter w:w="16" w:type="dxa"/>
          <w:trHeight w:val="309"/>
          <w:jc w:val="center"/>
        </w:trPr>
        <w:tc>
          <w:tcPr>
            <w:tcW w:w="1954" w:type="dxa"/>
          </w:tcPr>
          <w:p w14:paraId="22AB1E9D" w14:textId="5D3A7E6B" w:rsidR="00EA006E" w:rsidRPr="009D7AC8" w:rsidRDefault="00EA006E" w:rsidP="00391F8B">
            <w:pPr>
              <w:jc w:val="center"/>
              <w:rPr>
                <w:rFonts w:ascii="Cambria Math" w:hAnsi="Cambria Math"/>
              </w:rPr>
            </w:pPr>
            <w:r w:rsidRPr="009D7AC8">
              <w:rPr>
                <w:rFonts w:ascii="Cambria Math" w:hAnsi="Cambria Math"/>
              </w:rPr>
              <w:t>Algebra I*</w:t>
            </w:r>
          </w:p>
        </w:tc>
        <w:tc>
          <w:tcPr>
            <w:tcW w:w="437" w:type="dxa"/>
          </w:tcPr>
          <w:p w14:paraId="19C236B1" w14:textId="77777777" w:rsidR="00EA006E" w:rsidRPr="009D7AC8" w:rsidRDefault="00EA006E" w:rsidP="00391F8B">
            <w:pPr>
              <w:jc w:val="center"/>
              <w:rPr>
                <w:rFonts w:ascii="Cambria Math" w:hAnsi="Cambria Math"/>
              </w:rPr>
            </w:pPr>
            <w:r w:rsidRPr="009D7AC8">
              <w:rPr>
                <w:rFonts w:ascii="Cambria Math" w:hAnsi="Cambria Math"/>
              </w:rPr>
              <w:t>X</w:t>
            </w:r>
          </w:p>
        </w:tc>
        <w:tc>
          <w:tcPr>
            <w:tcW w:w="537" w:type="dxa"/>
          </w:tcPr>
          <w:p w14:paraId="4AB8ECFB" w14:textId="77777777" w:rsidR="00EA006E" w:rsidRPr="009D7AC8" w:rsidRDefault="00EA006E" w:rsidP="00391F8B">
            <w:pPr>
              <w:jc w:val="center"/>
              <w:rPr>
                <w:rFonts w:ascii="Cambria Math" w:hAnsi="Cambria Math"/>
              </w:rPr>
            </w:pPr>
            <w:r w:rsidRPr="009D7AC8">
              <w:rPr>
                <w:rFonts w:ascii="Cambria Math" w:hAnsi="Cambria Math"/>
              </w:rPr>
              <w:t>X</w:t>
            </w:r>
          </w:p>
        </w:tc>
        <w:tc>
          <w:tcPr>
            <w:tcW w:w="537" w:type="dxa"/>
          </w:tcPr>
          <w:p w14:paraId="33683A5E" w14:textId="30005FC1" w:rsidR="00EA006E" w:rsidRPr="009D7AC8" w:rsidRDefault="00EA006E" w:rsidP="00391F8B">
            <w:pPr>
              <w:jc w:val="center"/>
              <w:rPr>
                <w:rFonts w:ascii="Cambria Math" w:hAnsi="Cambria Math"/>
              </w:rPr>
            </w:pPr>
          </w:p>
        </w:tc>
        <w:tc>
          <w:tcPr>
            <w:tcW w:w="542" w:type="dxa"/>
          </w:tcPr>
          <w:p w14:paraId="4093F22E" w14:textId="325CDFBF" w:rsidR="00EA006E" w:rsidRPr="009D7AC8" w:rsidRDefault="00EA006E" w:rsidP="00391F8B">
            <w:pPr>
              <w:jc w:val="center"/>
              <w:rPr>
                <w:rFonts w:ascii="Cambria Math" w:hAnsi="Cambria Math"/>
              </w:rPr>
            </w:pPr>
          </w:p>
        </w:tc>
        <w:tc>
          <w:tcPr>
            <w:tcW w:w="1075" w:type="dxa"/>
          </w:tcPr>
          <w:p w14:paraId="06BE93E0" w14:textId="77777777" w:rsidR="00EA006E" w:rsidRPr="009D7AC8" w:rsidRDefault="00EA006E" w:rsidP="00391F8B">
            <w:pPr>
              <w:jc w:val="center"/>
              <w:rPr>
                <w:rFonts w:ascii="Cambria Math" w:hAnsi="Cambria Math"/>
              </w:rPr>
            </w:pPr>
            <w:r w:rsidRPr="009D7AC8">
              <w:rPr>
                <w:rFonts w:ascii="Cambria Math" w:hAnsi="Cambria Math"/>
              </w:rPr>
              <w:t>Y</w:t>
            </w:r>
          </w:p>
        </w:tc>
        <w:tc>
          <w:tcPr>
            <w:tcW w:w="895" w:type="dxa"/>
          </w:tcPr>
          <w:p w14:paraId="583B9E96" w14:textId="77777777" w:rsidR="00EA006E" w:rsidRPr="009D7AC8" w:rsidRDefault="00EA006E" w:rsidP="00391F8B">
            <w:pPr>
              <w:jc w:val="center"/>
              <w:rPr>
                <w:rFonts w:ascii="Cambria Math" w:hAnsi="Cambria Math"/>
              </w:rPr>
            </w:pPr>
            <w:r w:rsidRPr="009D7AC8">
              <w:rPr>
                <w:rFonts w:ascii="Cambria Math" w:hAnsi="Cambria Math"/>
              </w:rPr>
              <w:t>1</w:t>
            </w:r>
          </w:p>
        </w:tc>
        <w:tc>
          <w:tcPr>
            <w:tcW w:w="901" w:type="dxa"/>
          </w:tcPr>
          <w:p w14:paraId="023FD2C3" w14:textId="77777777" w:rsidR="00EA006E" w:rsidRPr="009D7AC8" w:rsidRDefault="00EA006E" w:rsidP="00391F8B">
            <w:pPr>
              <w:jc w:val="center"/>
              <w:rPr>
                <w:rFonts w:ascii="Cambria Math" w:hAnsi="Cambria Math"/>
              </w:rPr>
            </w:pPr>
          </w:p>
        </w:tc>
        <w:tc>
          <w:tcPr>
            <w:tcW w:w="1513" w:type="dxa"/>
          </w:tcPr>
          <w:p w14:paraId="65853663" w14:textId="77777777" w:rsidR="00EA006E" w:rsidRPr="009D7AC8" w:rsidRDefault="00EA006E" w:rsidP="00391F8B">
            <w:pPr>
              <w:jc w:val="center"/>
              <w:rPr>
                <w:rFonts w:ascii="Cambria Math" w:hAnsi="Cambria Math"/>
              </w:rPr>
            </w:pPr>
            <w:r w:rsidRPr="009D7AC8">
              <w:rPr>
                <w:rFonts w:ascii="Cambria Math" w:hAnsi="Cambria Math"/>
              </w:rPr>
              <w:t>X</w:t>
            </w:r>
          </w:p>
        </w:tc>
        <w:tc>
          <w:tcPr>
            <w:tcW w:w="1464" w:type="dxa"/>
          </w:tcPr>
          <w:p w14:paraId="709A06B0" w14:textId="77777777" w:rsidR="00EA006E" w:rsidRPr="009D7AC8" w:rsidRDefault="00EA006E" w:rsidP="00AE3FDE">
            <w:pPr>
              <w:jc w:val="center"/>
              <w:rPr>
                <w:rFonts w:ascii="Cambria Math" w:hAnsi="Cambria Math"/>
              </w:rPr>
            </w:pPr>
          </w:p>
        </w:tc>
        <w:tc>
          <w:tcPr>
            <w:tcW w:w="1453" w:type="dxa"/>
          </w:tcPr>
          <w:p w14:paraId="428472F9" w14:textId="03FF5378" w:rsidR="00EA006E" w:rsidRPr="009D7AC8" w:rsidRDefault="00002011" w:rsidP="00AE3FDE">
            <w:pPr>
              <w:jc w:val="center"/>
              <w:rPr>
                <w:rFonts w:ascii="Cambria Math" w:hAnsi="Cambria Math"/>
              </w:rPr>
            </w:pPr>
            <w:r>
              <w:rPr>
                <w:rFonts w:ascii="Cambria Math" w:hAnsi="Cambria Math"/>
              </w:rPr>
              <w:t>21</w:t>
            </w:r>
          </w:p>
        </w:tc>
      </w:tr>
      <w:tr w:rsidR="00EA006E" w:rsidRPr="009D7AC8" w14:paraId="1FD00DBE" w14:textId="77777777" w:rsidTr="00786D77">
        <w:trPr>
          <w:gridAfter w:val="1"/>
          <w:wAfter w:w="16" w:type="dxa"/>
          <w:trHeight w:val="286"/>
          <w:jc w:val="center"/>
        </w:trPr>
        <w:tc>
          <w:tcPr>
            <w:tcW w:w="1954" w:type="dxa"/>
          </w:tcPr>
          <w:p w14:paraId="7BB85BAE" w14:textId="06B8A915" w:rsidR="00EA006E" w:rsidRPr="009D7AC8" w:rsidRDefault="00EA006E" w:rsidP="00391F8B">
            <w:pPr>
              <w:jc w:val="center"/>
              <w:rPr>
                <w:rFonts w:ascii="Cambria Math" w:hAnsi="Cambria Math"/>
              </w:rPr>
            </w:pPr>
            <w:r w:rsidRPr="009D7AC8">
              <w:rPr>
                <w:rFonts w:ascii="Cambria Math" w:hAnsi="Cambria Math"/>
              </w:rPr>
              <w:t>Algebra II</w:t>
            </w:r>
          </w:p>
        </w:tc>
        <w:tc>
          <w:tcPr>
            <w:tcW w:w="437" w:type="dxa"/>
          </w:tcPr>
          <w:p w14:paraId="6AA211A1" w14:textId="77777777" w:rsidR="00EA006E" w:rsidRPr="009D7AC8" w:rsidRDefault="00EA006E" w:rsidP="00391F8B">
            <w:pPr>
              <w:jc w:val="center"/>
              <w:rPr>
                <w:rFonts w:ascii="Cambria Math" w:hAnsi="Cambria Math"/>
              </w:rPr>
            </w:pPr>
          </w:p>
        </w:tc>
        <w:tc>
          <w:tcPr>
            <w:tcW w:w="537" w:type="dxa"/>
          </w:tcPr>
          <w:p w14:paraId="668B2B39" w14:textId="77777777" w:rsidR="00EA006E" w:rsidRPr="009D7AC8" w:rsidRDefault="00EA006E" w:rsidP="00391F8B">
            <w:pPr>
              <w:jc w:val="center"/>
              <w:rPr>
                <w:rFonts w:ascii="Cambria Math" w:hAnsi="Cambria Math"/>
              </w:rPr>
            </w:pPr>
            <w:r w:rsidRPr="009D7AC8">
              <w:rPr>
                <w:rFonts w:ascii="Cambria Math" w:hAnsi="Cambria Math"/>
              </w:rPr>
              <w:t>X</w:t>
            </w:r>
          </w:p>
        </w:tc>
        <w:tc>
          <w:tcPr>
            <w:tcW w:w="537" w:type="dxa"/>
          </w:tcPr>
          <w:p w14:paraId="04060C77" w14:textId="77777777" w:rsidR="00EA006E" w:rsidRPr="009D7AC8" w:rsidRDefault="00EA006E" w:rsidP="00391F8B">
            <w:pPr>
              <w:jc w:val="center"/>
              <w:rPr>
                <w:rFonts w:ascii="Cambria Math" w:hAnsi="Cambria Math"/>
              </w:rPr>
            </w:pPr>
            <w:r w:rsidRPr="009D7AC8">
              <w:rPr>
                <w:rFonts w:ascii="Cambria Math" w:hAnsi="Cambria Math"/>
              </w:rPr>
              <w:t>X</w:t>
            </w:r>
          </w:p>
        </w:tc>
        <w:tc>
          <w:tcPr>
            <w:tcW w:w="542" w:type="dxa"/>
          </w:tcPr>
          <w:p w14:paraId="7718F423" w14:textId="77777777" w:rsidR="00EA006E" w:rsidRPr="009D7AC8" w:rsidRDefault="00EA006E" w:rsidP="00391F8B">
            <w:pPr>
              <w:jc w:val="center"/>
              <w:rPr>
                <w:rFonts w:ascii="Cambria Math" w:hAnsi="Cambria Math"/>
              </w:rPr>
            </w:pPr>
            <w:r w:rsidRPr="009D7AC8">
              <w:rPr>
                <w:rFonts w:ascii="Cambria Math" w:hAnsi="Cambria Math"/>
              </w:rPr>
              <w:t>X</w:t>
            </w:r>
          </w:p>
        </w:tc>
        <w:tc>
          <w:tcPr>
            <w:tcW w:w="1075" w:type="dxa"/>
          </w:tcPr>
          <w:p w14:paraId="135AEACA" w14:textId="77777777" w:rsidR="00EA006E" w:rsidRPr="009D7AC8" w:rsidRDefault="00EA006E" w:rsidP="00391F8B">
            <w:pPr>
              <w:jc w:val="center"/>
              <w:rPr>
                <w:rFonts w:ascii="Cambria Math" w:hAnsi="Cambria Math"/>
              </w:rPr>
            </w:pPr>
            <w:r w:rsidRPr="009D7AC8">
              <w:rPr>
                <w:rFonts w:ascii="Cambria Math" w:hAnsi="Cambria Math"/>
              </w:rPr>
              <w:t>Y</w:t>
            </w:r>
          </w:p>
        </w:tc>
        <w:tc>
          <w:tcPr>
            <w:tcW w:w="895" w:type="dxa"/>
          </w:tcPr>
          <w:p w14:paraId="21EDF577" w14:textId="77777777" w:rsidR="00EA006E" w:rsidRPr="009D7AC8" w:rsidRDefault="00EA006E" w:rsidP="00391F8B">
            <w:pPr>
              <w:jc w:val="center"/>
              <w:rPr>
                <w:rFonts w:ascii="Cambria Math" w:hAnsi="Cambria Math"/>
              </w:rPr>
            </w:pPr>
            <w:r w:rsidRPr="009D7AC8">
              <w:rPr>
                <w:rFonts w:ascii="Cambria Math" w:hAnsi="Cambria Math"/>
              </w:rPr>
              <w:t>1</w:t>
            </w:r>
          </w:p>
        </w:tc>
        <w:tc>
          <w:tcPr>
            <w:tcW w:w="901" w:type="dxa"/>
          </w:tcPr>
          <w:p w14:paraId="40EEA4E8" w14:textId="77777777" w:rsidR="00EA006E" w:rsidRPr="009D7AC8" w:rsidRDefault="00EA006E" w:rsidP="00391F8B">
            <w:pPr>
              <w:jc w:val="center"/>
              <w:rPr>
                <w:rFonts w:ascii="Cambria Math" w:hAnsi="Cambria Math"/>
              </w:rPr>
            </w:pPr>
            <w:r w:rsidRPr="009D7AC8">
              <w:rPr>
                <w:rFonts w:ascii="Cambria Math" w:hAnsi="Cambria Math"/>
              </w:rPr>
              <w:t>X</w:t>
            </w:r>
          </w:p>
        </w:tc>
        <w:tc>
          <w:tcPr>
            <w:tcW w:w="1513" w:type="dxa"/>
          </w:tcPr>
          <w:p w14:paraId="1E39277C" w14:textId="562DA08B" w:rsidR="00EA006E" w:rsidRPr="009D7AC8" w:rsidRDefault="00EA006E" w:rsidP="00391F8B">
            <w:pPr>
              <w:jc w:val="center"/>
              <w:rPr>
                <w:rFonts w:ascii="Cambria Math" w:hAnsi="Cambria Math"/>
              </w:rPr>
            </w:pPr>
          </w:p>
        </w:tc>
        <w:tc>
          <w:tcPr>
            <w:tcW w:w="1464" w:type="dxa"/>
          </w:tcPr>
          <w:p w14:paraId="6739ACA3" w14:textId="2356CDF2" w:rsidR="00EA006E" w:rsidRPr="009D7AC8" w:rsidRDefault="00EA006E" w:rsidP="00391F8B">
            <w:pPr>
              <w:jc w:val="center"/>
              <w:rPr>
                <w:rFonts w:ascii="Cambria Math" w:hAnsi="Cambria Math"/>
              </w:rPr>
            </w:pPr>
            <w:r w:rsidRPr="009D7AC8">
              <w:rPr>
                <w:rFonts w:ascii="Cambria Math" w:hAnsi="Cambria Math"/>
              </w:rPr>
              <w:t>X</w:t>
            </w:r>
          </w:p>
        </w:tc>
        <w:tc>
          <w:tcPr>
            <w:tcW w:w="1453" w:type="dxa"/>
          </w:tcPr>
          <w:p w14:paraId="11AC734D" w14:textId="4ECAAA8A" w:rsidR="00EA006E" w:rsidRPr="009D7AC8" w:rsidRDefault="00002011" w:rsidP="00391F8B">
            <w:pPr>
              <w:jc w:val="center"/>
              <w:rPr>
                <w:rFonts w:ascii="Cambria Math" w:hAnsi="Cambria Math"/>
              </w:rPr>
            </w:pPr>
            <w:r>
              <w:rPr>
                <w:rFonts w:ascii="Cambria Math" w:hAnsi="Cambria Math"/>
              </w:rPr>
              <w:t>21</w:t>
            </w:r>
          </w:p>
        </w:tc>
      </w:tr>
      <w:tr w:rsidR="00EA006E" w:rsidRPr="009D7AC8" w14:paraId="6DE13450" w14:textId="77777777" w:rsidTr="00786D77">
        <w:trPr>
          <w:gridAfter w:val="1"/>
          <w:wAfter w:w="16" w:type="dxa"/>
          <w:trHeight w:val="286"/>
          <w:jc w:val="center"/>
        </w:trPr>
        <w:tc>
          <w:tcPr>
            <w:tcW w:w="1954" w:type="dxa"/>
          </w:tcPr>
          <w:p w14:paraId="0BABF16B" w14:textId="6B84B7D7" w:rsidR="00EA006E" w:rsidRPr="009D7AC8" w:rsidRDefault="00EA006E" w:rsidP="00391F8B">
            <w:pPr>
              <w:jc w:val="center"/>
              <w:rPr>
                <w:rFonts w:ascii="Cambria Math" w:hAnsi="Cambria Math"/>
              </w:rPr>
            </w:pPr>
            <w:r w:rsidRPr="009D7AC8">
              <w:rPr>
                <w:rFonts w:ascii="Cambria Math" w:hAnsi="Cambria Math"/>
              </w:rPr>
              <w:t>Geometry</w:t>
            </w:r>
          </w:p>
        </w:tc>
        <w:tc>
          <w:tcPr>
            <w:tcW w:w="437" w:type="dxa"/>
          </w:tcPr>
          <w:p w14:paraId="5E593C9C" w14:textId="69E56E9F" w:rsidR="00EA006E" w:rsidRPr="009D7AC8" w:rsidRDefault="00EA006E" w:rsidP="00391F8B">
            <w:pPr>
              <w:jc w:val="center"/>
              <w:rPr>
                <w:rFonts w:ascii="Cambria Math" w:hAnsi="Cambria Math"/>
              </w:rPr>
            </w:pPr>
          </w:p>
        </w:tc>
        <w:tc>
          <w:tcPr>
            <w:tcW w:w="537" w:type="dxa"/>
          </w:tcPr>
          <w:p w14:paraId="207702FE" w14:textId="77777777" w:rsidR="00EA006E" w:rsidRPr="009D7AC8" w:rsidRDefault="00EA006E" w:rsidP="00391F8B">
            <w:pPr>
              <w:jc w:val="center"/>
              <w:rPr>
                <w:rFonts w:ascii="Cambria Math" w:hAnsi="Cambria Math"/>
              </w:rPr>
            </w:pPr>
            <w:r w:rsidRPr="009D7AC8">
              <w:rPr>
                <w:rFonts w:ascii="Cambria Math" w:hAnsi="Cambria Math"/>
              </w:rPr>
              <w:t>X</w:t>
            </w:r>
          </w:p>
        </w:tc>
        <w:tc>
          <w:tcPr>
            <w:tcW w:w="537" w:type="dxa"/>
          </w:tcPr>
          <w:p w14:paraId="10BA8758" w14:textId="77777777" w:rsidR="00EA006E" w:rsidRPr="009D7AC8" w:rsidRDefault="00EA006E" w:rsidP="00391F8B">
            <w:pPr>
              <w:jc w:val="center"/>
              <w:rPr>
                <w:rFonts w:ascii="Cambria Math" w:hAnsi="Cambria Math"/>
              </w:rPr>
            </w:pPr>
            <w:r w:rsidRPr="009D7AC8">
              <w:rPr>
                <w:rFonts w:ascii="Cambria Math" w:hAnsi="Cambria Math"/>
              </w:rPr>
              <w:t>X</w:t>
            </w:r>
          </w:p>
        </w:tc>
        <w:tc>
          <w:tcPr>
            <w:tcW w:w="542" w:type="dxa"/>
          </w:tcPr>
          <w:p w14:paraId="5EE6EFDE" w14:textId="0A027605" w:rsidR="00EA006E" w:rsidRPr="009D7AC8" w:rsidRDefault="00EA006E" w:rsidP="00391F8B">
            <w:pPr>
              <w:jc w:val="center"/>
              <w:rPr>
                <w:rFonts w:ascii="Cambria Math" w:hAnsi="Cambria Math"/>
              </w:rPr>
            </w:pPr>
            <w:r w:rsidRPr="009D7AC8">
              <w:rPr>
                <w:rFonts w:ascii="Cambria Math" w:hAnsi="Cambria Math"/>
              </w:rPr>
              <w:t>X</w:t>
            </w:r>
          </w:p>
        </w:tc>
        <w:tc>
          <w:tcPr>
            <w:tcW w:w="1075" w:type="dxa"/>
          </w:tcPr>
          <w:p w14:paraId="5C8CFAA1" w14:textId="77777777" w:rsidR="00EA006E" w:rsidRPr="009D7AC8" w:rsidRDefault="00EA006E" w:rsidP="00391F8B">
            <w:pPr>
              <w:jc w:val="center"/>
              <w:rPr>
                <w:rFonts w:ascii="Cambria Math" w:hAnsi="Cambria Math"/>
              </w:rPr>
            </w:pPr>
            <w:r w:rsidRPr="009D7AC8">
              <w:rPr>
                <w:rFonts w:ascii="Cambria Math" w:hAnsi="Cambria Math"/>
              </w:rPr>
              <w:t>Y</w:t>
            </w:r>
          </w:p>
        </w:tc>
        <w:tc>
          <w:tcPr>
            <w:tcW w:w="895" w:type="dxa"/>
          </w:tcPr>
          <w:p w14:paraId="2777CA4E" w14:textId="77777777" w:rsidR="00EA006E" w:rsidRPr="009D7AC8" w:rsidRDefault="00EA006E" w:rsidP="00391F8B">
            <w:pPr>
              <w:jc w:val="center"/>
              <w:rPr>
                <w:rFonts w:ascii="Cambria Math" w:hAnsi="Cambria Math"/>
              </w:rPr>
            </w:pPr>
            <w:r w:rsidRPr="009D7AC8">
              <w:rPr>
                <w:rFonts w:ascii="Cambria Math" w:hAnsi="Cambria Math"/>
              </w:rPr>
              <w:t>1</w:t>
            </w:r>
          </w:p>
        </w:tc>
        <w:tc>
          <w:tcPr>
            <w:tcW w:w="901" w:type="dxa"/>
          </w:tcPr>
          <w:p w14:paraId="3998E7AE" w14:textId="77777777" w:rsidR="00EA006E" w:rsidRPr="009D7AC8" w:rsidRDefault="00EA006E" w:rsidP="00391F8B">
            <w:pPr>
              <w:jc w:val="center"/>
              <w:rPr>
                <w:rFonts w:ascii="Cambria Math" w:hAnsi="Cambria Math"/>
              </w:rPr>
            </w:pPr>
            <w:r w:rsidRPr="009D7AC8">
              <w:rPr>
                <w:rFonts w:ascii="Cambria Math" w:hAnsi="Cambria Math"/>
              </w:rPr>
              <w:t>X</w:t>
            </w:r>
          </w:p>
        </w:tc>
        <w:tc>
          <w:tcPr>
            <w:tcW w:w="1513" w:type="dxa"/>
          </w:tcPr>
          <w:p w14:paraId="39FCD3C8" w14:textId="3B8E8EFE" w:rsidR="00EA006E" w:rsidRPr="009D7AC8" w:rsidRDefault="00EA006E" w:rsidP="00391F8B">
            <w:pPr>
              <w:jc w:val="center"/>
              <w:rPr>
                <w:rFonts w:ascii="Cambria Math" w:hAnsi="Cambria Math"/>
              </w:rPr>
            </w:pPr>
          </w:p>
        </w:tc>
        <w:tc>
          <w:tcPr>
            <w:tcW w:w="1464" w:type="dxa"/>
          </w:tcPr>
          <w:p w14:paraId="77D47A4F" w14:textId="13EF5436" w:rsidR="00EA006E" w:rsidRPr="009D7AC8" w:rsidRDefault="00EA006E" w:rsidP="00730B06">
            <w:pPr>
              <w:jc w:val="center"/>
              <w:rPr>
                <w:rFonts w:ascii="Cambria Math" w:hAnsi="Cambria Math"/>
              </w:rPr>
            </w:pPr>
            <w:r w:rsidRPr="009D7AC8">
              <w:rPr>
                <w:rFonts w:ascii="Cambria Math" w:hAnsi="Cambria Math"/>
              </w:rPr>
              <w:t>X</w:t>
            </w:r>
          </w:p>
        </w:tc>
        <w:tc>
          <w:tcPr>
            <w:tcW w:w="1453" w:type="dxa"/>
          </w:tcPr>
          <w:p w14:paraId="335563C4" w14:textId="7EA642A3" w:rsidR="00EA006E" w:rsidRPr="009D7AC8" w:rsidRDefault="00002011" w:rsidP="00730B06">
            <w:pPr>
              <w:jc w:val="center"/>
              <w:rPr>
                <w:rFonts w:ascii="Cambria Math" w:hAnsi="Cambria Math"/>
              </w:rPr>
            </w:pPr>
            <w:r>
              <w:rPr>
                <w:rFonts w:ascii="Cambria Math" w:hAnsi="Cambria Math"/>
              </w:rPr>
              <w:t>21</w:t>
            </w:r>
          </w:p>
        </w:tc>
      </w:tr>
      <w:tr w:rsidR="00BE76EA" w:rsidRPr="009D7AC8" w14:paraId="31A6FEBB" w14:textId="77777777" w:rsidTr="00786D77">
        <w:trPr>
          <w:gridAfter w:val="1"/>
          <w:wAfter w:w="16" w:type="dxa"/>
          <w:trHeight w:val="286"/>
          <w:jc w:val="center"/>
        </w:trPr>
        <w:tc>
          <w:tcPr>
            <w:tcW w:w="1954" w:type="dxa"/>
          </w:tcPr>
          <w:p w14:paraId="413595F7" w14:textId="30376DBD" w:rsidR="00BE76EA" w:rsidRPr="009D7AC8" w:rsidRDefault="00DE54D3">
            <w:pPr>
              <w:jc w:val="center"/>
              <w:rPr>
                <w:rFonts w:ascii="Cambria Math" w:hAnsi="Cambria Math"/>
              </w:rPr>
            </w:pPr>
            <w:r>
              <w:rPr>
                <w:rFonts w:ascii="Cambria Math" w:hAnsi="Cambria Math"/>
              </w:rPr>
              <w:t>Applied</w:t>
            </w:r>
            <w:r w:rsidR="00BE76EA">
              <w:rPr>
                <w:rFonts w:ascii="Cambria Math" w:hAnsi="Cambria Math"/>
              </w:rPr>
              <w:t xml:space="preserve"> Math</w:t>
            </w:r>
          </w:p>
        </w:tc>
        <w:tc>
          <w:tcPr>
            <w:tcW w:w="437" w:type="dxa"/>
          </w:tcPr>
          <w:p w14:paraId="3FC6ED90" w14:textId="77777777" w:rsidR="00BE76EA" w:rsidRPr="009D7AC8" w:rsidRDefault="00BE76EA">
            <w:pPr>
              <w:jc w:val="center"/>
              <w:rPr>
                <w:rFonts w:ascii="Cambria Math" w:hAnsi="Cambria Math"/>
              </w:rPr>
            </w:pPr>
          </w:p>
        </w:tc>
        <w:tc>
          <w:tcPr>
            <w:tcW w:w="537" w:type="dxa"/>
          </w:tcPr>
          <w:p w14:paraId="4D947611" w14:textId="77777777" w:rsidR="00BE76EA" w:rsidRPr="009D7AC8" w:rsidRDefault="00BE76EA">
            <w:pPr>
              <w:jc w:val="center"/>
              <w:rPr>
                <w:rFonts w:ascii="Cambria Math" w:hAnsi="Cambria Math"/>
              </w:rPr>
            </w:pPr>
          </w:p>
        </w:tc>
        <w:tc>
          <w:tcPr>
            <w:tcW w:w="537" w:type="dxa"/>
          </w:tcPr>
          <w:p w14:paraId="53825253" w14:textId="762C52B8" w:rsidR="00BE76EA" w:rsidRPr="009D7AC8" w:rsidRDefault="00BE76EA">
            <w:pPr>
              <w:jc w:val="center"/>
              <w:rPr>
                <w:rFonts w:ascii="Cambria Math" w:hAnsi="Cambria Math"/>
              </w:rPr>
            </w:pPr>
            <w:r>
              <w:rPr>
                <w:rFonts w:ascii="Cambria Math" w:hAnsi="Cambria Math"/>
              </w:rPr>
              <w:t>X</w:t>
            </w:r>
          </w:p>
        </w:tc>
        <w:tc>
          <w:tcPr>
            <w:tcW w:w="542" w:type="dxa"/>
          </w:tcPr>
          <w:p w14:paraId="499D266C" w14:textId="1D6E4C44" w:rsidR="00BE76EA" w:rsidRPr="009D7AC8" w:rsidRDefault="00BE76EA">
            <w:pPr>
              <w:jc w:val="center"/>
              <w:rPr>
                <w:rFonts w:ascii="Cambria Math" w:hAnsi="Cambria Math"/>
              </w:rPr>
            </w:pPr>
            <w:r>
              <w:rPr>
                <w:rFonts w:ascii="Cambria Math" w:hAnsi="Cambria Math"/>
              </w:rPr>
              <w:t>X</w:t>
            </w:r>
          </w:p>
        </w:tc>
        <w:tc>
          <w:tcPr>
            <w:tcW w:w="1075" w:type="dxa"/>
          </w:tcPr>
          <w:p w14:paraId="2CD7E922" w14:textId="2B708414" w:rsidR="00BE76EA" w:rsidRPr="009D7AC8" w:rsidRDefault="00BE76EA">
            <w:pPr>
              <w:jc w:val="center"/>
              <w:rPr>
                <w:rFonts w:ascii="Cambria Math" w:hAnsi="Cambria Math"/>
              </w:rPr>
            </w:pPr>
            <w:r>
              <w:rPr>
                <w:rFonts w:ascii="Cambria Math" w:hAnsi="Cambria Math"/>
              </w:rPr>
              <w:t>Y</w:t>
            </w:r>
          </w:p>
        </w:tc>
        <w:tc>
          <w:tcPr>
            <w:tcW w:w="895" w:type="dxa"/>
          </w:tcPr>
          <w:p w14:paraId="72178667" w14:textId="1687AFA9" w:rsidR="00BE76EA" w:rsidRPr="009D7AC8" w:rsidRDefault="00BE76EA">
            <w:pPr>
              <w:jc w:val="center"/>
              <w:rPr>
                <w:rFonts w:ascii="Cambria Math" w:hAnsi="Cambria Math"/>
              </w:rPr>
            </w:pPr>
            <w:r>
              <w:rPr>
                <w:rFonts w:ascii="Cambria Math" w:hAnsi="Cambria Math"/>
              </w:rPr>
              <w:t>1</w:t>
            </w:r>
          </w:p>
        </w:tc>
        <w:tc>
          <w:tcPr>
            <w:tcW w:w="901" w:type="dxa"/>
          </w:tcPr>
          <w:p w14:paraId="0B8C2172" w14:textId="77777777" w:rsidR="00BE76EA" w:rsidRPr="009D7AC8" w:rsidRDefault="00BE76EA">
            <w:pPr>
              <w:jc w:val="center"/>
              <w:rPr>
                <w:rFonts w:ascii="Cambria Math" w:hAnsi="Cambria Math"/>
              </w:rPr>
            </w:pPr>
          </w:p>
        </w:tc>
        <w:tc>
          <w:tcPr>
            <w:tcW w:w="1513" w:type="dxa"/>
          </w:tcPr>
          <w:p w14:paraId="19EBC7FE" w14:textId="77777777" w:rsidR="00BE76EA" w:rsidRPr="009D7AC8" w:rsidRDefault="00BE76EA">
            <w:pPr>
              <w:jc w:val="center"/>
              <w:rPr>
                <w:rFonts w:ascii="Cambria Math" w:hAnsi="Cambria Math"/>
              </w:rPr>
            </w:pPr>
          </w:p>
        </w:tc>
        <w:tc>
          <w:tcPr>
            <w:tcW w:w="1464" w:type="dxa"/>
          </w:tcPr>
          <w:p w14:paraId="056409E2" w14:textId="6E6AA94E" w:rsidR="00BE76EA" w:rsidRPr="009D7AC8" w:rsidRDefault="00BE76EA" w:rsidP="00730B06">
            <w:pPr>
              <w:jc w:val="center"/>
              <w:rPr>
                <w:rFonts w:ascii="Cambria Math" w:hAnsi="Cambria Math"/>
              </w:rPr>
            </w:pPr>
            <w:r>
              <w:rPr>
                <w:rFonts w:ascii="Cambria Math" w:hAnsi="Cambria Math"/>
              </w:rPr>
              <w:t>X</w:t>
            </w:r>
          </w:p>
        </w:tc>
        <w:tc>
          <w:tcPr>
            <w:tcW w:w="1453" w:type="dxa"/>
          </w:tcPr>
          <w:p w14:paraId="69DBD5D3" w14:textId="65A723D8" w:rsidR="00BE76EA" w:rsidRDefault="00CA4742" w:rsidP="00730B06">
            <w:pPr>
              <w:jc w:val="center"/>
              <w:rPr>
                <w:rFonts w:ascii="Cambria Math" w:hAnsi="Cambria Math"/>
              </w:rPr>
            </w:pPr>
            <w:r>
              <w:rPr>
                <w:rFonts w:ascii="Cambria Math" w:hAnsi="Cambria Math"/>
              </w:rPr>
              <w:t>22</w:t>
            </w:r>
          </w:p>
        </w:tc>
      </w:tr>
      <w:tr w:rsidR="00BE76EA" w:rsidRPr="009D7AC8" w14:paraId="0CC7C7CC" w14:textId="77777777" w:rsidTr="00786D77">
        <w:trPr>
          <w:gridAfter w:val="1"/>
          <w:wAfter w:w="16" w:type="dxa"/>
          <w:trHeight w:val="286"/>
          <w:jc w:val="center"/>
        </w:trPr>
        <w:tc>
          <w:tcPr>
            <w:tcW w:w="1954" w:type="dxa"/>
          </w:tcPr>
          <w:p w14:paraId="73A0C04B" w14:textId="5EB9624C" w:rsidR="00BE76EA" w:rsidRPr="009D7AC8" w:rsidRDefault="00BE76EA">
            <w:pPr>
              <w:jc w:val="center"/>
              <w:rPr>
                <w:rFonts w:ascii="Cambria Math" w:hAnsi="Cambria Math"/>
              </w:rPr>
            </w:pPr>
            <w:r w:rsidRPr="009D7AC8">
              <w:rPr>
                <w:rFonts w:ascii="Cambria Math" w:hAnsi="Cambria Math"/>
              </w:rPr>
              <w:t>Advanced Math</w:t>
            </w:r>
          </w:p>
        </w:tc>
        <w:tc>
          <w:tcPr>
            <w:tcW w:w="437" w:type="dxa"/>
          </w:tcPr>
          <w:p w14:paraId="78FDF85A" w14:textId="77777777" w:rsidR="00BE76EA" w:rsidRPr="009D7AC8" w:rsidRDefault="00BE76EA">
            <w:pPr>
              <w:jc w:val="center"/>
              <w:rPr>
                <w:rFonts w:ascii="Cambria Math" w:hAnsi="Cambria Math"/>
              </w:rPr>
            </w:pPr>
          </w:p>
        </w:tc>
        <w:tc>
          <w:tcPr>
            <w:tcW w:w="537" w:type="dxa"/>
          </w:tcPr>
          <w:p w14:paraId="422D7F52" w14:textId="77777777" w:rsidR="00BE76EA" w:rsidRPr="009D7AC8" w:rsidRDefault="00BE76EA">
            <w:pPr>
              <w:jc w:val="center"/>
              <w:rPr>
                <w:rFonts w:ascii="Cambria Math" w:hAnsi="Cambria Math"/>
              </w:rPr>
            </w:pPr>
          </w:p>
        </w:tc>
        <w:tc>
          <w:tcPr>
            <w:tcW w:w="537" w:type="dxa"/>
          </w:tcPr>
          <w:p w14:paraId="667A328C" w14:textId="77777777" w:rsidR="00BE76EA" w:rsidRPr="009D7AC8" w:rsidRDefault="00BE76EA">
            <w:pPr>
              <w:jc w:val="center"/>
              <w:rPr>
                <w:rFonts w:ascii="Cambria Math" w:hAnsi="Cambria Math"/>
              </w:rPr>
            </w:pPr>
            <w:r w:rsidRPr="009D7AC8">
              <w:rPr>
                <w:rFonts w:ascii="Cambria Math" w:hAnsi="Cambria Math"/>
              </w:rPr>
              <w:t>X</w:t>
            </w:r>
          </w:p>
        </w:tc>
        <w:tc>
          <w:tcPr>
            <w:tcW w:w="542" w:type="dxa"/>
          </w:tcPr>
          <w:p w14:paraId="78F202D1" w14:textId="77777777" w:rsidR="00BE76EA" w:rsidRPr="009D7AC8" w:rsidRDefault="00BE76EA">
            <w:pPr>
              <w:jc w:val="center"/>
              <w:rPr>
                <w:rFonts w:ascii="Cambria Math" w:hAnsi="Cambria Math"/>
              </w:rPr>
            </w:pPr>
            <w:r w:rsidRPr="009D7AC8">
              <w:rPr>
                <w:rFonts w:ascii="Cambria Math" w:hAnsi="Cambria Math"/>
              </w:rPr>
              <w:t>X</w:t>
            </w:r>
          </w:p>
        </w:tc>
        <w:tc>
          <w:tcPr>
            <w:tcW w:w="1075" w:type="dxa"/>
          </w:tcPr>
          <w:p w14:paraId="77630395" w14:textId="77777777" w:rsidR="00BE76EA" w:rsidRPr="009D7AC8" w:rsidRDefault="00BE76EA">
            <w:pPr>
              <w:jc w:val="center"/>
              <w:rPr>
                <w:rFonts w:ascii="Cambria Math" w:hAnsi="Cambria Math"/>
              </w:rPr>
            </w:pPr>
            <w:r w:rsidRPr="009D7AC8">
              <w:rPr>
                <w:rFonts w:ascii="Cambria Math" w:hAnsi="Cambria Math"/>
              </w:rPr>
              <w:t>Y</w:t>
            </w:r>
          </w:p>
        </w:tc>
        <w:tc>
          <w:tcPr>
            <w:tcW w:w="895" w:type="dxa"/>
          </w:tcPr>
          <w:p w14:paraId="2C8D6E7B" w14:textId="77777777" w:rsidR="00BE76EA" w:rsidRPr="009D7AC8" w:rsidRDefault="00BE76EA">
            <w:pPr>
              <w:jc w:val="center"/>
              <w:rPr>
                <w:rFonts w:ascii="Cambria Math" w:hAnsi="Cambria Math"/>
              </w:rPr>
            </w:pPr>
            <w:r w:rsidRPr="009D7AC8">
              <w:rPr>
                <w:rFonts w:ascii="Cambria Math" w:hAnsi="Cambria Math"/>
              </w:rPr>
              <w:t>1</w:t>
            </w:r>
          </w:p>
        </w:tc>
        <w:tc>
          <w:tcPr>
            <w:tcW w:w="901" w:type="dxa"/>
          </w:tcPr>
          <w:p w14:paraId="48D42832" w14:textId="77777777" w:rsidR="00BE76EA" w:rsidRPr="009D7AC8" w:rsidRDefault="00BE76EA">
            <w:pPr>
              <w:jc w:val="center"/>
              <w:rPr>
                <w:rFonts w:ascii="Cambria Math" w:hAnsi="Cambria Math"/>
              </w:rPr>
            </w:pPr>
            <w:r w:rsidRPr="009D7AC8">
              <w:rPr>
                <w:rFonts w:ascii="Cambria Math" w:hAnsi="Cambria Math"/>
              </w:rPr>
              <w:t>X</w:t>
            </w:r>
          </w:p>
        </w:tc>
        <w:tc>
          <w:tcPr>
            <w:tcW w:w="1513" w:type="dxa"/>
          </w:tcPr>
          <w:p w14:paraId="0E16D2E5" w14:textId="6FDC4116" w:rsidR="00BE76EA" w:rsidRPr="009D7AC8" w:rsidRDefault="00BE76EA">
            <w:pPr>
              <w:jc w:val="center"/>
              <w:rPr>
                <w:rFonts w:ascii="Cambria Math" w:hAnsi="Cambria Math"/>
              </w:rPr>
            </w:pPr>
          </w:p>
        </w:tc>
        <w:tc>
          <w:tcPr>
            <w:tcW w:w="1464" w:type="dxa"/>
          </w:tcPr>
          <w:p w14:paraId="1E2988DF" w14:textId="01432500" w:rsidR="00BE76EA" w:rsidRPr="009D7AC8" w:rsidRDefault="00BE76EA" w:rsidP="00730B06">
            <w:pPr>
              <w:jc w:val="center"/>
              <w:rPr>
                <w:rFonts w:ascii="Cambria Math" w:hAnsi="Cambria Math"/>
              </w:rPr>
            </w:pPr>
            <w:r w:rsidRPr="009D7AC8">
              <w:rPr>
                <w:rFonts w:ascii="Cambria Math" w:hAnsi="Cambria Math"/>
              </w:rPr>
              <w:t>X</w:t>
            </w:r>
          </w:p>
        </w:tc>
        <w:tc>
          <w:tcPr>
            <w:tcW w:w="1453" w:type="dxa"/>
          </w:tcPr>
          <w:p w14:paraId="1CA54EAB" w14:textId="4E700D48" w:rsidR="00BE76EA" w:rsidRPr="009D7AC8" w:rsidRDefault="00BE76EA" w:rsidP="00730B06">
            <w:pPr>
              <w:jc w:val="center"/>
              <w:rPr>
                <w:rFonts w:ascii="Cambria Math" w:hAnsi="Cambria Math"/>
              </w:rPr>
            </w:pPr>
            <w:r>
              <w:rPr>
                <w:rFonts w:ascii="Cambria Math" w:hAnsi="Cambria Math"/>
              </w:rPr>
              <w:t>21-22</w:t>
            </w:r>
          </w:p>
        </w:tc>
      </w:tr>
      <w:tr w:rsidR="00BE76EA" w:rsidRPr="009D7AC8" w14:paraId="6A04E3C4" w14:textId="77777777" w:rsidTr="00786D77">
        <w:trPr>
          <w:gridAfter w:val="1"/>
          <w:wAfter w:w="16" w:type="dxa"/>
          <w:trHeight w:val="286"/>
          <w:jc w:val="center"/>
        </w:trPr>
        <w:tc>
          <w:tcPr>
            <w:tcW w:w="1954" w:type="dxa"/>
          </w:tcPr>
          <w:p w14:paraId="6FB6FA70" w14:textId="33A41E23" w:rsidR="00BE76EA" w:rsidRPr="009D7AC8" w:rsidRDefault="00BE76EA">
            <w:pPr>
              <w:jc w:val="center"/>
              <w:rPr>
                <w:rFonts w:ascii="Cambria Math" w:hAnsi="Cambria Math"/>
              </w:rPr>
            </w:pPr>
            <w:r w:rsidRPr="009D7AC8">
              <w:rPr>
                <w:rFonts w:ascii="Cambria Math" w:hAnsi="Cambria Math"/>
              </w:rPr>
              <w:t>AP Calculus</w:t>
            </w:r>
          </w:p>
        </w:tc>
        <w:tc>
          <w:tcPr>
            <w:tcW w:w="437" w:type="dxa"/>
          </w:tcPr>
          <w:p w14:paraId="59B28BC1" w14:textId="77777777" w:rsidR="00BE76EA" w:rsidRPr="009D7AC8" w:rsidRDefault="00BE76EA">
            <w:pPr>
              <w:jc w:val="center"/>
              <w:rPr>
                <w:rFonts w:ascii="Cambria Math" w:hAnsi="Cambria Math"/>
              </w:rPr>
            </w:pPr>
          </w:p>
        </w:tc>
        <w:tc>
          <w:tcPr>
            <w:tcW w:w="537" w:type="dxa"/>
          </w:tcPr>
          <w:p w14:paraId="31A848B3" w14:textId="77777777" w:rsidR="00BE76EA" w:rsidRPr="009D7AC8" w:rsidRDefault="00BE76EA">
            <w:pPr>
              <w:jc w:val="center"/>
              <w:rPr>
                <w:rFonts w:ascii="Cambria Math" w:hAnsi="Cambria Math"/>
              </w:rPr>
            </w:pPr>
          </w:p>
        </w:tc>
        <w:tc>
          <w:tcPr>
            <w:tcW w:w="537" w:type="dxa"/>
          </w:tcPr>
          <w:p w14:paraId="1FF9CFD9" w14:textId="77777777" w:rsidR="00BE76EA" w:rsidRPr="009D7AC8" w:rsidRDefault="00BE76EA">
            <w:pPr>
              <w:jc w:val="center"/>
              <w:rPr>
                <w:rFonts w:ascii="Cambria Math" w:hAnsi="Cambria Math"/>
              </w:rPr>
            </w:pPr>
          </w:p>
        </w:tc>
        <w:tc>
          <w:tcPr>
            <w:tcW w:w="542" w:type="dxa"/>
          </w:tcPr>
          <w:p w14:paraId="4DA782FC" w14:textId="77777777" w:rsidR="00BE76EA" w:rsidRPr="009D7AC8" w:rsidRDefault="00BE76EA">
            <w:pPr>
              <w:jc w:val="center"/>
              <w:rPr>
                <w:rFonts w:ascii="Cambria Math" w:hAnsi="Cambria Math"/>
              </w:rPr>
            </w:pPr>
            <w:r w:rsidRPr="009D7AC8">
              <w:rPr>
                <w:rFonts w:ascii="Cambria Math" w:hAnsi="Cambria Math"/>
              </w:rPr>
              <w:t>X</w:t>
            </w:r>
          </w:p>
        </w:tc>
        <w:tc>
          <w:tcPr>
            <w:tcW w:w="1075" w:type="dxa"/>
          </w:tcPr>
          <w:p w14:paraId="2E58DE81" w14:textId="77777777" w:rsidR="00BE76EA" w:rsidRPr="009D7AC8" w:rsidRDefault="00BE76EA">
            <w:pPr>
              <w:jc w:val="center"/>
              <w:rPr>
                <w:rFonts w:ascii="Cambria Math" w:hAnsi="Cambria Math"/>
              </w:rPr>
            </w:pPr>
            <w:r w:rsidRPr="009D7AC8">
              <w:rPr>
                <w:rFonts w:ascii="Cambria Math" w:hAnsi="Cambria Math"/>
              </w:rPr>
              <w:t>Y</w:t>
            </w:r>
          </w:p>
        </w:tc>
        <w:tc>
          <w:tcPr>
            <w:tcW w:w="895" w:type="dxa"/>
          </w:tcPr>
          <w:p w14:paraId="225CD65A" w14:textId="77777777" w:rsidR="00BE76EA" w:rsidRPr="009D7AC8" w:rsidRDefault="00BE76EA">
            <w:pPr>
              <w:jc w:val="center"/>
              <w:rPr>
                <w:rFonts w:ascii="Cambria Math" w:hAnsi="Cambria Math"/>
              </w:rPr>
            </w:pPr>
            <w:r w:rsidRPr="009D7AC8">
              <w:rPr>
                <w:rFonts w:ascii="Cambria Math" w:hAnsi="Cambria Math"/>
              </w:rPr>
              <w:t>1</w:t>
            </w:r>
          </w:p>
        </w:tc>
        <w:tc>
          <w:tcPr>
            <w:tcW w:w="901" w:type="dxa"/>
          </w:tcPr>
          <w:p w14:paraId="5E980C37" w14:textId="77777777" w:rsidR="00BE76EA" w:rsidRPr="009D7AC8" w:rsidRDefault="00BE76EA">
            <w:pPr>
              <w:jc w:val="center"/>
              <w:rPr>
                <w:rFonts w:ascii="Cambria Math" w:hAnsi="Cambria Math"/>
              </w:rPr>
            </w:pPr>
            <w:r w:rsidRPr="009D7AC8">
              <w:rPr>
                <w:rFonts w:ascii="Cambria Math" w:hAnsi="Cambria Math"/>
              </w:rPr>
              <w:t>X</w:t>
            </w:r>
          </w:p>
        </w:tc>
        <w:tc>
          <w:tcPr>
            <w:tcW w:w="1513" w:type="dxa"/>
          </w:tcPr>
          <w:p w14:paraId="0A198BCD" w14:textId="77A84451" w:rsidR="00BE76EA" w:rsidRPr="009D7AC8" w:rsidRDefault="00BE76EA">
            <w:pPr>
              <w:jc w:val="center"/>
              <w:rPr>
                <w:rFonts w:ascii="Cambria Math" w:hAnsi="Cambria Math"/>
              </w:rPr>
            </w:pPr>
          </w:p>
        </w:tc>
        <w:tc>
          <w:tcPr>
            <w:tcW w:w="1464" w:type="dxa"/>
          </w:tcPr>
          <w:p w14:paraId="354033D7" w14:textId="41F74BDD" w:rsidR="00BE76EA" w:rsidRPr="009D7AC8" w:rsidRDefault="00BE76EA" w:rsidP="00730B06">
            <w:pPr>
              <w:jc w:val="center"/>
              <w:rPr>
                <w:rFonts w:ascii="Cambria Math" w:hAnsi="Cambria Math"/>
              </w:rPr>
            </w:pPr>
            <w:r w:rsidRPr="009D7AC8">
              <w:rPr>
                <w:rFonts w:ascii="Cambria Math" w:hAnsi="Cambria Math"/>
              </w:rPr>
              <w:t>X</w:t>
            </w:r>
          </w:p>
        </w:tc>
        <w:tc>
          <w:tcPr>
            <w:tcW w:w="1453" w:type="dxa"/>
          </w:tcPr>
          <w:p w14:paraId="1114E794" w14:textId="65F52960" w:rsidR="00BE76EA" w:rsidRPr="009D7AC8" w:rsidRDefault="00BE76EA" w:rsidP="00730B06">
            <w:pPr>
              <w:jc w:val="center"/>
              <w:rPr>
                <w:rFonts w:ascii="Cambria Math" w:hAnsi="Cambria Math"/>
              </w:rPr>
            </w:pPr>
            <w:r>
              <w:rPr>
                <w:rFonts w:ascii="Cambria Math" w:hAnsi="Cambria Math"/>
              </w:rPr>
              <w:t>22</w:t>
            </w:r>
          </w:p>
        </w:tc>
      </w:tr>
    </w:tbl>
    <w:p w14:paraId="58A2CF96" w14:textId="028CA342" w:rsidR="00D53B3B" w:rsidRDefault="00D53B3B" w:rsidP="00D53B3B">
      <w:pPr>
        <w:rPr>
          <w:rFonts w:ascii="Cambria Math" w:hAnsi="Cambria Math"/>
        </w:rPr>
      </w:pPr>
    </w:p>
    <w:p w14:paraId="685FCDED" w14:textId="550EC7D5" w:rsidR="00EF48DE" w:rsidRDefault="00EF48DE" w:rsidP="00D53B3B">
      <w:pPr>
        <w:rPr>
          <w:rFonts w:ascii="Cambria Math" w:hAnsi="Cambria Math"/>
        </w:rPr>
      </w:pPr>
    </w:p>
    <w:p w14:paraId="3315129E" w14:textId="70EA0F3B" w:rsidR="00EF48DE" w:rsidRDefault="00EF48DE" w:rsidP="00D53B3B">
      <w:pPr>
        <w:rPr>
          <w:rFonts w:ascii="Cambria Math" w:hAnsi="Cambria Math"/>
        </w:rPr>
      </w:pPr>
    </w:p>
    <w:p w14:paraId="5E574577" w14:textId="698E07FE" w:rsidR="00EF48DE" w:rsidRDefault="00EF48DE" w:rsidP="00D53B3B">
      <w:pPr>
        <w:rPr>
          <w:rFonts w:ascii="Cambria Math" w:hAnsi="Cambria Math"/>
        </w:rPr>
      </w:pPr>
    </w:p>
    <w:p w14:paraId="08D591BD" w14:textId="0D2E0AC0" w:rsidR="00EF48DE" w:rsidRDefault="00EF48DE" w:rsidP="00D53B3B">
      <w:pPr>
        <w:rPr>
          <w:rFonts w:ascii="Cambria Math" w:hAnsi="Cambria Math"/>
        </w:rPr>
      </w:pPr>
    </w:p>
    <w:p w14:paraId="3A5F3287" w14:textId="77777777" w:rsidR="00EF48DE" w:rsidRPr="009D7AC8" w:rsidRDefault="00EF48DE" w:rsidP="00D53B3B">
      <w:pPr>
        <w:rPr>
          <w:rFonts w:ascii="Cambria Math" w:hAnsi="Cambria Math"/>
        </w:rPr>
      </w:pPr>
    </w:p>
    <w:p w14:paraId="79029138" w14:textId="77777777" w:rsidR="00D53B3B" w:rsidRPr="009D7AC8" w:rsidRDefault="00D53B3B" w:rsidP="00D53B3B">
      <w:pPr>
        <w:rPr>
          <w:rFonts w:ascii="Cambria Math" w:hAnsi="Cambria Math"/>
          <w:sz w:val="10"/>
        </w:rPr>
      </w:pPr>
    </w:p>
    <w:p w14:paraId="728A087A" w14:textId="77777777" w:rsidR="00302FD3" w:rsidRPr="009D7AC8" w:rsidRDefault="00302FD3" w:rsidP="00ED7F80">
      <w:pPr>
        <w:pStyle w:val="Heading1"/>
        <w:rPr>
          <w:rFonts w:ascii="Cambria Math" w:hAnsi="Cambria Math"/>
          <w:sz w:val="28"/>
        </w:rPr>
      </w:pPr>
      <w:r w:rsidRPr="009D7AC8">
        <w:rPr>
          <w:rFonts w:ascii="Cambria Math" w:hAnsi="Cambria Math"/>
          <w:sz w:val="28"/>
        </w:rPr>
        <w:t>SCIENCE</w:t>
      </w:r>
    </w:p>
    <w:p w14:paraId="34742955" w14:textId="7A1018AA" w:rsidR="00302FD3" w:rsidRPr="009D7AC8" w:rsidRDefault="00CE34BF" w:rsidP="00CA121D">
      <w:pPr>
        <w:pStyle w:val="BodyText2"/>
        <w:rPr>
          <w:rFonts w:ascii="Cambria Math" w:hAnsi="Cambria Math"/>
          <w:sz w:val="22"/>
        </w:rPr>
      </w:pPr>
      <w:r w:rsidRPr="009D7AC8">
        <w:rPr>
          <w:rFonts w:ascii="Cambria Math" w:hAnsi="Cambria Math"/>
        </w:rPr>
        <w:t xml:space="preserve">Minimum of </w:t>
      </w:r>
      <w:r w:rsidR="00FB2F55" w:rsidRPr="009D7AC8">
        <w:rPr>
          <w:rFonts w:ascii="Cambria Math" w:hAnsi="Cambria Math"/>
        </w:rPr>
        <w:t>3</w:t>
      </w:r>
      <w:r w:rsidR="00302FD3" w:rsidRPr="009D7AC8">
        <w:rPr>
          <w:rFonts w:ascii="Cambria Math" w:hAnsi="Cambria Math"/>
        </w:rPr>
        <w:t xml:space="preserve"> credits</w:t>
      </w:r>
      <w:r w:rsidR="004D02FE" w:rsidRPr="009D7AC8">
        <w:rPr>
          <w:rFonts w:ascii="Cambria Math" w:hAnsi="Cambria Math"/>
        </w:rPr>
        <w:t xml:space="preserve"> are required in this area for L</w:t>
      </w:r>
      <w:r w:rsidR="00302FD3" w:rsidRPr="009D7AC8">
        <w:rPr>
          <w:rFonts w:ascii="Cambria Math" w:hAnsi="Cambria Math"/>
        </w:rPr>
        <w:t>HS students to graduate.</w:t>
      </w:r>
    </w:p>
    <w:p w14:paraId="676262D7" w14:textId="77777777" w:rsidR="00302FD3" w:rsidRPr="009D7AC8" w:rsidRDefault="00302FD3" w:rsidP="00CA121D">
      <w:pPr>
        <w:jc w:val="center"/>
        <w:rPr>
          <w:rFonts w:ascii="Cambria Math" w:hAnsi="Cambria Math"/>
          <w:sz w:val="22"/>
        </w:rPr>
      </w:pPr>
      <w:r w:rsidRPr="009D7AC8">
        <w:rPr>
          <w:rFonts w:ascii="Cambria Math" w:hAnsi="Cambria Math"/>
          <w:sz w:val="22"/>
        </w:rPr>
        <w:t>Courses followed by an * are required for graduation.</w:t>
      </w:r>
    </w:p>
    <w:tbl>
      <w:tblPr>
        <w:tblW w:w="11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366"/>
        <w:gridCol w:w="485"/>
        <w:gridCol w:w="473"/>
        <w:gridCol w:w="504"/>
        <w:gridCol w:w="1173"/>
        <w:gridCol w:w="1019"/>
        <w:gridCol w:w="926"/>
        <w:gridCol w:w="1482"/>
        <w:gridCol w:w="1575"/>
        <w:gridCol w:w="1496"/>
      </w:tblGrid>
      <w:tr w:rsidR="00B46189" w:rsidRPr="009D7AC8" w14:paraId="3DDBCE44" w14:textId="77777777" w:rsidTr="001E1738">
        <w:trPr>
          <w:cantSplit/>
          <w:trHeight w:val="194"/>
        </w:trPr>
        <w:tc>
          <w:tcPr>
            <w:tcW w:w="1514" w:type="dxa"/>
            <w:vMerge w:val="restart"/>
          </w:tcPr>
          <w:p w14:paraId="4476BE74" w14:textId="77777777" w:rsidR="00B46189" w:rsidRPr="009D7AC8" w:rsidRDefault="00B46189" w:rsidP="00CA121D">
            <w:pPr>
              <w:jc w:val="center"/>
              <w:rPr>
                <w:rFonts w:ascii="Cambria Math" w:hAnsi="Cambria Math"/>
                <w:b/>
                <w:bCs/>
              </w:rPr>
            </w:pPr>
            <w:r w:rsidRPr="009D7AC8">
              <w:rPr>
                <w:rFonts w:ascii="Cambria Math" w:hAnsi="Cambria Math"/>
                <w:b/>
                <w:bCs/>
              </w:rPr>
              <w:t>Course Title</w:t>
            </w:r>
          </w:p>
        </w:tc>
        <w:tc>
          <w:tcPr>
            <w:tcW w:w="1828" w:type="dxa"/>
            <w:gridSpan w:val="4"/>
          </w:tcPr>
          <w:p w14:paraId="1A7534A5" w14:textId="77777777" w:rsidR="00B46189" w:rsidRPr="009D7AC8" w:rsidRDefault="00B46189" w:rsidP="00CA121D">
            <w:pPr>
              <w:jc w:val="center"/>
              <w:rPr>
                <w:rFonts w:ascii="Cambria Math" w:hAnsi="Cambria Math"/>
                <w:b/>
                <w:bCs/>
              </w:rPr>
            </w:pPr>
            <w:r w:rsidRPr="009D7AC8">
              <w:rPr>
                <w:rFonts w:ascii="Cambria Math" w:hAnsi="Cambria Math"/>
                <w:b/>
                <w:bCs/>
              </w:rPr>
              <w:t>Availability</w:t>
            </w:r>
          </w:p>
        </w:tc>
        <w:tc>
          <w:tcPr>
            <w:tcW w:w="1173" w:type="dxa"/>
          </w:tcPr>
          <w:p w14:paraId="1D7162E1" w14:textId="77777777" w:rsidR="00B46189" w:rsidRPr="009D7AC8" w:rsidRDefault="00B46189" w:rsidP="00CA121D">
            <w:pPr>
              <w:jc w:val="center"/>
              <w:rPr>
                <w:rFonts w:ascii="Cambria Math" w:hAnsi="Cambria Math"/>
                <w:b/>
                <w:bCs/>
              </w:rPr>
            </w:pPr>
            <w:r w:rsidRPr="009D7AC8">
              <w:rPr>
                <w:rFonts w:ascii="Cambria Math" w:hAnsi="Cambria Math"/>
                <w:b/>
                <w:bCs/>
              </w:rPr>
              <w:t>(S)EM</w:t>
            </w:r>
          </w:p>
        </w:tc>
        <w:tc>
          <w:tcPr>
            <w:tcW w:w="1019" w:type="dxa"/>
            <w:vMerge w:val="restart"/>
          </w:tcPr>
          <w:p w14:paraId="21EB096A" w14:textId="77777777" w:rsidR="00B46189" w:rsidRPr="009D7AC8" w:rsidRDefault="00B46189" w:rsidP="00CA121D">
            <w:pPr>
              <w:jc w:val="center"/>
              <w:rPr>
                <w:rFonts w:ascii="Cambria Math" w:hAnsi="Cambria Math"/>
                <w:b/>
                <w:bCs/>
              </w:rPr>
            </w:pPr>
            <w:r w:rsidRPr="009D7AC8">
              <w:rPr>
                <w:rFonts w:ascii="Cambria Math" w:hAnsi="Cambria Math"/>
                <w:b/>
                <w:bCs/>
              </w:rPr>
              <w:t>Credit</w:t>
            </w:r>
          </w:p>
        </w:tc>
        <w:tc>
          <w:tcPr>
            <w:tcW w:w="926" w:type="dxa"/>
            <w:vMerge w:val="restart"/>
          </w:tcPr>
          <w:p w14:paraId="50D4D969" w14:textId="77777777" w:rsidR="00B46189" w:rsidRPr="009D7AC8" w:rsidRDefault="00B46189" w:rsidP="00CA121D">
            <w:pPr>
              <w:jc w:val="center"/>
              <w:rPr>
                <w:rFonts w:ascii="Cambria Math" w:hAnsi="Cambria Math"/>
                <w:b/>
                <w:bCs/>
              </w:rPr>
            </w:pPr>
            <w:r w:rsidRPr="009D7AC8">
              <w:rPr>
                <w:rFonts w:ascii="Cambria Math" w:hAnsi="Cambria Math"/>
                <w:b/>
                <w:bCs/>
              </w:rPr>
              <w:t>PR</w:t>
            </w:r>
          </w:p>
        </w:tc>
        <w:tc>
          <w:tcPr>
            <w:tcW w:w="1482" w:type="dxa"/>
            <w:vMerge w:val="restart"/>
          </w:tcPr>
          <w:p w14:paraId="10A569F0" w14:textId="77777777" w:rsidR="00B46189" w:rsidRPr="009D7AC8" w:rsidRDefault="00B46189" w:rsidP="00CA121D">
            <w:pPr>
              <w:jc w:val="center"/>
              <w:rPr>
                <w:rFonts w:ascii="Cambria Math" w:hAnsi="Cambria Math"/>
                <w:b/>
                <w:bCs/>
              </w:rPr>
            </w:pPr>
            <w:r w:rsidRPr="009D7AC8">
              <w:rPr>
                <w:rFonts w:ascii="Cambria Math" w:hAnsi="Cambria Math"/>
                <w:b/>
                <w:bCs/>
              </w:rPr>
              <w:t>Fills Science Req.</w:t>
            </w:r>
          </w:p>
        </w:tc>
        <w:tc>
          <w:tcPr>
            <w:tcW w:w="1575" w:type="dxa"/>
            <w:vMerge w:val="restart"/>
          </w:tcPr>
          <w:p w14:paraId="4B29141C" w14:textId="60259656" w:rsidR="00B46189" w:rsidRPr="009D7AC8" w:rsidRDefault="00B46189" w:rsidP="00CA121D">
            <w:pPr>
              <w:jc w:val="center"/>
              <w:rPr>
                <w:rFonts w:ascii="Cambria Math" w:hAnsi="Cambria Math"/>
                <w:b/>
                <w:bCs/>
              </w:rPr>
            </w:pPr>
            <w:r w:rsidRPr="009D7AC8">
              <w:rPr>
                <w:rFonts w:ascii="Cambria Math" w:hAnsi="Cambria Math"/>
                <w:b/>
                <w:bCs/>
              </w:rPr>
              <w:t>Fills Science Elective</w:t>
            </w:r>
          </w:p>
        </w:tc>
        <w:tc>
          <w:tcPr>
            <w:tcW w:w="1496" w:type="dxa"/>
            <w:vMerge w:val="restart"/>
          </w:tcPr>
          <w:p w14:paraId="34DDD908" w14:textId="0873524D" w:rsidR="00B46189" w:rsidRPr="009D7AC8" w:rsidRDefault="00B46189" w:rsidP="00CA121D">
            <w:pPr>
              <w:jc w:val="center"/>
              <w:rPr>
                <w:rFonts w:ascii="Cambria Math" w:hAnsi="Cambria Math"/>
                <w:b/>
                <w:bCs/>
              </w:rPr>
            </w:pPr>
            <w:r w:rsidRPr="009D7AC8">
              <w:rPr>
                <w:rFonts w:ascii="Cambria Math" w:hAnsi="Cambria Math"/>
                <w:b/>
                <w:bCs/>
              </w:rPr>
              <w:t>Page No.</w:t>
            </w:r>
          </w:p>
        </w:tc>
      </w:tr>
      <w:tr w:rsidR="00B46189" w:rsidRPr="009D7AC8" w14:paraId="218D72C3" w14:textId="77777777" w:rsidTr="001E1738">
        <w:trPr>
          <w:cantSplit/>
          <w:trHeight w:val="415"/>
        </w:trPr>
        <w:tc>
          <w:tcPr>
            <w:tcW w:w="1514" w:type="dxa"/>
            <w:vMerge/>
          </w:tcPr>
          <w:p w14:paraId="3484CFAF" w14:textId="77777777" w:rsidR="00B46189" w:rsidRPr="009D7AC8" w:rsidRDefault="00B46189" w:rsidP="00CA121D">
            <w:pPr>
              <w:jc w:val="center"/>
              <w:rPr>
                <w:rFonts w:ascii="Cambria Math" w:hAnsi="Cambria Math"/>
              </w:rPr>
            </w:pPr>
          </w:p>
        </w:tc>
        <w:tc>
          <w:tcPr>
            <w:tcW w:w="366" w:type="dxa"/>
          </w:tcPr>
          <w:p w14:paraId="66204344" w14:textId="77777777" w:rsidR="00B46189" w:rsidRPr="009D7AC8" w:rsidRDefault="00B46189" w:rsidP="00CA121D">
            <w:pPr>
              <w:jc w:val="center"/>
              <w:rPr>
                <w:rFonts w:ascii="Cambria Math" w:hAnsi="Cambria Math"/>
                <w:b/>
                <w:bCs/>
              </w:rPr>
            </w:pPr>
            <w:r w:rsidRPr="009D7AC8">
              <w:rPr>
                <w:rFonts w:ascii="Cambria Math" w:hAnsi="Cambria Math"/>
                <w:b/>
                <w:bCs/>
              </w:rPr>
              <w:t>9</w:t>
            </w:r>
          </w:p>
        </w:tc>
        <w:tc>
          <w:tcPr>
            <w:tcW w:w="485" w:type="dxa"/>
          </w:tcPr>
          <w:p w14:paraId="7EC1679C" w14:textId="77777777" w:rsidR="00B46189" w:rsidRPr="009D7AC8" w:rsidRDefault="00B46189" w:rsidP="00CA121D">
            <w:pPr>
              <w:jc w:val="center"/>
              <w:rPr>
                <w:rFonts w:ascii="Cambria Math" w:hAnsi="Cambria Math"/>
                <w:b/>
                <w:bCs/>
              </w:rPr>
            </w:pPr>
            <w:r w:rsidRPr="009D7AC8">
              <w:rPr>
                <w:rFonts w:ascii="Cambria Math" w:hAnsi="Cambria Math"/>
                <w:b/>
                <w:bCs/>
              </w:rPr>
              <w:t>10</w:t>
            </w:r>
          </w:p>
        </w:tc>
        <w:tc>
          <w:tcPr>
            <w:tcW w:w="473" w:type="dxa"/>
          </w:tcPr>
          <w:p w14:paraId="5CB0B8B1" w14:textId="77777777" w:rsidR="00B46189" w:rsidRPr="009D7AC8" w:rsidRDefault="00B46189" w:rsidP="00CA121D">
            <w:pPr>
              <w:jc w:val="center"/>
              <w:rPr>
                <w:rFonts w:ascii="Cambria Math" w:hAnsi="Cambria Math"/>
                <w:b/>
                <w:bCs/>
              </w:rPr>
            </w:pPr>
            <w:r w:rsidRPr="009D7AC8">
              <w:rPr>
                <w:rFonts w:ascii="Cambria Math" w:hAnsi="Cambria Math"/>
                <w:b/>
                <w:bCs/>
              </w:rPr>
              <w:t>11</w:t>
            </w:r>
          </w:p>
        </w:tc>
        <w:tc>
          <w:tcPr>
            <w:tcW w:w="502" w:type="dxa"/>
          </w:tcPr>
          <w:p w14:paraId="02AA433C" w14:textId="77777777" w:rsidR="00B46189" w:rsidRPr="009D7AC8" w:rsidRDefault="00B46189" w:rsidP="00CA121D">
            <w:pPr>
              <w:jc w:val="center"/>
              <w:rPr>
                <w:rFonts w:ascii="Cambria Math" w:hAnsi="Cambria Math"/>
                <w:b/>
                <w:bCs/>
              </w:rPr>
            </w:pPr>
            <w:r w:rsidRPr="009D7AC8">
              <w:rPr>
                <w:rFonts w:ascii="Cambria Math" w:hAnsi="Cambria Math"/>
                <w:b/>
                <w:bCs/>
              </w:rPr>
              <w:t>12</w:t>
            </w:r>
          </w:p>
        </w:tc>
        <w:tc>
          <w:tcPr>
            <w:tcW w:w="1173" w:type="dxa"/>
          </w:tcPr>
          <w:p w14:paraId="58E1FB9C" w14:textId="77777777" w:rsidR="00B46189" w:rsidRPr="009D7AC8" w:rsidRDefault="00B46189" w:rsidP="00CA121D">
            <w:pPr>
              <w:jc w:val="center"/>
              <w:rPr>
                <w:rFonts w:ascii="Cambria Math" w:hAnsi="Cambria Math"/>
                <w:b/>
                <w:bCs/>
              </w:rPr>
            </w:pPr>
            <w:r w:rsidRPr="009D7AC8">
              <w:rPr>
                <w:rFonts w:ascii="Cambria Math" w:hAnsi="Cambria Math"/>
                <w:b/>
                <w:bCs/>
              </w:rPr>
              <w:t>(Y)EAR</w:t>
            </w:r>
          </w:p>
        </w:tc>
        <w:tc>
          <w:tcPr>
            <w:tcW w:w="1019" w:type="dxa"/>
            <w:vMerge/>
          </w:tcPr>
          <w:p w14:paraId="707E6CF5" w14:textId="77777777" w:rsidR="00B46189" w:rsidRPr="009D7AC8" w:rsidRDefault="00B46189" w:rsidP="00CA121D">
            <w:pPr>
              <w:jc w:val="center"/>
              <w:rPr>
                <w:rFonts w:ascii="Cambria Math" w:hAnsi="Cambria Math"/>
              </w:rPr>
            </w:pPr>
          </w:p>
        </w:tc>
        <w:tc>
          <w:tcPr>
            <w:tcW w:w="926" w:type="dxa"/>
            <w:vMerge/>
          </w:tcPr>
          <w:p w14:paraId="3D26E951" w14:textId="77777777" w:rsidR="00B46189" w:rsidRPr="009D7AC8" w:rsidRDefault="00B46189" w:rsidP="00CA121D">
            <w:pPr>
              <w:jc w:val="center"/>
              <w:rPr>
                <w:rFonts w:ascii="Cambria Math" w:hAnsi="Cambria Math"/>
              </w:rPr>
            </w:pPr>
          </w:p>
        </w:tc>
        <w:tc>
          <w:tcPr>
            <w:tcW w:w="1482" w:type="dxa"/>
            <w:vMerge/>
          </w:tcPr>
          <w:p w14:paraId="18D19B13" w14:textId="77777777" w:rsidR="00B46189" w:rsidRPr="009D7AC8" w:rsidRDefault="00B46189" w:rsidP="00CA121D">
            <w:pPr>
              <w:jc w:val="center"/>
              <w:rPr>
                <w:rFonts w:ascii="Cambria Math" w:hAnsi="Cambria Math"/>
              </w:rPr>
            </w:pPr>
          </w:p>
        </w:tc>
        <w:tc>
          <w:tcPr>
            <w:tcW w:w="1575" w:type="dxa"/>
            <w:vMerge/>
          </w:tcPr>
          <w:p w14:paraId="3DD434B0" w14:textId="77777777" w:rsidR="00B46189" w:rsidRPr="009D7AC8" w:rsidRDefault="00B46189" w:rsidP="00CA121D">
            <w:pPr>
              <w:jc w:val="center"/>
              <w:rPr>
                <w:rFonts w:ascii="Cambria Math" w:hAnsi="Cambria Math"/>
              </w:rPr>
            </w:pPr>
          </w:p>
        </w:tc>
        <w:tc>
          <w:tcPr>
            <w:tcW w:w="1496" w:type="dxa"/>
            <w:vMerge/>
          </w:tcPr>
          <w:p w14:paraId="3C36E8CA" w14:textId="01F56299" w:rsidR="00B46189" w:rsidRPr="009D7AC8" w:rsidRDefault="00B46189" w:rsidP="00CA121D">
            <w:pPr>
              <w:jc w:val="center"/>
              <w:rPr>
                <w:rFonts w:ascii="Cambria Math" w:hAnsi="Cambria Math"/>
              </w:rPr>
            </w:pPr>
          </w:p>
        </w:tc>
      </w:tr>
      <w:tr w:rsidR="00B46189" w:rsidRPr="009D7AC8" w14:paraId="1EC4C222" w14:textId="77777777" w:rsidTr="001E1738">
        <w:trPr>
          <w:trHeight w:val="251"/>
        </w:trPr>
        <w:tc>
          <w:tcPr>
            <w:tcW w:w="1514" w:type="dxa"/>
          </w:tcPr>
          <w:p w14:paraId="356CBBFF" w14:textId="6E96FB75" w:rsidR="00B46189" w:rsidRPr="009D7AC8" w:rsidRDefault="00B46189" w:rsidP="00B46189">
            <w:pPr>
              <w:jc w:val="center"/>
              <w:rPr>
                <w:rFonts w:ascii="Cambria Math" w:hAnsi="Cambria Math"/>
              </w:rPr>
            </w:pPr>
            <w:r w:rsidRPr="009D7AC8">
              <w:rPr>
                <w:rFonts w:ascii="Cambria Math" w:hAnsi="Cambria Math"/>
              </w:rPr>
              <w:t>Physical Science</w:t>
            </w:r>
          </w:p>
        </w:tc>
        <w:tc>
          <w:tcPr>
            <w:tcW w:w="366" w:type="dxa"/>
          </w:tcPr>
          <w:p w14:paraId="2774FCC8" w14:textId="0048898A" w:rsidR="00B46189" w:rsidRPr="009D7AC8" w:rsidRDefault="00B46189" w:rsidP="00B46189">
            <w:pPr>
              <w:jc w:val="center"/>
              <w:rPr>
                <w:rFonts w:ascii="Cambria Math" w:hAnsi="Cambria Math"/>
              </w:rPr>
            </w:pPr>
            <w:r w:rsidRPr="009D7AC8">
              <w:rPr>
                <w:rFonts w:ascii="Cambria Math" w:hAnsi="Cambria Math"/>
              </w:rPr>
              <w:t>X</w:t>
            </w:r>
          </w:p>
        </w:tc>
        <w:tc>
          <w:tcPr>
            <w:tcW w:w="485" w:type="dxa"/>
          </w:tcPr>
          <w:p w14:paraId="4E1241A6" w14:textId="77777777" w:rsidR="00B46189" w:rsidRPr="009D7AC8" w:rsidRDefault="00B46189" w:rsidP="00B46189">
            <w:pPr>
              <w:jc w:val="center"/>
              <w:rPr>
                <w:rFonts w:ascii="Cambria Math" w:hAnsi="Cambria Math"/>
              </w:rPr>
            </w:pPr>
          </w:p>
        </w:tc>
        <w:tc>
          <w:tcPr>
            <w:tcW w:w="473" w:type="dxa"/>
          </w:tcPr>
          <w:p w14:paraId="2D6D519A" w14:textId="77777777" w:rsidR="00B46189" w:rsidRPr="009D7AC8" w:rsidRDefault="00B46189" w:rsidP="00B46189">
            <w:pPr>
              <w:jc w:val="center"/>
              <w:rPr>
                <w:rFonts w:ascii="Cambria Math" w:hAnsi="Cambria Math"/>
              </w:rPr>
            </w:pPr>
          </w:p>
        </w:tc>
        <w:tc>
          <w:tcPr>
            <w:tcW w:w="502" w:type="dxa"/>
          </w:tcPr>
          <w:p w14:paraId="55E041AF" w14:textId="77777777" w:rsidR="00B46189" w:rsidRPr="009D7AC8" w:rsidRDefault="00B46189" w:rsidP="00B46189">
            <w:pPr>
              <w:jc w:val="center"/>
              <w:rPr>
                <w:rFonts w:ascii="Cambria Math" w:hAnsi="Cambria Math"/>
              </w:rPr>
            </w:pPr>
          </w:p>
        </w:tc>
        <w:tc>
          <w:tcPr>
            <w:tcW w:w="1173" w:type="dxa"/>
          </w:tcPr>
          <w:p w14:paraId="1744AE05" w14:textId="79D11991" w:rsidR="00B46189" w:rsidRPr="009D7AC8" w:rsidRDefault="00B46189" w:rsidP="00B46189">
            <w:pPr>
              <w:jc w:val="center"/>
              <w:rPr>
                <w:rFonts w:ascii="Cambria Math" w:hAnsi="Cambria Math"/>
              </w:rPr>
            </w:pPr>
            <w:r w:rsidRPr="009D7AC8">
              <w:rPr>
                <w:rFonts w:ascii="Cambria Math" w:hAnsi="Cambria Math"/>
              </w:rPr>
              <w:t>Y</w:t>
            </w:r>
          </w:p>
        </w:tc>
        <w:tc>
          <w:tcPr>
            <w:tcW w:w="1019" w:type="dxa"/>
          </w:tcPr>
          <w:p w14:paraId="40D4A851" w14:textId="65CED6D9" w:rsidR="00B46189" w:rsidRPr="009D7AC8" w:rsidRDefault="00B46189" w:rsidP="00B46189">
            <w:pPr>
              <w:jc w:val="center"/>
              <w:rPr>
                <w:rFonts w:ascii="Cambria Math" w:hAnsi="Cambria Math"/>
              </w:rPr>
            </w:pPr>
            <w:r w:rsidRPr="009D7AC8">
              <w:rPr>
                <w:rFonts w:ascii="Cambria Math" w:hAnsi="Cambria Math"/>
              </w:rPr>
              <w:t>1</w:t>
            </w:r>
          </w:p>
        </w:tc>
        <w:tc>
          <w:tcPr>
            <w:tcW w:w="926" w:type="dxa"/>
          </w:tcPr>
          <w:p w14:paraId="394A159A" w14:textId="3E188B86" w:rsidR="00B46189" w:rsidRPr="009D7AC8" w:rsidRDefault="00305146" w:rsidP="00B46189">
            <w:pPr>
              <w:jc w:val="center"/>
              <w:rPr>
                <w:rFonts w:ascii="Cambria Math" w:hAnsi="Cambria Math"/>
              </w:rPr>
            </w:pPr>
            <w:r w:rsidRPr="009D7AC8">
              <w:rPr>
                <w:rFonts w:ascii="Cambria Math" w:hAnsi="Cambria Math"/>
              </w:rPr>
              <w:t>X</w:t>
            </w:r>
          </w:p>
        </w:tc>
        <w:tc>
          <w:tcPr>
            <w:tcW w:w="1482" w:type="dxa"/>
          </w:tcPr>
          <w:p w14:paraId="6A2B772E" w14:textId="77777777" w:rsidR="00B46189" w:rsidRPr="009D7AC8" w:rsidRDefault="00B46189" w:rsidP="00B46189">
            <w:pPr>
              <w:jc w:val="center"/>
              <w:rPr>
                <w:rFonts w:ascii="Cambria Math" w:hAnsi="Cambria Math"/>
              </w:rPr>
            </w:pPr>
          </w:p>
        </w:tc>
        <w:tc>
          <w:tcPr>
            <w:tcW w:w="1575" w:type="dxa"/>
          </w:tcPr>
          <w:p w14:paraId="4EE0ECF2" w14:textId="1201CC2C" w:rsidR="00B46189" w:rsidRPr="009D7AC8" w:rsidRDefault="00B46189" w:rsidP="00B46189">
            <w:pPr>
              <w:jc w:val="center"/>
              <w:rPr>
                <w:rFonts w:ascii="Cambria Math" w:hAnsi="Cambria Math"/>
              </w:rPr>
            </w:pPr>
            <w:r w:rsidRPr="009D7AC8">
              <w:rPr>
                <w:rFonts w:ascii="Cambria Math" w:hAnsi="Cambria Math"/>
              </w:rPr>
              <w:t>X</w:t>
            </w:r>
          </w:p>
        </w:tc>
        <w:tc>
          <w:tcPr>
            <w:tcW w:w="1496" w:type="dxa"/>
          </w:tcPr>
          <w:p w14:paraId="20880F6E" w14:textId="7B479977" w:rsidR="00B46189" w:rsidRPr="009D7AC8" w:rsidRDefault="00002011" w:rsidP="00B46189">
            <w:pPr>
              <w:jc w:val="center"/>
              <w:rPr>
                <w:rFonts w:ascii="Cambria Math" w:hAnsi="Cambria Math"/>
              </w:rPr>
            </w:pPr>
            <w:r>
              <w:rPr>
                <w:rFonts w:ascii="Cambria Math" w:hAnsi="Cambria Math"/>
              </w:rPr>
              <w:t>22</w:t>
            </w:r>
          </w:p>
        </w:tc>
      </w:tr>
      <w:tr w:rsidR="00B46189" w:rsidRPr="009D7AC8" w14:paraId="63F8FC05" w14:textId="77777777" w:rsidTr="001E1738">
        <w:trPr>
          <w:trHeight w:val="251"/>
        </w:trPr>
        <w:tc>
          <w:tcPr>
            <w:tcW w:w="1514" w:type="dxa"/>
          </w:tcPr>
          <w:p w14:paraId="4A787376" w14:textId="77777777" w:rsidR="00B46189" w:rsidRPr="009D7AC8" w:rsidRDefault="00B46189" w:rsidP="00B46189">
            <w:pPr>
              <w:jc w:val="center"/>
              <w:rPr>
                <w:rFonts w:ascii="Cambria Math" w:hAnsi="Cambria Math"/>
              </w:rPr>
            </w:pPr>
            <w:r w:rsidRPr="009D7AC8">
              <w:rPr>
                <w:rFonts w:ascii="Cambria Math" w:hAnsi="Cambria Math"/>
              </w:rPr>
              <w:t>Biology I*</w:t>
            </w:r>
          </w:p>
        </w:tc>
        <w:tc>
          <w:tcPr>
            <w:tcW w:w="366" w:type="dxa"/>
          </w:tcPr>
          <w:p w14:paraId="09F260CB" w14:textId="77777777" w:rsidR="00B46189" w:rsidRPr="009D7AC8" w:rsidRDefault="00B46189" w:rsidP="00B46189">
            <w:pPr>
              <w:jc w:val="center"/>
              <w:rPr>
                <w:rFonts w:ascii="Cambria Math" w:hAnsi="Cambria Math"/>
              </w:rPr>
            </w:pPr>
          </w:p>
        </w:tc>
        <w:tc>
          <w:tcPr>
            <w:tcW w:w="485" w:type="dxa"/>
          </w:tcPr>
          <w:p w14:paraId="327806F1" w14:textId="77777777" w:rsidR="00B46189" w:rsidRPr="009D7AC8" w:rsidRDefault="00B46189" w:rsidP="00B46189">
            <w:pPr>
              <w:jc w:val="center"/>
              <w:rPr>
                <w:rFonts w:ascii="Cambria Math" w:hAnsi="Cambria Math"/>
              </w:rPr>
            </w:pPr>
            <w:r w:rsidRPr="009D7AC8">
              <w:rPr>
                <w:rFonts w:ascii="Cambria Math" w:hAnsi="Cambria Math"/>
              </w:rPr>
              <w:t>X</w:t>
            </w:r>
          </w:p>
        </w:tc>
        <w:tc>
          <w:tcPr>
            <w:tcW w:w="473" w:type="dxa"/>
          </w:tcPr>
          <w:p w14:paraId="41AF120F" w14:textId="2C197EC2" w:rsidR="00B46189" w:rsidRPr="009D7AC8" w:rsidRDefault="00B46189" w:rsidP="00B46189">
            <w:pPr>
              <w:jc w:val="center"/>
              <w:rPr>
                <w:rFonts w:ascii="Cambria Math" w:hAnsi="Cambria Math"/>
              </w:rPr>
            </w:pPr>
          </w:p>
        </w:tc>
        <w:tc>
          <w:tcPr>
            <w:tcW w:w="502" w:type="dxa"/>
          </w:tcPr>
          <w:p w14:paraId="7454A05D" w14:textId="02ADB9F7" w:rsidR="00B46189" w:rsidRPr="009D7AC8" w:rsidRDefault="00B46189" w:rsidP="00B46189">
            <w:pPr>
              <w:jc w:val="center"/>
              <w:rPr>
                <w:rFonts w:ascii="Cambria Math" w:hAnsi="Cambria Math"/>
              </w:rPr>
            </w:pPr>
          </w:p>
        </w:tc>
        <w:tc>
          <w:tcPr>
            <w:tcW w:w="1173" w:type="dxa"/>
          </w:tcPr>
          <w:p w14:paraId="6D990499" w14:textId="77777777" w:rsidR="00B46189" w:rsidRPr="009D7AC8" w:rsidRDefault="00B46189" w:rsidP="00B46189">
            <w:pPr>
              <w:jc w:val="center"/>
              <w:rPr>
                <w:rFonts w:ascii="Cambria Math" w:hAnsi="Cambria Math"/>
              </w:rPr>
            </w:pPr>
            <w:r w:rsidRPr="009D7AC8">
              <w:rPr>
                <w:rFonts w:ascii="Cambria Math" w:hAnsi="Cambria Math"/>
              </w:rPr>
              <w:t>Y</w:t>
            </w:r>
          </w:p>
        </w:tc>
        <w:tc>
          <w:tcPr>
            <w:tcW w:w="1019" w:type="dxa"/>
          </w:tcPr>
          <w:p w14:paraId="22524251" w14:textId="77777777" w:rsidR="00B46189" w:rsidRPr="009D7AC8" w:rsidRDefault="00B46189" w:rsidP="00B46189">
            <w:pPr>
              <w:jc w:val="center"/>
              <w:rPr>
                <w:rFonts w:ascii="Cambria Math" w:hAnsi="Cambria Math"/>
              </w:rPr>
            </w:pPr>
            <w:r w:rsidRPr="009D7AC8">
              <w:rPr>
                <w:rFonts w:ascii="Cambria Math" w:hAnsi="Cambria Math"/>
              </w:rPr>
              <w:t>1</w:t>
            </w:r>
          </w:p>
        </w:tc>
        <w:tc>
          <w:tcPr>
            <w:tcW w:w="926" w:type="dxa"/>
          </w:tcPr>
          <w:p w14:paraId="48C6E415" w14:textId="77777777" w:rsidR="00B46189" w:rsidRPr="009D7AC8" w:rsidRDefault="00B46189" w:rsidP="00B46189">
            <w:pPr>
              <w:jc w:val="center"/>
              <w:rPr>
                <w:rFonts w:ascii="Cambria Math" w:hAnsi="Cambria Math"/>
              </w:rPr>
            </w:pPr>
          </w:p>
        </w:tc>
        <w:tc>
          <w:tcPr>
            <w:tcW w:w="1482" w:type="dxa"/>
          </w:tcPr>
          <w:p w14:paraId="1128DE7C" w14:textId="77777777" w:rsidR="00B46189" w:rsidRPr="009D7AC8" w:rsidRDefault="00B46189" w:rsidP="00B46189">
            <w:pPr>
              <w:jc w:val="center"/>
              <w:rPr>
                <w:rFonts w:ascii="Cambria Math" w:hAnsi="Cambria Math"/>
              </w:rPr>
            </w:pPr>
            <w:r w:rsidRPr="009D7AC8">
              <w:rPr>
                <w:rFonts w:ascii="Cambria Math" w:hAnsi="Cambria Math"/>
              </w:rPr>
              <w:t>X</w:t>
            </w:r>
          </w:p>
        </w:tc>
        <w:tc>
          <w:tcPr>
            <w:tcW w:w="1575" w:type="dxa"/>
          </w:tcPr>
          <w:p w14:paraId="5AC50903" w14:textId="77777777" w:rsidR="00B46189" w:rsidRPr="009D7AC8" w:rsidRDefault="00B46189" w:rsidP="00B46189">
            <w:pPr>
              <w:jc w:val="center"/>
              <w:rPr>
                <w:rFonts w:ascii="Cambria Math" w:hAnsi="Cambria Math"/>
              </w:rPr>
            </w:pPr>
          </w:p>
        </w:tc>
        <w:tc>
          <w:tcPr>
            <w:tcW w:w="1496" w:type="dxa"/>
          </w:tcPr>
          <w:p w14:paraId="67EC0141" w14:textId="2EA0A9F2" w:rsidR="00B46189" w:rsidRPr="009D7AC8" w:rsidRDefault="00002011" w:rsidP="00B46189">
            <w:pPr>
              <w:jc w:val="center"/>
              <w:rPr>
                <w:rFonts w:ascii="Cambria Math" w:hAnsi="Cambria Math"/>
              </w:rPr>
            </w:pPr>
            <w:r>
              <w:rPr>
                <w:rFonts w:ascii="Cambria Math" w:hAnsi="Cambria Math"/>
              </w:rPr>
              <w:t>22</w:t>
            </w:r>
          </w:p>
        </w:tc>
      </w:tr>
      <w:tr w:rsidR="00B46189" w:rsidRPr="009D7AC8" w14:paraId="04081571" w14:textId="77777777" w:rsidTr="001E1738">
        <w:trPr>
          <w:trHeight w:val="64"/>
        </w:trPr>
        <w:tc>
          <w:tcPr>
            <w:tcW w:w="1514" w:type="dxa"/>
          </w:tcPr>
          <w:p w14:paraId="61E92AC0" w14:textId="77777777" w:rsidR="00B46189" w:rsidRPr="009D7AC8" w:rsidRDefault="00B46189" w:rsidP="00B46189">
            <w:pPr>
              <w:jc w:val="center"/>
              <w:rPr>
                <w:rFonts w:ascii="Cambria Math" w:hAnsi="Cambria Math"/>
              </w:rPr>
            </w:pPr>
            <w:r w:rsidRPr="009D7AC8">
              <w:rPr>
                <w:rFonts w:ascii="Cambria Math" w:hAnsi="Cambria Math"/>
              </w:rPr>
              <w:t>Biology II</w:t>
            </w:r>
          </w:p>
        </w:tc>
        <w:tc>
          <w:tcPr>
            <w:tcW w:w="366" w:type="dxa"/>
          </w:tcPr>
          <w:p w14:paraId="4919E6E9" w14:textId="77777777" w:rsidR="00B46189" w:rsidRPr="009D7AC8" w:rsidRDefault="00B46189" w:rsidP="00B46189">
            <w:pPr>
              <w:jc w:val="center"/>
              <w:rPr>
                <w:rFonts w:ascii="Cambria Math" w:hAnsi="Cambria Math"/>
              </w:rPr>
            </w:pPr>
          </w:p>
        </w:tc>
        <w:tc>
          <w:tcPr>
            <w:tcW w:w="485" w:type="dxa"/>
          </w:tcPr>
          <w:p w14:paraId="01BC4659" w14:textId="77777777" w:rsidR="00B46189" w:rsidRPr="009D7AC8" w:rsidRDefault="00B46189" w:rsidP="00B46189">
            <w:pPr>
              <w:jc w:val="center"/>
              <w:rPr>
                <w:rFonts w:ascii="Cambria Math" w:hAnsi="Cambria Math"/>
              </w:rPr>
            </w:pPr>
          </w:p>
        </w:tc>
        <w:tc>
          <w:tcPr>
            <w:tcW w:w="473" w:type="dxa"/>
          </w:tcPr>
          <w:p w14:paraId="2EE385AC" w14:textId="77777777" w:rsidR="00B46189" w:rsidRPr="009D7AC8" w:rsidRDefault="00B46189" w:rsidP="00B46189">
            <w:pPr>
              <w:jc w:val="center"/>
              <w:rPr>
                <w:rFonts w:ascii="Cambria Math" w:hAnsi="Cambria Math"/>
              </w:rPr>
            </w:pPr>
            <w:r w:rsidRPr="009D7AC8">
              <w:rPr>
                <w:rFonts w:ascii="Cambria Math" w:hAnsi="Cambria Math"/>
              </w:rPr>
              <w:t>X</w:t>
            </w:r>
          </w:p>
        </w:tc>
        <w:tc>
          <w:tcPr>
            <w:tcW w:w="502" w:type="dxa"/>
          </w:tcPr>
          <w:p w14:paraId="698BD9F2" w14:textId="77777777" w:rsidR="00B46189" w:rsidRPr="009D7AC8" w:rsidRDefault="00B46189" w:rsidP="00B46189">
            <w:pPr>
              <w:jc w:val="center"/>
              <w:rPr>
                <w:rFonts w:ascii="Cambria Math" w:hAnsi="Cambria Math"/>
              </w:rPr>
            </w:pPr>
            <w:r w:rsidRPr="009D7AC8">
              <w:rPr>
                <w:rFonts w:ascii="Cambria Math" w:hAnsi="Cambria Math"/>
              </w:rPr>
              <w:t>X</w:t>
            </w:r>
          </w:p>
        </w:tc>
        <w:tc>
          <w:tcPr>
            <w:tcW w:w="1173" w:type="dxa"/>
          </w:tcPr>
          <w:p w14:paraId="35350E2E" w14:textId="77777777" w:rsidR="00B46189" w:rsidRPr="009D7AC8" w:rsidRDefault="00B46189" w:rsidP="00B46189">
            <w:pPr>
              <w:jc w:val="center"/>
              <w:rPr>
                <w:rFonts w:ascii="Cambria Math" w:hAnsi="Cambria Math"/>
              </w:rPr>
            </w:pPr>
            <w:r w:rsidRPr="009D7AC8">
              <w:rPr>
                <w:rFonts w:ascii="Cambria Math" w:hAnsi="Cambria Math"/>
              </w:rPr>
              <w:t>Y</w:t>
            </w:r>
          </w:p>
        </w:tc>
        <w:tc>
          <w:tcPr>
            <w:tcW w:w="1019" w:type="dxa"/>
          </w:tcPr>
          <w:p w14:paraId="4F6DB874" w14:textId="77777777" w:rsidR="00B46189" w:rsidRPr="009D7AC8" w:rsidRDefault="00B46189" w:rsidP="00B46189">
            <w:pPr>
              <w:jc w:val="center"/>
              <w:rPr>
                <w:rFonts w:ascii="Cambria Math" w:hAnsi="Cambria Math"/>
              </w:rPr>
            </w:pPr>
            <w:r w:rsidRPr="009D7AC8">
              <w:rPr>
                <w:rFonts w:ascii="Cambria Math" w:hAnsi="Cambria Math"/>
              </w:rPr>
              <w:t>1</w:t>
            </w:r>
          </w:p>
        </w:tc>
        <w:tc>
          <w:tcPr>
            <w:tcW w:w="926" w:type="dxa"/>
          </w:tcPr>
          <w:p w14:paraId="3F4A0764" w14:textId="77777777" w:rsidR="00B46189" w:rsidRPr="009D7AC8" w:rsidRDefault="00B46189" w:rsidP="00B46189">
            <w:pPr>
              <w:jc w:val="center"/>
              <w:rPr>
                <w:rFonts w:ascii="Cambria Math" w:hAnsi="Cambria Math"/>
              </w:rPr>
            </w:pPr>
            <w:r w:rsidRPr="009D7AC8">
              <w:rPr>
                <w:rFonts w:ascii="Cambria Math" w:hAnsi="Cambria Math"/>
              </w:rPr>
              <w:t>X</w:t>
            </w:r>
          </w:p>
        </w:tc>
        <w:tc>
          <w:tcPr>
            <w:tcW w:w="1482" w:type="dxa"/>
          </w:tcPr>
          <w:p w14:paraId="160A6B96" w14:textId="62AFD762" w:rsidR="00B46189" w:rsidRPr="009D7AC8" w:rsidRDefault="00B46189" w:rsidP="00B46189">
            <w:pPr>
              <w:jc w:val="center"/>
              <w:rPr>
                <w:rFonts w:ascii="Cambria Math" w:hAnsi="Cambria Math"/>
              </w:rPr>
            </w:pPr>
          </w:p>
        </w:tc>
        <w:tc>
          <w:tcPr>
            <w:tcW w:w="1575" w:type="dxa"/>
          </w:tcPr>
          <w:p w14:paraId="5D5275DD" w14:textId="24AA0AA8" w:rsidR="00B46189" w:rsidRPr="009D7AC8" w:rsidRDefault="00B46189" w:rsidP="00B46189">
            <w:pPr>
              <w:jc w:val="center"/>
              <w:rPr>
                <w:rFonts w:ascii="Cambria Math" w:hAnsi="Cambria Math"/>
              </w:rPr>
            </w:pPr>
            <w:r w:rsidRPr="009D7AC8">
              <w:rPr>
                <w:rFonts w:ascii="Cambria Math" w:hAnsi="Cambria Math"/>
              </w:rPr>
              <w:t>X</w:t>
            </w:r>
          </w:p>
        </w:tc>
        <w:tc>
          <w:tcPr>
            <w:tcW w:w="1496" w:type="dxa"/>
          </w:tcPr>
          <w:p w14:paraId="28CE0E52" w14:textId="5ED6EA40" w:rsidR="00B46189" w:rsidRPr="009D7AC8" w:rsidRDefault="00002011" w:rsidP="00B46189">
            <w:pPr>
              <w:jc w:val="center"/>
              <w:rPr>
                <w:rFonts w:ascii="Cambria Math" w:hAnsi="Cambria Math"/>
              </w:rPr>
            </w:pPr>
            <w:r>
              <w:rPr>
                <w:rFonts w:ascii="Cambria Math" w:hAnsi="Cambria Math"/>
              </w:rPr>
              <w:t>23</w:t>
            </w:r>
          </w:p>
        </w:tc>
      </w:tr>
      <w:tr w:rsidR="00B46189" w:rsidRPr="009D7AC8" w14:paraId="2F43BE54" w14:textId="77777777" w:rsidTr="001E1738">
        <w:trPr>
          <w:trHeight w:val="251"/>
        </w:trPr>
        <w:tc>
          <w:tcPr>
            <w:tcW w:w="1514" w:type="dxa"/>
          </w:tcPr>
          <w:p w14:paraId="452B45A0" w14:textId="1B02DD4C" w:rsidR="00B46189" w:rsidRPr="009D7AC8" w:rsidRDefault="00B46189" w:rsidP="00B46189">
            <w:pPr>
              <w:jc w:val="center"/>
              <w:rPr>
                <w:rFonts w:ascii="Cambria Math" w:hAnsi="Cambria Math"/>
              </w:rPr>
            </w:pPr>
            <w:r w:rsidRPr="009D7AC8">
              <w:rPr>
                <w:rFonts w:ascii="Cambria Math" w:hAnsi="Cambria Math"/>
              </w:rPr>
              <w:t>Physics</w:t>
            </w:r>
          </w:p>
        </w:tc>
        <w:tc>
          <w:tcPr>
            <w:tcW w:w="366" w:type="dxa"/>
          </w:tcPr>
          <w:p w14:paraId="281AE018" w14:textId="77777777" w:rsidR="00B46189" w:rsidRPr="009D7AC8" w:rsidRDefault="00B46189" w:rsidP="00B46189">
            <w:pPr>
              <w:jc w:val="center"/>
              <w:rPr>
                <w:rFonts w:ascii="Cambria Math" w:hAnsi="Cambria Math"/>
              </w:rPr>
            </w:pPr>
          </w:p>
        </w:tc>
        <w:tc>
          <w:tcPr>
            <w:tcW w:w="485" w:type="dxa"/>
          </w:tcPr>
          <w:p w14:paraId="2A13D1CF" w14:textId="77777777" w:rsidR="00B46189" w:rsidRPr="009D7AC8" w:rsidRDefault="00B46189" w:rsidP="00B46189">
            <w:pPr>
              <w:jc w:val="center"/>
              <w:rPr>
                <w:rFonts w:ascii="Cambria Math" w:hAnsi="Cambria Math"/>
              </w:rPr>
            </w:pPr>
          </w:p>
        </w:tc>
        <w:tc>
          <w:tcPr>
            <w:tcW w:w="473" w:type="dxa"/>
          </w:tcPr>
          <w:p w14:paraId="5564CAEA" w14:textId="77777777" w:rsidR="00B46189" w:rsidRPr="009D7AC8" w:rsidRDefault="00B46189" w:rsidP="00B46189">
            <w:pPr>
              <w:jc w:val="center"/>
              <w:rPr>
                <w:rFonts w:ascii="Cambria Math" w:hAnsi="Cambria Math"/>
              </w:rPr>
            </w:pPr>
            <w:r w:rsidRPr="009D7AC8">
              <w:rPr>
                <w:rFonts w:ascii="Cambria Math" w:hAnsi="Cambria Math"/>
              </w:rPr>
              <w:t>X</w:t>
            </w:r>
          </w:p>
        </w:tc>
        <w:tc>
          <w:tcPr>
            <w:tcW w:w="502" w:type="dxa"/>
          </w:tcPr>
          <w:p w14:paraId="16C94F3F" w14:textId="77777777" w:rsidR="00B46189" w:rsidRPr="009D7AC8" w:rsidRDefault="00B46189" w:rsidP="00B46189">
            <w:pPr>
              <w:jc w:val="center"/>
              <w:rPr>
                <w:rFonts w:ascii="Cambria Math" w:hAnsi="Cambria Math"/>
              </w:rPr>
            </w:pPr>
            <w:r w:rsidRPr="009D7AC8">
              <w:rPr>
                <w:rFonts w:ascii="Cambria Math" w:hAnsi="Cambria Math"/>
              </w:rPr>
              <w:t>X</w:t>
            </w:r>
          </w:p>
        </w:tc>
        <w:tc>
          <w:tcPr>
            <w:tcW w:w="1173" w:type="dxa"/>
          </w:tcPr>
          <w:p w14:paraId="43F1EE5E" w14:textId="77777777" w:rsidR="00B46189" w:rsidRPr="009D7AC8" w:rsidRDefault="00B46189" w:rsidP="00B46189">
            <w:pPr>
              <w:jc w:val="center"/>
              <w:rPr>
                <w:rFonts w:ascii="Cambria Math" w:hAnsi="Cambria Math"/>
              </w:rPr>
            </w:pPr>
            <w:r w:rsidRPr="009D7AC8">
              <w:rPr>
                <w:rFonts w:ascii="Cambria Math" w:hAnsi="Cambria Math"/>
              </w:rPr>
              <w:t>Y</w:t>
            </w:r>
          </w:p>
        </w:tc>
        <w:tc>
          <w:tcPr>
            <w:tcW w:w="1019" w:type="dxa"/>
          </w:tcPr>
          <w:p w14:paraId="335254C1" w14:textId="77777777" w:rsidR="00B46189" w:rsidRPr="009D7AC8" w:rsidRDefault="00B46189" w:rsidP="00B46189">
            <w:pPr>
              <w:jc w:val="center"/>
              <w:rPr>
                <w:rFonts w:ascii="Cambria Math" w:hAnsi="Cambria Math"/>
              </w:rPr>
            </w:pPr>
            <w:r w:rsidRPr="009D7AC8">
              <w:rPr>
                <w:rFonts w:ascii="Cambria Math" w:hAnsi="Cambria Math"/>
              </w:rPr>
              <w:t>1</w:t>
            </w:r>
          </w:p>
        </w:tc>
        <w:tc>
          <w:tcPr>
            <w:tcW w:w="926" w:type="dxa"/>
          </w:tcPr>
          <w:p w14:paraId="788A4A53" w14:textId="77777777" w:rsidR="00B46189" w:rsidRPr="009D7AC8" w:rsidRDefault="00B46189" w:rsidP="00B46189">
            <w:pPr>
              <w:jc w:val="center"/>
              <w:rPr>
                <w:rFonts w:ascii="Cambria Math" w:hAnsi="Cambria Math"/>
              </w:rPr>
            </w:pPr>
            <w:r w:rsidRPr="009D7AC8">
              <w:rPr>
                <w:rFonts w:ascii="Cambria Math" w:hAnsi="Cambria Math"/>
              </w:rPr>
              <w:t>X</w:t>
            </w:r>
          </w:p>
        </w:tc>
        <w:tc>
          <w:tcPr>
            <w:tcW w:w="1482" w:type="dxa"/>
          </w:tcPr>
          <w:p w14:paraId="6C5246AA" w14:textId="16C8D0FE" w:rsidR="00B46189" w:rsidRPr="009D7AC8" w:rsidRDefault="00B46189" w:rsidP="00B46189">
            <w:pPr>
              <w:jc w:val="center"/>
              <w:rPr>
                <w:rFonts w:ascii="Cambria Math" w:hAnsi="Cambria Math"/>
              </w:rPr>
            </w:pPr>
          </w:p>
        </w:tc>
        <w:tc>
          <w:tcPr>
            <w:tcW w:w="1575" w:type="dxa"/>
          </w:tcPr>
          <w:p w14:paraId="3E99B376" w14:textId="7CAA2A06" w:rsidR="00B46189" w:rsidRPr="009D7AC8" w:rsidRDefault="00B46189" w:rsidP="00B46189">
            <w:pPr>
              <w:jc w:val="center"/>
              <w:rPr>
                <w:rFonts w:ascii="Cambria Math" w:hAnsi="Cambria Math"/>
              </w:rPr>
            </w:pPr>
            <w:r w:rsidRPr="009D7AC8">
              <w:rPr>
                <w:rFonts w:ascii="Cambria Math" w:hAnsi="Cambria Math"/>
              </w:rPr>
              <w:t>X</w:t>
            </w:r>
          </w:p>
        </w:tc>
        <w:tc>
          <w:tcPr>
            <w:tcW w:w="1496" w:type="dxa"/>
          </w:tcPr>
          <w:p w14:paraId="2B6DD2FB" w14:textId="30F9F3A0" w:rsidR="00B46189" w:rsidRPr="009D7AC8" w:rsidRDefault="00002011" w:rsidP="00B46189">
            <w:pPr>
              <w:jc w:val="center"/>
              <w:rPr>
                <w:rFonts w:ascii="Cambria Math" w:hAnsi="Cambria Math"/>
              </w:rPr>
            </w:pPr>
            <w:r>
              <w:rPr>
                <w:rFonts w:ascii="Cambria Math" w:hAnsi="Cambria Math"/>
              </w:rPr>
              <w:t>23</w:t>
            </w:r>
          </w:p>
        </w:tc>
      </w:tr>
      <w:tr w:rsidR="00B46189" w:rsidRPr="009D7AC8" w14:paraId="2A8C5BCC" w14:textId="77777777" w:rsidTr="001E1738">
        <w:trPr>
          <w:trHeight w:val="271"/>
        </w:trPr>
        <w:tc>
          <w:tcPr>
            <w:tcW w:w="1514" w:type="dxa"/>
          </w:tcPr>
          <w:p w14:paraId="54E95982" w14:textId="57500C36" w:rsidR="00B46189" w:rsidRPr="009D7AC8" w:rsidRDefault="00B46189" w:rsidP="00B46189">
            <w:pPr>
              <w:jc w:val="center"/>
              <w:rPr>
                <w:rFonts w:ascii="Cambria Math" w:hAnsi="Cambria Math"/>
              </w:rPr>
            </w:pPr>
            <w:r w:rsidRPr="009D7AC8">
              <w:rPr>
                <w:rFonts w:ascii="Cambria Math" w:hAnsi="Cambria Math"/>
              </w:rPr>
              <w:t xml:space="preserve">Chemistry </w:t>
            </w:r>
          </w:p>
        </w:tc>
        <w:tc>
          <w:tcPr>
            <w:tcW w:w="366" w:type="dxa"/>
          </w:tcPr>
          <w:p w14:paraId="171BA486" w14:textId="77777777" w:rsidR="00B46189" w:rsidRPr="009D7AC8" w:rsidRDefault="00B46189" w:rsidP="00B46189">
            <w:pPr>
              <w:jc w:val="center"/>
              <w:rPr>
                <w:rFonts w:ascii="Cambria Math" w:hAnsi="Cambria Math"/>
              </w:rPr>
            </w:pPr>
          </w:p>
        </w:tc>
        <w:tc>
          <w:tcPr>
            <w:tcW w:w="485" w:type="dxa"/>
          </w:tcPr>
          <w:p w14:paraId="1A83696C" w14:textId="16F73B1D" w:rsidR="00B46189" w:rsidRPr="009D7AC8" w:rsidRDefault="00B46189" w:rsidP="00B46189">
            <w:pPr>
              <w:jc w:val="center"/>
              <w:rPr>
                <w:rFonts w:ascii="Cambria Math" w:hAnsi="Cambria Math"/>
              </w:rPr>
            </w:pPr>
          </w:p>
        </w:tc>
        <w:tc>
          <w:tcPr>
            <w:tcW w:w="473" w:type="dxa"/>
          </w:tcPr>
          <w:p w14:paraId="3E700550" w14:textId="77777777" w:rsidR="00B46189" w:rsidRPr="009D7AC8" w:rsidRDefault="00B46189" w:rsidP="00B46189">
            <w:pPr>
              <w:jc w:val="center"/>
              <w:rPr>
                <w:rFonts w:ascii="Cambria Math" w:hAnsi="Cambria Math"/>
              </w:rPr>
            </w:pPr>
            <w:r w:rsidRPr="009D7AC8">
              <w:rPr>
                <w:rFonts w:ascii="Cambria Math" w:hAnsi="Cambria Math"/>
              </w:rPr>
              <w:t>X</w:t>
            </w:r>
          </w:p>
        </w:tc>
        <w:tc>
          <w:tcPr>
            <w:tcW w:w="502" w:type="dxa"/>
          </w:tcPr>
          <w:p w14:paraId="6A88A6ED" w14:textId="2A4CD048" w:rsidR="00B46189" w:rsidRPr="009D7AC8" w:rsidRDefault="00B46189" w:rsidP="00B46189">
            <w:pPr>
              <w:jc w:val="center"/>
              <w:rPr>
                <w:rFonts w:ascii="Cambria Math" w:hAnsi="Cambria Math"/>
              </w:rPr>
            </w:pPr>
            <w:r w:rsidRPr="009D7AC8">
              <w:rPr>
                <w:rFonts w:ascii="Cambria Math" w:hAnsi="Cambria Math"/>
              </w:rPr>
              <w:t>X</w:t>
            </w:r>
          </w:p>
        </w:tc>
        <w:tc>
          <w:tcPr>
            <w:tcW w:w="1173" w:type="dxa"/>
          </w:tcPr>
          <w:p w14:paraId="1778BC46" w14:textId="77777777" w:rsidR="00B46189" w:rsidRPr="009D7AC8" w:rsidRDefault="00B46189" w:rsidP="00B46189">
            <w:pPr>
              <w:jc w:val="center"/>
              <w:rPr>
                <w:rFonts w:ascii="Cambria Math" w:hAnsi="Cambria Math"/>
              </w:rPr>
            </w:pPr>
            <w:r w:rsidRPr="009D7AC8">
              <w:rPr>
                <w:rFonts w:ascii="Cambria Math" w:hAnsi="Cambria Math"/>
              </w:rPr>
              <w:t>Y</w:t>
            </w:r>
          </w:p>
        </w:tc>
        <w:tc>
          <w:tcPr>
            <w:tcW w:w="1019" w:type="dxa"/>
          </w:tcPr>
          <w:p w14:paraId="0DDB8BAB" w14:textId="77777777" w:rsidR="00B46189" w:rsidRPr="009D7AC8" w:rsidRDefault="00B46189" w:rsidP="00B46189">
            <w:pPr>
              <w:jc w:val="center"/>
              <w:rPr>
                <w:rFonts w:ascii="Cambria Math" w:hAnsi="Cambria Math"/>
              </w:rPr>
            </w:pPr>
            <w:r w:rsidRPr="009D7AC8">
              <w:rPr>
                <w:rFonts w:ascii="Cambria Math" w:hAnsi="Cambria Math"/>
              </w:rPr>
              <w:t>1</w:t>
            </w:r>
          </w:p>
        </w:tc>
        <w:tc>
          <w:tcPr>
            <w:tcW w:w="926" w:type="dxa"/>
          </w:tcPr>
          <w:p w14:paraId="3A89E87A" w14:textId="77777777" w:rsidR="00B46189" w:rsidRPr="009D7AC8" w:rsidRDefault="00B46189" w:rsidP="00B46189">
            <w:pPr>
              <w:jc w:val="center"/>
              <w:rPr>
                <w:rFonts w:ascii="Cambria Math" w:hAnsi="Cambria Math"/>
              </w:rPr>
            </w:pPr>
            <w:r w:rsidRPr="009D7AC8">
              <w:rPr>
                <w:rFonts w:ascii="Cambria Math" w:hAnsi="Cambria Math"/>
              </w:rPr>
              <w:t>X</w:t>
            </w:r>
          </w:p>
        </w:tc>
        <w:tc>
          <w:tcPr>
            <w:tcW w:w="1482" w:type="dxa"/>
          </w:tcPr>
          <w:p w14:paraId="57A8637D" w14:textId="287C514E" w:rsidR="00B46189" w:rsidRPr="009D7AC8" w:rsidRDefault="00B46189" w:rsidP="00B46189">
            <w:pPr>
              <w:jc w:val="center"/>
              <w:rPr>
                <w:rFonts w:ascii="Cambria Math" w:hAnsi="Cambria Math"/>
              </w:rPr>
            </w:pPr>
          </w:p>
        </w:tc>
        <w:tc>
          <w:tcPr>
            <w:tcW w:w="1575" w:type="dxa"/>
          </w:tcPr>
          <w:p w14:paraId="2A01C767" w14:textId="435AA5FE" w:rsidR="00B46189" w:rsidRPr="009D7AC8" w:rsidRDefault="00B46189" w:rsidP="00B46189">
            <w:pPr>
              <w:jc w:val="center"/>
              <w:rPr>
                <w:rFonts w:ascii="Cambria Math" w:hAnsi="Cambria Math"/>
              </w:rPr>
            </w:pPr>
            <w:r w:rsidRPr="009D7AC8">
              <w:rPr>
                <w:rFonts w:ascii="Cambria Math" w:hAnsi="Cambria Math"/>
              </w:rPr>
              <w:t>X</w:t>
            </w:r>
          </w:p>
        </w:tc>
        <w:tc>
          <w:tcPr>
            <w:tcW w:w="1496" w:type="dxa"/>
          </w:tcPr>
          <w:p w14:paraId="71FDA413" w14:textId="5AAA8C6B" w:rsidR="00B46189" w:rsidRPr="009D7AC8" w:rsidRDefault="00002011" w:rsidP="00B46189">
            <w:pPr>
              <w:jc w:val="center"/>
              <w:rPr>
                <w:rFonts w:ascii="Cambria Math" w:hAnsi="Cambria Math"/>
              </w:rPr>
            </w:pPr>
            <w:r>
              <w:rPr>
                <w:rFonts w:ascii="Cambria Math" w:hAnsi="Cambria Math"/>
              </w:rPr>
              <w:t>23</w:t>
            </w:r>
          </w:p>
        </w:tc>
      </w:tr>
    </w:tbl>
    <w:p w14:paraId="2FB94DE5" w14:textId="77777777" w:rsidR="00302FD3" w:rsidRPr="009D7AC8" w:rsidRDefault="00302FD3" w:rsidP="008351DA">
      <w:pPr>
        <w:pStyle w:val="BodyText2"/>
        <w:jc w:val="left"/>
        <w:rPr>
          <w:rFonts w:ascii="Cambria Math" w:hAnsi="Cambria Math"/>
        </w:rPr>
      </w:pPr>
    </w:p>
    <w:p w14:paraId="72EE12F2" w14:textId="77777777" w:rsidR="008351DA" w:rsidRPr="009D7AC8" w:rsidRDefault="008351DA" w:rsidP="00CA121D">
      <w:pPr>
        <w:pStyle w:val="BodyText2"/>
        <w:rPr>
          <w:rFonts w:ascii="Cambria Math" w:hAnsi="Cambria Math"/>
          <w:b/>
          <w:sz w:val="4"/>
        </w:rPr>
      </w:pPr>
    </w:p>
    <w:p w14:paraId="3259B611" w14:textId="77777777" w:rsidR="008351DA" w:rsidRPr="009D7AC8" w:rsidRDefault="008351DA" w:rsidP="00CA121D">
      <w:pPr>
        <w:pStyle w:val="BodyText2"/>
        <w:rPr>
          <w:rFonts w:ascii="Cambria Math" w:hAnsi="Cambria Math"/>
          <w:sz w:val="28"/>
        </w:rPr>
      </w:pPr>
      <w:r w:rsidRPr="009D7AC8">
        <w:rPr>
          <w:rFonts w:ascii="Cambria Math" w:hAnsi="Cambria Math"/>
          <w:b/>
          <w:sz w:val="28"/>
        </w:rPr>
        <w:t>SOCIAL SCIENCE</w:t>
      </w:r>
    </w:p>
    <w:p w14:paraId="36AA703C" w14:textId="62F91A01" w:rsidR="008351DA" w:rsidRPr="009D7AC8" w:rsidRDefault="008351DA" w:rsidP="00CA121D">
      <w:pPr>
        <w:pStyle w:val="BodyText2"/>
        <w:rPr>
          <w:rFonts w:ascii="Cambria Math" w:hAnsi="Cambria Math"/>
        </w:rPr>
      </w:pPr>
      <w:r w:rsidRPr="009D7AC8">
        <w:rPr>
          <w:rFonts w:ascii="Cambria Math" w:hAnsi="Cambria Math"/>
        </w:rPr>
        <w:t>Minimum of 3 credits</w:t>
      </w:r>
      <w:r w:rsidR="004D02FE" w:rsidRPr="009D7AC8">
        <w:rPr>
          <w:rFonts w:ascii="Cambria Math" w:hAnsi="Cambria Math"/>
        </w:rPr>
        <w:t xml:space="preserve"> are required in this area for L</w:t>
      </w:r>
      <w:r w:rsidRPr="009D7AC8">
        <w:rPr>
          <w:rFonts w:ascii="Cambria Math" w:hAnsi="Cambria Math"/>
        </w:rPr>
        <w:t>HS students to graduate.</w:t>
      </w:r>
    </w:p>
    <w:p w14:paraId="43A08144" w14:textId="77777777" w:rsidR="00302FD3" w:rsidRPr="009D7AC8" w:rsidRDefault="00302FD3" w:rsidP="00CA121D">
      <w:pPr>
        <w:pStyle w:val="BodyText2"/>
        <w:rPr>
          <w:rFonts w:ascii="Cambria Math" w:hAnsi="Cambria Math"/>
          <w:sz w:val="22"/>
        </w:rPr>
      </w:pPr>
      <w:r w:rsidRPr="009D7AC8">
        <w:rPr>
          <w:rFonts w:ascii="Cambria Math" w:hAnsi="Cambria Math"/>
        </w:rPr>
        <w:t>Courses followed by an * are required for graduation.</w:t>
      </w:r>
    </w:p>
    <w:tbl>
      <w:tblPr>
        <w:tblW w:w="109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478"/>
        <w:gridCol w:w="558"/>
        <w:gridCol w:w="558"/>
        <w:gridCol w:w="561"/>
        <w:gridCol w:w="1263"/>
        <w:gridCol w:w="1000"/>
        <w:gridCol w:w="730"/>
        <w:gridCol w:w="875"/>
        <w:gridCol w:w="875"/>
        <w:gridCol w:w="1366"/>
      </w:tblGrid>
      <w:tr w:rsidR="00B46189" w:rsidRPr="009D7AC8" w14:paraId="6F96EADF" w14:textId="77777777" w:rsidTr="001E1738">
        <w:trPr>
          <w:cantSplit/>
          <w:trHeight w:val="226"/>
        </w:trPr>
        <w:tc>
          <w:tcPr>
            <w:tcW w:w="2712" w:type="dxa"/>
            <w:vMerge w:val="restart"/>
          </w:tcPr>
          <w:p w14:paraId="7F8BF4E0" w14:textId="77777777" w:rsidR="00B46189" w:rsidRPr="009D7AC8" w:rsidRDefault="00B46189" w:rsidP="00CA121D">
            <w:pPr>
              <w:pStyle w:val="BodyText2"/>
              <w:rPr>
                <w:rFonts w:ascii="Cambria Math" w:hAnsi="Cambria Math"/>
                <w:b/>
                <w:bCs/>
              </w:rPr>
            </w:pPr>
            <w:r w:rsidRPr="009D7AC8">
              <w:rPr>
                <w:rFonts w:ascii="Cambria Math" w:hAnsi="Cambria Math"/>
                <w:b/>
                <w:bCs/>
              </w:rPr>
              <w:t>Course Title</w:t>
            </w:r>
          </w:p>
        </w:tc>
        <w:tc>
          <w:tcPr>
            <w:tcW w:w="2155" w:type="dxa"/>
            <w:gridSpan w:val="4"/>
          </w:tcPr>
          <w:p w14:paraId="373E3A26" w14:textId="77777777" w:rsidR="00B46189" w:rsidRPr="009D7AC8" w:rsidRDefault="00B46189" w:rsidP="00CA121D">
            <w:pPr>
              <w:pStyle w:val="BodyText2"/>
              <w:rPr>
                <w:rFonts w:ascii="Cambria Math" w:hAnsi="Cambria Math"/>
                <w:b/>
                <w:bCs/>
              </w:rPr>
            </w:pPr>
            <w:r w:rsidRPr="009D7AC8">
              <w:rPr>
                <w:rFonts w:ascii="Cambria Math" w:hAnsi="Cambria Math"/>
                <w:b/>
                <w:bCs/>
              </w:rPr>
              <w:t>Availability</w:t>
            </w:r>
          </w:p>
        </w:tc>
        <w:tc>
          <w:tcPr>
            <w:tcW w:w="1263" w:type="dxa"/>
          </w:tcPr>
          <w:p w14:paraId="6949988C" w14:textId="77777777" w:rsidR="00B46189" w:rsidRPr="009D7AC8" w:rsidRDefault="00B46189" w:rsidP="00CA121D">
            <w:pPr>
              <w:pStyle w:val="BodyText2"/>
              <w:rPr>
                <w:rFonts w:ascii="Cambria Math" w:hAnsi="Cambria Math"/>
                <w:b/>
                <w:bCs/>
              </w:rPr>
            </w:pPr>
            <w:r w:rsidRPr="009D7AC8">
              <w:rPr>
                <w:rFonts w:ascii="Cambria Math" w:hAnsi="Cambria Math"/>
                <w:b/>
                <w:bCs/>
              </w:rPr>
              <w:t>(S)EM</w:t>
            </w:r>
          </w:p>
        </w:tc>
        <w:tc>
          <w:tcPr>
            <w:tcW w:w="1000" w:type="dxa"/>
            <w:vMerge w:val="restart"/>
          </w:tcPr>
          <w:p w14:paraId="476E1D68" w14:textId="77777777" w:rsidR="00B46189" w:rsidRPr="009D7AC8" w:rsidRDefault="00B46189" w:rsidP="00CA121D">
            <w:pPr>
              <w:pStyle w:val="BodyText2"/>
              <w:rPr>
                <w:rFonts w:ascii="Cambria Math" w:hAnsi="Cambria Math"/>
                <w:b/>
                <w:bCs/>
              </w:rPr>
            </w:pPr>
            <w:r w:rsidRPr="009D7AC8">
              <w:rPr>
                <w:rFonts w:ascii="Cambria Math" w:hAnsi="Cambria Math"/>
                <w:b/>
                <w:bCs/>
              </w:rPr>
              <w:t>Credit</w:t>
            </w:r>
          </w:p>
          <w:p w14:paraId="666B03DC" w14:textId="77777777" w:rsidR="00B46189" w:rsidRPr="009D7AC8" w:rsidRDefault="00B46189" w:rsidP="00CA121D">
            <w:pPr>
              <w:pStyle w:val="BodyText2"/>
              <w:rPr>
                <w:rFonts w:ascii="Cambria Math" w:hAnsi="Cambria Math"/>
                <w:b/>
                <w:bCs/>
              </w:rPr>
            </w:pPr>
          </w:p>
        </w:tc>
        <w:tc>
          <w:tcPr>
            <w:tcW w:w="730" w:type="dxa"/>
            <w:vMerge w:val="restart"/>
          </w:tcPr>
          <w:p w14:paraId="327FEA09" w14:textId="77777777" w:rsidR="00B46189" w:rsidRPr="009D7AC8" w:rsidRDefault="00B46189" w:rsidP="00CA121D">
            <w:pPr>
              <w:pStyle w:val="BodyText2"/>
              <w:rPr>
                <w:rFonts w:ascii="Cambria Math" w:hAnsi="Cambria Math"/>
                <w:b/>
                <w:bCs/>
              </w:rPr>
            </w:pPr>
            <w:r w:rsidRPr="009D7AC8">
              <w:rPr>
                <w:rFonts w:ascii="Cambria Math" w:hAnsi="Cambria Math"/>
                <w:b/>
                <w:bCs/>
              </w:rPr>
              <w:t>PR</w:t>
            </w:r>
          </w:p>
        </w:tc>
        <w:tc>
          <w:tcPr>
            <w:tcW w:w="875" w:type="dxa"/>
            <w:vMerge w:val="restart"/>
          </w:tcPr>
          <w:p w14:paraId="7042304F" w14:textId="3320A620" w:rsidR="00B46189" w:rsidRPr="009D7AC8" w:rsidRDefault="00B46189" w:rsidP="00B46189">
            <w:pPr>
              <w:pStyle w:val="BodyText2"/>
              <w:rPr>
                <w:rFonts w:ascii="Cambria Math" w:hAnsi="Cambria Math"/>
                <w:b/>
                <w:bCs/>
              </w:rPr>
            </w:pPr>
            <w:r w:rsidRPr="009D7AC8">
              <w:rPr>
                <w:rFonts w:ascii="Cambria Math" w:hAnsi="Cambria Math"/>
                <w:b/>
                <w:bCs/>
              </w:rPr>
              <w:t>Fills SS Req.</w:t>
            </w:r>
          </w:p>
        </w:tc>
        <w:tc>
          <w:tcPr>
            <w:tcW w:w="875" w:type="dxa"/>
            <w:vMerge w:val="restart"/>
          </w:tcPr>
          <w:p w14:paraId="36444D1F" w14:textId="23634197" w:rsidR="00B46189" w:rsidRPr="009D7AC8" w:rsidRDefault="00B46189" w:rsidP="00CA121D">
            <w:pPr>
              <w:pStyle w:val="BodyText2"/>
              <w:rPr>
                <w:rFonts w:ascii="Cambria Math" w:hAnsi="Cambria Math"/>
                <w:b/>
                <w:bCs/>
              </w:rPr>
            </w:pPr>
            <w:r w:rsidRPr="009D7AC8">
              <w:rPr>
                <w:rFonts w:ascii="Cambria Math" w:hAnsi="Cambria Math"/>
                <w:b/>
                <w:bCs/>
              </w:rPr>
              <w:t>Fills SS Elec.</w:t>
            </w:r>
          </w:p>
        </w:tc>
        <w:tc>
          <w:tcPr>
            <w:tcW w:w="1366" w:type="dxa"/>
            <w:vMerge w:val="restart"/>
          </w:tcPr>
          <w:p w14:paraId="03FBD7EA" w14:textId="77777777" w:rsidR="00B46189" w:rsidRPr="009D7AC8" w:rsidRDefault="00B46189" w:rsidP="00CA121D">
            <w:pPr>
              <w:pStyle w:val="BodyText2"/>
              <w:rPr>
                <w:rFonts w:ascii="Cambria Math" w:hAnsi="Cambria Math"/>
                <w:b/>
                <w:bCs/>
              </w:rPr>
            </w:pPr>
            <w:r w:rsidRPr="009D7AC8">
              <w:rPr>
                <w:rFonts w:ascii="Cambria Math" w:hAnsi="Cambria Math"/>
                <w:b/>
                <w:bCs/>
              </w:rPr>
              <w:t>Page No.</w:t>
            </w:r>
          </w:p>
        </w:tc>
      </w:tr>
      <w:tr w:rsidR="00B46189" w:rsidRPr="009D7AC8" w14:paraId="3064E7DF" w14:textId="77777777" w:rsidTr="00786D77">
        <w:trPr>
          <w:cantSplit/>
          <w:trHeight w:val="429"/>
        </w:trPr>
        <w:tc>
          <w:tcPr>
            <w:tcW w:w="2712" w:type="dxa"/>
            <w:vMerge/>
          </w:tcPr>
          <w:p w14:paraId="0BBD5611" w14:textId="77777777" w:rsidR="00B46189" w:rsidRPr="009D7AC8" w:rsidRDefault="00B46189" w:rsidP="00CA121D">
            <w:pPr>
              <w:pStyle w:val="BodyText2"/>
              <w:rPr>
                <w:rFonts w:ascii="Cambria Math" w:hAnsi="Cambria Math"/>
              </w:rPr>
            </w:pPr>
          </w:p>
        </w:tc>
        <w:tc>
          <w:tcPr>
            <w:tcW w:w="478" w:type="dxa"/>
          </w:tcPr>
          <w:p w14:paraId="799B70C3" w14:textId="77777777" w:rsidR="00B46189" w:rsidRPr="009D7AC8" w:rsidRDefault="00B46189" w:rsidP="00CA121D">
            <w:pPr>
              <w:pStyle w:val="BodyText2"/>
              <w:rPr>
                <w:rFonts w:ascii="Cambria Math" w:hAnsi="Cambria Math"/>
                <w:b/>
                <w:bCs/>
              </w:rPr>
            </w:pPr>
            <w:r w:rsidRPr="009D7AC8">
              <w:rPr>
                <w:rFonts w:ascii="Cambria Math" w:hAnsi="Cambria Math"/>
                <w:b/>
                <w:bCs/>
              </w:rPr>
              <w:t>9</w:t>
            </w:r>
          </w:p>
        </w:tc>
        <w:tc>
          <w:tcPr>
            <w:tcW w:w="558" w:type="dxa"/>
          </w:tcPr>
          <w:p w14:paraId="5B41D795" w14:textId="77777777" w:rsidR="00B46189" w:rsidRPr="009D7AC8" w:rsidRDefault="00B46189" w:rsidP="00CA121D">
            <w:pPr>
              <w:pStyle w:val="BodyText2"/>
              <w:rPr>
                <w:rFonts w:ascii="Cambria Math" w:hAnsi="Cambria Math"/>
                <w:b/>
                <w:bCs/>
              </w:rPr>
            </w:pPr>
            <w:r w:rsidRPr="009D7AC8">
              <w:rPr>
                <w:rFonts w:ascii="Cambria Math" w:hAnsi="Cambria Math"/>
                <w:b/>
                <w:bCs/>
              </w:rPr>
              <w:t>10</w:t>
            </w:r>
          </w:p>
        </w:tc>
        <w:tc>
          <w:tcPr>
            <w:tcW w:w="558" w:type="dxa"/>
          </w:tcPr>
          <w:p w14:paraId="07F85AF4" w14:textId="77777777" w:rsidR="00B46189" w:rsidRPr="009D7AC8" w:rsidRDefault="00B46189" w:rsidP="00CA121D">
            <w:pPr>
              <w:pStyle w:val="BodyText2"/>
              <w:rPr>
                <w:rFonts w:ascii="Cambria Math" w:hAnsi="Cambria Math"/>
                <w:b/>
                <w:bCs/>
              </w:rPr>
            </w:pPr>
            <w:r w:rsidRPr="009D7AC8">
              <w:rPr>
                <w:rFonts w:ascii="Cambria Math" w:hAnsi="Cambria Math"/>
                <w:b/>
                <w:bCs/>
              </w:rPr>
              <w:t>11</w:t>
            </w:r>
          </w:p>
        </w:tc>
        <w:tc>
          <w:tcPr>
            <w:tcW w:w="561" w:type="dxa"/>
          </w:tcPr>
          <w:p w14:paraId="5DC604BA" w14:textId="77777777" w:rsidR="00B46189" w:rsidRPr="009D7AC8" w:rsidRDefault="00B46189" w:rsidP="00CA121D">
            <w:pPr>
              <w:pStyle w:val="BodyText2"/>
              <w:rPr>
                <w:rFonts w:ascii="Cambria Math" w:hAnsi="Cambria Math"/>
                <w:b/>
                <w:bCs/>
              </w:rPr>
            </w:pPr>
            <w:r w:rsidRPr="009D7AC8">
              <w:rPr>
                <w:rFonts w:ascii="Cambria Math" w:hAnsi="Cambria Math"/>
                <w:b/>
                <w:bCs/>
              </w:rPr>
              <w:t>12</w:t>
            </w:r>
          </w:p>
        </w:tc>
        <w:tc>
          <w:tcPr>
            <w:tcW w:w="1263" w:type="dxa"/>
          </w:tcPr>
          <w:p w14:paraId="10B0355B" w14:textId="77777777" w:rsidR="00B46189" w:rsidRPr="009D7AC8" w:rsidRDefault="00B46189" w:rsidP="00CA121D">
            <w:pPr>
              <w:pStyle w:val="BodyText2"/>
              <w:rPr>
                <w:rFonts w:ascii="Cambria Math" w:hAnsi="Cambria Math"/>
                <w:b/>
                <w:bCs/>
              </w:rPr>
            </w:pPr>
            <w:r w:rsidRPr="009D7AC8">
              <w:rPr>
                <w:rFonts w:ascii="Cambria Math" w:hAnsi="Cambria Math"/>
                <w:b/>
                <w:bCs/>
              </w:rPr>
              <w:t>(Y)EAR</w:t>
            </w:r>
          </w:p>
        </w:tc>
        <w:tc>
          <w:tcPr>
            <w:tcW w:w="1000" w:type="dxa"/>
            <w:vMerge/>
          </w:tcPr>
          <w:p w14:paraId="52FB991B" w14:textId="77777777" w:rsidR="00B46189" w:rsidRPr="009D7AC8" w:rsidRDefault="00B46189" w:rsidP="00CA121D">
            <w:pPr>
              <w:pStyle w:val="BodyText2"/>
              <w:rPr>
                <w:rFonts w:ascii="Cambria Math" w:hAnsi="Cambria Math"/>
              </w:rPr>
            </w:pPr>
          </w:p>
        </w:tc>
        <w:tc>
          <w:tcPr>
            <w:tcW w:w="730" w:type="dxa"/>
            <w:vMerge/>
          </w:tcPr>
          <w:p w14:paraId="192D91BA" w14:textId="77777777" w:rsidR="00B46189" w:rsidRPr="009D7AC8" w:rsidRDefault="00B46189" w:rsidP="00CA121D">
            <w:pPr>
              <w:pStyle w:val="BodyText2"/>
              <w:rPr>
                <w:rFonts w:ascii="Cambria Math" w:hAnsi="Cambria Math"/>
              </w:rPr>
            </w:pPr>
          </w:p>
        </w:tc>
        <w:tc>
          <w:tcPr>
            <w:tcW w:w="875" w:type="dxa"/>
            <w:vMerge/>
          </w:tcPr>
          <w:p w14:paraId="043C5C26" w14:textId="77777777" w:rsidR="00B46189" w:rsidRPr="009D7AC8" w:rsidRDefault="00B46189" w:rsidP="00CA121D">
            <w:pPr>
              <w:pStyle w:val="BodyText2"/>
              <w:rPr>
                <w:rFonts w:ascii="Cambria Math" w:hAnsi="Cambria Math"/>
              </w:rPr>
            </w:pPr>
          </w:p>
        </w:tc>
        <w:tc>
          <w:tcPr>
            <w:tcW w:w="875" w:type="dxa"/>
            <w:vMerge/>
          </w:tcPr>
          <w:p w14:paraId="1AA7CD89" w14:textId="77777777" w:rsidR="00B46189" w:rsidRPr="009D7AC8" w:rsidRDefault="00B46189" w:rsidP="00CA121D">
            <w:pPr>
              <w:pStyle w:val="BodyText2"/>
              <w:rPr>
                <w:rFonts w:ascii="Cambria Math" w:hAnsi="Cambria Math"/>
              </w:rPr>
            </w:pPr>
          </w:p>
        </w:tc>
        <w:tc>
          <w:tcPr>
            <w:tcW w:w="1366" w:type="dxa"/>
            <w:vMerge/>
          </w:tcPr>
          <w:p w14:paraId="2C1157E0" w14:textId="77777777" w:rsidR="00B46189" w:rsidRPr="009D7AC8" w:rsidRDefault="00B46189" w:rsidP="00CA121D">
            <w:pPr>
              <w:pStyle w:val="BodyText2"/>
              <w:rPr>
                <w:rFonts w:ascii="Cambria Math" w:hAnsi="Cambria Math"/>
              </w:rPr>
            </w:pPr>
          </w:p>
        </w:tc>
      </w:tr>
      <w:tr w:rsidR="00B46189" w:rsidRPr="009D7AC8" w14:paraId="3B7FE9C1" w14:textId="77777777" w:rsidTr="00786D77">
        <w:trPr>
          <w:trHeight w:val="330"/>
        </w:trPr>
        <w:tc>
          <w:tcPr>
            <w:tcW w:w="2712" w:type="dxa"/>
          </w:tcPr>
          <w:p w14:paraId="1F4D3D3D" w14:textId="302506EF" w:rsidR="00B46189" w:rsidRPr="009D7AC8" w:rsidRDefault="00B46189" w:rsidP="00B46189">
            <w:pPr>
              <w:pStyle w:val="BodyText2"/>
              <w:rPr>
                <w:rFonts w:ascii="Cambria Math" w:hAnsi="Cambria Math"/>
              </w:rPr>
            </w:pPr>
            <w:r w:rsidRPr="009D7AC8">
              <w:rPr>
                <w:rFonts w:ascii="Cambria Math" w:hAnsi="Cambria Math"/>
              </w:rPr>
              <w:t>Geography</w:t>
            </w:r>
          </w:p>
        </w:tc>
        <w:tc>
          <w:tcPr>
            <w:tcW w:w="478" w:type="dxa"/>
          </w:tcPr>
          <w:p w14:paraId="7133189C" w14:textId="77777777" w:rsidR="00B46189" w:rsidRPr="009D7AC8" w:rsidRDefault="00B46189" w:rsidP="00B46189">
            <w:pPr>
              <w:pStyle w:val="BodyText2"/>
              <w:rPr>
                <w:rFonts w:ascii="Cambria Math" w:hAnsi="Cambria Math"/>
              </w:rPr>
            </w:pPr>
          </w:p>
        </w:tc>
        <w:tc>
          <w:tcPr>
            <w:tcW w:w="558" w:type="dxa"/>
          </w:tcPr>
          <w:p w14:paraId="50441580" w14:textId="1787D119" w:rsidR="00B46189" w:rsidRPr="009D7AC8" w:rsidRDefault="00B46189" w:rsidP="00B46189">
            <w:pPr>
              <w:pStyle w:val="BodyText2"/>
              <w:rPr>
                <w:rFonts w:ascii="Cambria Math" w:hAnsi="Cambria Math"/>
              </w:rPr>
            </w:pPr>
            <w:r w:rsidRPr="009D7AC8">
              <w:rPr>
                <w:rFonts w:ascii="Cambria Math" w:hAnsi="Cambria Math"/>
              </w:rPr>
              <w:t>X</w:t>
            </w:r>
          </w:p>
        </w:tc>
        <w:tc>
          <w:tcPr>
            <w:tcW w:w="558" w:type="dxa"/>
          </w:tcPr>
          <w:p w14:paraId="5EF9C104" w14:textId="03796D9A" w:rsidR="00B46189" w:rsidRPr="009D7AC8" w:rsidRDefault="00B46189" w:rsidP="00B46189">
            <w:pPr>
              <w:pStyle w:val="BodyText2"/>
              <w:rPr>
                <w:rFonts w:ascii="Cambria Math" w:hAnsi="Cambria Math"/>
              </w:rPr>
            </w:pPr>
          </w:p>
        </w:tc>
        <w:tc>
          <w:tcPr>
            <w:tcW w:w="561" w:type="dxa"/>
          </w:tcPr>
          <w:p w14:paraId="2E6E9769" w14:textId="2A7C91D2" w:rsidR="00B46189" w:rsidRPr="009D7AC8" w:rsidRDefault="00B46189" w:rsidP="00B46189">
            <w:pPr>
              <w:pStyle w:val="BodyText2"/>
              <w:rPr>
                <w:rFonts w:ascii="Cambria Math" w:hAnsi="Cambria Math"/>
              </w:rPr>
            </w:pPr>
          </w:p>
        </w:tc>
        <w:tc>
          <w:tcPr>
            <w:tcW w:w="1263" w:type="dxa"/>
          </w:tcPr>
          <w:p w14:paraId="63B372A1" w14:textId="506D707E" w:rsidR="00B46189" w:rsidRPr="009D7AC8" w:rsidRDefault="00B46189" w:rsidP="00B46189">
            <w:pPr>
              <w:pStyle w:val="BodyText2"/>
              <w:rPr>
                <w:rFonts w:ascii="Cambria Math" w:hAnsi="Cambria Math"/>
              </w:rPr>
            </w:pPr>
            <w:r w:rsidRPr="009D7AC8">
              <w:rPr>
                <w:rFonts w:ascii="Cambria Math" w:hAnsi="Cambria Math"/>
              </w:rPr>
              <w:t>S</w:t>
            </w:r>
          </w:p>
        </w:tc>
        <w:tc>
          <w:tcPr>
            <w:tcW w:w="1000" w:type="dxa"/>
          </w:tcPr>
          <w:p w14:paraId="7641825F" w14:textId="11816566" w:rsidR="00B46189" w:rsidRPr="009D7AC8" w:rsidRDefault="00B46189" w:rsidP="00B46189">
            <w:pPr>
              <w:pStyle w:val="BodyText2"/>
              <w:rPr>
                <w:rFonts w:ascii="Cambria Math" w:hAnsi="Cambria Math"/>
              </w:rPr>
            </w:pPr>
            <w:r w:rsidRPr="009D7AC8">
              <w:rPr>
                <w:rFonts w:ascii="Cambria Math" w:hAnsi="Cambria Math"/>
              </w:rPr>
              <w:t>½</w:t>
            </w:r>
          </w:p>
        </w:tc>
        <w:tc>
          <w:tcPr>
            <w:tcW w:w="730" w:type="dxa"/>
          </w:tcPr>
          <w:p w14:paraId="4A336854" w14:textId="77777777" w:rsidR="00B46189" w:rsidRPr="009D7AC8" w:rsidRDefault="00B46189" w:rsidP="00B46189">
            <w:pPr>
              <w:pStyle w:val="BodyText2"/>
              <w:rPr>
                <w:rFonts w:ascii="Cambria Math" w:hAnsi="Cambria Math"/>
              </w:rPr>
            </w:pPr>
          </w:p>
        </w:tc>
        <w:tc>
          <w:tcPr>
            <w:tcW w:w="875" w:type="dxa"/>
          </w:tcPr>
          <w:p w14:paraId="3136350F" w14:textId="79FDB87D" w:rsidR="00B46189" w:rsidRPr="009D7AC8" w:rsidRDefault="00B46189" w:rsidP="00B46189">
            <w:pPr>
              <w:pStyle w:val="BodyText2"/>
              <w:rPr>
                <w:rFonts w:ascii="Cambria Math" w:hAnsi="Cambria Math"/>
              </w:rPr>
            </w:pPr>
          </w:p>
        </w:tc>
        <w:tc>
          <w:tcPr>
            <w:tcW w:w="875" w:type="dxa"/>
          </w:tcPr>
          <w:p w14:paraId="079E526D" w14:textId="2C1BA271" w:rsidR="00B46189" w:rsidRPr="009D7AC8" w:rsidRDefault="00B46189" w:rsidP="00B46189">
            <w:pPr>
              <w:pStyle w:val="BodyText2"/>
              <w:rPr>
                <w:rFonts w:ascii="Cambria Math" w:hAnsi="Cambria Math"/>
              </w:rPr>
            </w:pPr>
            <w:r w:rsidRPr="009D7AC8">
              <w:rPr>
                <w:rFonts w:ascii="Cambria Math" w:hAnsi="Cambria Math"/>
              </w:rPr>
              <w:t>X</w:t>
            </w:r>
          </w:p>
        </w:tc>
        <w:tc>
          <w:tcPr>
            <w:tcW w:w="1366" w:type="dxa"/>
          </w:tcPr>
          <w:p w14:paraId="4E26A475" w14:textId="13C3D394" w:rsidR="00B46189" w:rsidRPr="009D7AC8" w:rsidRDefault="00002011" w:rsidP="00B46189">
            <w:pPr>
              <w:pStyle w:val="BodyText2"/>
              <w:rPr>
                <w:rFonts w:ascii="Cambria Math" w:hAnsi="Cambria Math"/>
              </w:rPr>
            </w:pPr>
            <w:r>
              <w:rPr>
                <w:rFonts w:ascii="Cambria Math" w:hAnsi="Cambria Math"/>
              </w:rPr>
              <w:t>23</w:t>
            </w:r>
          </w:p>
        </w:tc>
      </w:tr>
      <w:tr w:rsidR="00B46189" w:rsidRPr="009D7AC8" w14:paraId="26921C60" w14:textId="77777777" w:rsidTr="00786D77">
        <w:trPr>
          <w:trHeight w:val="348"/>
        </w:trPr>
        <w:tc>
          <w:tcPr>
            <w:tcW w:w="2712" w:type="dxa"/>
          </w:tcPr>
          <w:p w14:paraId="3537755E" w14:textId="76A27EDF" w:rsidR="00B46189" w:rsidRPr="009D7AC8" w:rsidRDefault="00B46189" w:rsidP="00B46189">
            <w:pPr>
              <w:pStyle w:val="BodyText2"/>
              <w:rPr>
                <w:rFonts w:ascii="Cambria Math" w:hAnsi="Cambria Math"/>
              </w:rPr>
            </w:pPr>
            <w:r w:rsidRPr="009D7AC8">
              <w:rPr>
                <w:rFonts w:ascii="Cambria Math" w:hAnsi="Cambria Math"/>
              </w:rPr>
              <w:t>World History</w:t>
            </w:r>
          </w:p>
        </w:tc>
        <w:tc>
          <w:tcPr>
            <w:tcW w:w="478" w:type="dxa"/>
          </w:tcPr>
          <w:p w14:paraId="2B9E7256" w14:textId="77777777" w:rsidR="00B46189" w:rsidRPr="009D7AC8" w:rsidRDefault="00B46189" w:rsidP="00B46189">
            <w:pPr>
              <w:pStyle w:val="BodyText2"/>
              <w:rPr>
                <w:rFonts w:ascii="Cambria Math" w:hAnsi="Cambria Math"/>
              </w:rPr>
            </w:pPr>
          </w:p>
        </w:tc>
        <w:tc>
          <w:tcPr>
            <w:tcW w:w="558" w:type="dxa"/>
          </w:tcPr>
          <w:p w14:paraId="78952940" w14:textId="77777777" w:rsidR="00B46189" w:rsidRPr="009D7AC8" w:rsidRDefault="00B46189" w:rsidP="00B46189">
            <w:pPr>
              <w:pStyle w:val="BodyText2"/>
              <w:rPr>
                <w:rFonts w:ascii="Cambria Math" w:hAnsi="Cambria Math"/>
              </w:rPr>
            </w:pPr>
            <w:r w:rsidRPr="009D7AC8">
              <w:rPr>
                <w:rFonts w:ascii="Cambria Math" w:hAnsi="Cambria Math"/>
              </w:rPr>
              <w:t>X</w:t>
            </w:r>
          </w:p>
        </w:tc>
        <w:tc>
          <w:tcPr>
            <w:tcW w:w="558" w:type="dxa"/>
          </w:tcPr>
          <w:p w14:paraId="0D5C7E8E" w14:textId="0CBA2EA0" w:rsidR="00B46189" w:rsidRPr="009D7AC8" w:rsidRDefault="00B46189" w:rsidP="00B46189">
            <w:pPr>
              <w:pStyle w:val="BodyText2"/>
              <w:rPr>
                <w:rFonts w:ascii="Cambria Math" w:hAnsi="Cambria Math"/>
              </w:rPr>
            </w:pPr>
          </w:p>
        </w:tc>
        <w:tc>
          <w:tcPr>
            <w:tcW w:w="561" w:type="dxa"/>
          </w:tcPr>
          <w:p w14:paraId="306FBC44" w14:textId="07F2E7FB" w:rsidR="00B46189" w:rsidRPr="009D7AC8" w:rsidRDefault="00B46189" w:rsidP="00B46189">
            <w:pPr>
              <w:pStyle w:val="BodyText2"/>
              <w:rPr>
                <w:rFonts w:ascii="Cambria Math" w:hAnsi="Cambria Math"/>
              </w:rPr>
            </w:pPr>
          </w:p>
        </w:tc>
        <w:tc>
          <w:tcPr>
            <w:tcW w:w="1263" w:type="dxa"/>
          </w:tcPr>
          <w:p w14:paraId="49965CC3" w14:textId="77777777" w:rsidR="00B46189" w:rsidRPr="009D7AC8" w:rsidRDefault="00B46189" w:rsidP="00B46189">
            <w:pPr>
              <w:pStyle w:val="BodyText2"/>
              <w:rPr>
                <w:rFonts w:ascii="Cambria Math" w:hAnsi="Cambria Math"/>
              </w:rPr>
            </w:pPr>
            <w:r w:rsidRPr="009D7AC8">
              <w:rPr>
                <w:rFonts w:ascii="Cambria Math" w:hAnsi="Cambria Math"/>
              </w:rPr>
              <w:t>S</w:t>
            </w:r>
          </w:p>
        </w:tc>
        <w:tc>
          <w:tcPr>
            <w:tcW w:w="1000" w:type="dxa"/>
          </w:tcPr>
          <w:p w14:paraId="28717970" w14:textId="77777777" w:rsidR="00B46189" w:rsidRPr="009D7AC8" w:rsidRDefault="00B46189" w:rsidP="00B46189">
            <w:pPr>
              <w:pStyle w:val="BodyText2"/>
              <w:rPr>
                <w:rFonts w:ascii="Cambria Math" w:hAnsi="Cambria Math"/>
              </w:rPr>
            </w:pPr>
            <w:r w:rsidRPr="009D7AC8">
              <w:rPr>
                <w:rFonts w:ascii="Cambria Math" w:hAnsi="Cambria Math"/>
              </w:rPr>
              <w:t>½</w:t>
            </w:r>
          </w:p>
        </w:tc>
        <w:tc>
          <w:tcPr>
            <w:tcW w:w="730" w:type="dxa"/>
          </w:tcPr>
          <w:p w14:paraId="244C73F0" w14:textId="77777777" w:rsidR="00B46189" w:rsidRPr="009D7AC8" w:rsidRDefault="00B46189" w:rsidP="00B46189">
            <w:pPr>
              <w:pStyle w:val="BodyText2"/>
              <w:rPr>
                <w:rFonts w:ascii="Cambria Math" w:hAnsi="Cambria Math"/>
              </w:rPr>
            </w:pPr>
          </w:p>
        </w:tc>
        <w:tc>
          <w:tcPr>
            <w:tcW w:w="875" w:type="dxa"/>
          </w:tcPr>
          <w:p w14:paraId="24088526" w14:textId="2255C7BF" w:rsidR="00B46189" w:rsidRPr="009D7AC8" w:rsidRDefault="00B46189" w:rsidP="00B46189">
            <w:pPr>
              <w:pStyle w:val="BodyText2"/>
              <w:rPr>
                <w:rFonts w:ascii="Cambria Math" w:hAnsi="Cambria Math"/>
              </w:rPr>
            </w:pPr>
          </w:p>
        </w:tc>
        <w:tc>
          <w:tcPr>
            <w:tcW w:w="875" w:type="dxa"/>
          </w:tcPr>
          <w:p w14:paraId="75E8B6CD" w14:textId="02CB3737" w:rsidR="00B46189" w:rsidRPr="009D7AC8" w:rsidRDefault="00B46189" w:rsidP="00B46189">
            <w:pPr>
              <w:pStyle w:val="BodyText2"/>
              <w:rPr>
                <w:rFonts w:ascii="Cambria Math" w:hAnsi="Cambria Math"/>
              </w:rPr>
            </w:pPr>
            <w:r w:rsidRPr="009D7AC8">
              <w:rPr>
                <w:rFonts w:ascii="Cambria Math" w:hAnsi="Cambria Math"/>
              </w:rPr>
              <w:t>X</w:t>
            </w:r>
          </w:p>
        </w:tc>
        <w:tc>
          <w:tcPr>
            <w:tcW w:w="1366" w:type="dxa"/>
          </w:tcPr>
          <w:p w14:paraId="23C3B8B7" w14:textId="02F237B0" w:rsidR="00B46189" w:rsidRPr="009D7AC8" w:rsidRDefault="00002011" w:rsidP="00B46189">
            <w:pPr>
              <w:pStyle w:val="BodyText2"/>
              <w:rPr>
                <w:rFonts w:ascii="Cambria Math" w:hAnsi="Cambria Math"/>
              </w:rPr>
            </w:pPr>
            <w:r>
              <w:rPr>
                <w:rFonts w:ascii="Cambria Math" w:hAnsi="Cambria Math"/>
              </w:rPr>
              <w:t>2</w:t>
            </w:r>
            <w:r w:rsidR="00CA4742">
              <w:rPr>
                <w:rFonts w:ascii="Cambria Math" w:hAnsi="Cambria Math"/>
              </w:rPr>
              <w:t>4</w:t>
            </w:r>
          </w:p>
        </w:tc>
      </w:tr>
      <w:tr w:rsidR="00B46189" w:rsidRPr="009D7AC8" w14:paraId="300AFF7F" w14:textId="77777777" w:rsidTr="00786D77">
        <w:trPr>
          <w:trHeight w:val="348"/>
        </w:trPr>
        <w:tc>
          <w:tcPr>
            <w:tcW w:w="2712" w:type="dxa"/>
          </w:tcPr>
          <w:p w14:paraId="4C986CB9" w14:textId="227C8E85" w:rsidR="00B46189" w:rsidRPr="009D7AC8" w:rsidRDefault="00B46189" w:rsidP="00B46189">
            <w:pPr>
              <w:pStyle w:val="BodyText2"/>
              <w:rPr>
                <w:rFonts w:ascii="Cambria Math" w:hAnsi="Cambria Math"/>
              </w:rPr>
            </w:pPr>
            <w:r w:rsidRPr="009D7AC8">
              <w:rPr>
                <w:rFonts w:ascii="Cambria Math" w:hAnsi="Cambria Math"/>
              </w:rPr>
              <w:t>American History*</w:t>
            </w:r>
          </w:p>
        </w:tc>
        <w:tc>
          <w:tcPr>
            <w:tcW w:w="478" w:type="dxa"/>
          </w:tcPr>
          <w:p w14:paraId="0E8FE441" w14:textId="77777777" w:rsidR="00B46189" w:rsidRPr="009D7AC8" w:rsidRDefault="00B46189" w:rsidP="00B46189">
            <w:pPr>
              <w:pStyle w:val="BodyText2"/>
              <w:rPr>
                <w:rFonts w:ascii="Cambria Math" w:hAnsi="Cambria Math"/>
              </w:rPr>
            </w:pPr>
          </w:p>
        </w:tc>
        <w:tc>
          <w:tcPr>
            <w:tcW w:w="558" w:type="dxa"/>
          </w:tcPr>
          <w:p w14:paraId="41344C6F" w14:textId="77777777" w:rsidR="00B46189" w:rsidRPr="009D7AC8" w:rsidRDefault="00B46189" w:rsidP="00B46189">
            <w:pPr>
              <w:pStyle w:val="BodyText2"/>
              <w:rPr>
                <w:rFonts w:ascii="Cambria Math" w:hAnsi="Cambria Math"/>
              </w:rPr>
            </w:pPr>
          </w:p>
        </w:tc>
        <w:tc>
          <w:tcPr>
            <w:tcW w:w="558" w:type="dxa"/>
          </w:tcPr>
          <w:p w14:paraId="0E65085B" w14:textId="1F743D6A" w:rsidR="00B46189" w:rsidRPr="009D7AC8" w:rsidRDefault="00B46189" w:rsidP="00B46189">
            <w:pPr>
              <w:pStyle w:val="BodyText2"/>
              <w:rPr>
                <w:rFonts w:ascii="Cambria Math" w:hAnsi="Cambria Math"/>
              </w:rPr>
            </w:pPr>
            <w:r w:rsidRPr="009D7AC8">
              <w:rPr>
                <w:rFonts w:ascii="Cambria Math" w:hAnsi="Cambria Math"/>
              </w:rPr>
              <w:t>X</w:t>
            </w:r>
          </w:p>
        </w:tc>
        <w:tc>
          <w:tcPr>
            <w:tcW w:w="561" w:type="dxa"/>
          </w:tcPr>
          <w:p w14:paraId="54FE5037" w14:textId="77777777" w:rsidR="00B46189" w:rsidRPr="009D7AC8" w:rsidRDefault="00B46189" w:rsidP="00B46189">
            <w:pPr>
              <w:pStyle w:val="BodyText2"/>
              <w:rPr>
                <w:rFonts w:ascii="Cambria Math" w:hAnsi="Cambria Math"/>
              </w:rPr>
            </w:pPr>
          </w:p>
        </w:tc>
        <w:tc>
          <w:tcPr>
            <w:tcW w:w="1263" w:type="dxa"/>
          </w:tcPr>
          <w:p w14:paraId="3B5840EC" w14:textId="4964CEB8" w:rsidR="00B46189" w:rsidRPr="009D7AC8" w:rsidRDefault="00B46189" w:rsidP="00B46189">
            <w:pPr>
              <w:pStyle w:val="BodyText2"/>
              <w:rPr>
                <w:rFonts w:ascii="Cambria Math" w:hAnsi="Cambria Math"/>
              </w:rPr>
            </w:pPr>
            <w:r w:rsidRPr="009D7AC8">
              <w:rPr>
                <w:rFonts w:ascii="Cambria Math" w:hAnsi="Cambria Math"/>
              </w:rPr>
              <w:t>Y</w:t>
            </w:r>
          </w:p>
        </w:tc>
        <w:tc>
          <w:tcPr>
            <w:tcW w:w="1000" w:type="dxa"/>
          </w:tcPr>
          <w:p w14:paraId="43BF69A3" w14:textId="3B5B4010" w:rsidR="00B46189" w:rsidRPr="009D7AC8" w:rsidRDefault="00B46189" w:rsidP="00B46189">
            <w:pPr>
              <w:pStyle w:val="BodyText2"/>
              <w:rPr>
                <w:rFonts w:ascii="Cambria Math" w:hAnsi="Cambria Math"/>
              </w:rPr>
            </w:pPr>
            <w:r w:rsidRPr="009D7AC8">
              <w:rPr>
                <w:rFonts w:ascii="Cambria Math" w:hAnsi="Cambria Math"/>
              </w:rPr>
              <w:t>1</w:t>
            </w:r>
          </w:p>
        </w:tc>
        <w:tc>
          <w:tcPr>
            <w:tcW w:w="730" w:type="dxa"/>
          </w:tcPr>
          <w:p w14:paraId="21446C22" w14:textId="77777777" w:rsidR="00B46189" w:rsidRPr="009D7AC8" w:rsidRDefault="00B46189" w:rsidP="00B46189">
            <w:pPr>
              <w:pStyle w:val="BodyText2"/>
              <w:rPr>
                <w:rFonts w:ascii="Cambria Math" w:hAnsi="Cambria Math"/>
              </w:rPr>
            </w:pPr>
          </w:p>
        </w:tc>
        <w:tc>
          <w:tcPr>
            <w:tcW w:w="875" w:type="dxa"/>
          </w:tcPr>
          <w:p w14:paraId="58F506A1" w14:textId="36B569C6" w:rsidR="00B46189" w:rsidRPr="009D7AC8" w:rsidRDefault="00B46189" w:rsidP="00B46189">
            <w:pPr>
              <w:pStyle w:val="BodyText2"/>
              <w:rPr>
                <w:rFonts w:ascii="Cambria Math" w:hAnsi="Cambria Math"/>
              </w:rPr>
            </w:pPr>
            <w:r w:rsidRPr="009D7AC8">
              <w:rPr>
                <w:rFonts w:ascii="Cambria Math" w:hAnsi="Cambria Math"/>
              </w:rPr>
              <w:t>X</w:t>
            </w:r>
          </w:p>
        </w:tc>
        <w:tc>
          <w:tcPr>
            <w:tcW w:w="875" w:type="dxa"/>
          </w:tcPr>
          <w:p w14:paraId="4B0C23C2" w14:textId="77777777" w:rsidR="00B46189" w:rsidRPr="009D7AC8" w:rsidRDefault="00B46189" w:rsidP="00B46189">
            <w:pPr>
              <w:pStyle w:val="BodyText2"/>
              <w:rPr>
                <w:rFonts w:ascii="Cambria Math" w:hAnsi="Cambria Math"/>
              </w:rPr>
            </w:pPr>
          </w:p>
        </w:tc>
        <w:tc>
          <w:tcPr>
            <w:tcW w:w="1366" w:type="dxa"/>
          </w:tcPr>
          <w:p w14:paraId="2BC49814" w14:textId="5FF0C6B0" w:rsidR="00B46189" w:rsidRPr="009D7AC8" w:rsidRDefault="00002011" w:rsidP="00B46189">
            <w:pPr>
              <w:pStyle w:val="BodyText2"/>
              <w:rPr>
                <w:rFonts w:ascii="Cambria Math" w:hAnsi="Cambria Math"/>
              </w:rPr>
            </w:pPr>
            <w:r>
              <w:rPr>
                <w:rFonts w:ascii="Cambria Math" w:hAnsi="Cambria Math"/>
              </w:rPr>
              <w:t>24</w:t>
            </w:r>
          </w:p>
        </w:tc>
      </w:tr>
      <w:tr w:rsidR="00B46189" w:rsidRPr="009D7AC8" w14:paraId="20EC3863" w14:textId="77777777" w:rsidTr="00786D77">
        <w:trPr>
          <w:trHeight w:val="348"/>
        </w:trPr>
        <w:tc>
          <w:tcPr>
            <w:tcW w:w="2712" w:type="dxa"/>
          </w:tcPr>
          <w:p w14:paraId="4E5744D3" w14:textId="77777777" w:rsidR="00B46189" w:rsidRPr="009D7AC8" w:rsidRDefault="00B46189" w:rsidP="00B46189">
            <w:pPr>
              <w:pStyle w:val="BodyText2"/>
              <w:rPr>
                <w:rFonts w:ascii="Cambria Math" w:hAnsi="Cambria Math"/>
              </w:rPr>
            </w:pPr>
            <w:r w:rsidRPr="009D7AC8">
              <w:rPr>
                <w:rFonts w:ascii="Cambria Math" w:hAnsi="Cambria Math"/>
              </w:rPr>
              <w:t>American Govt.*</w:t>
            </w:r>
          </w:p>
        </w:tc>
        <w:tc>
          <w:tcPr>
            <w:tcW w:w="478" w:type="dxa"/>
          </w:tcPr>
          <w:p w14:paraId="04F8241A" w14:textId="77777777" w:rsidR="00B46189" w:rsidRPr="009D7AC8" w:rsidRDefault="00B46189" w:rsidP="00B46189">
            <w:pPr>
              <w:pStyle w:val="BodyText2"/>
              <w:rPr>
                <w:rFonts w:ascii="Cambria Math" w:hAnsi="Cambria Math"/>
              </w:rPr>
            </w:pPr>
          </w:p>
        </w:tc>
        <w:tc>
          <w:tcPr>
            <w:tcW w:w="558" w:type="dxa"/>
          </w:tcPr>
          <w:p w14:paraId="3E8DBDEE" w14:textId="77777777" w:rsidR="00B46189" w:rsidRPr="009D7AC8" w:rsidRDefault="00B46189" w:rsidP="00B46189">
            <w:pPr>
              <w:pStyle w:val="BodyText2"/>
              <w:rPr>
                <w:rFonts w:ascii="Cambria Math" w:hAnsi="Cambria Math"/>
              </w:rPr>
            </w:pPr>
          </w:p>
        </w:tc>
        <w:tc>
          <w:tcPr>
            <w:tcW w:w="558" w:type="dxa"/>
          </w:tcPr>
          <w:p w14:paraId="5EBC2E0C" w14:textId="77777777" w:rsidR="00B46189" w:rsidRPr="009D7AC8" w:rsidRDefault="00B46189" w:rsidP="00B46189">
            <w:pPr>
              <w:pStyle w:val="BodyText2"/>
              <w:rPr>
                <w:rFonts w:ascii="Cambria Math" w:hAnsi="Cambria Math"/>
              </w:rPr>
            </w:pPr>
          </w:p>
        </w:tc>
        <w:tc>
          <w:tcPr>
            <w:tcW w:w="561" w:type="dxa"/>
          </w:tcPr>
          <w:p w14:paraId="743F7359" w14:textId="77777777" w:rsidR="00B46189" w:rsidRPr="009D7AC8" w:rsidRDefault="00B46189" w:rsidP="00B46189">
            <w:pPr>
              <w:pStyle w:val="BodyText2"/>
              <w:rPr>
                <w:rFonts w:ascii="Cambria Math" w:hAnsi="Cambria Math"/>
              </w:rPr>
            </w:pPr>
            <w:r w:rsidRPr="009D7AC8">
              <w:rPr>
                <w:rFonts w:ascii="Cambria Math" w:hAnsi="Cambria Math"/>
              </w:rPr>
              <w:t>X</w:t>
            </w:r>
          </w:p>
        </w:tc>
        <w:tc>
          <w:tcPr>
            <w:tcW w:w="1263" w:type="dxa"/>
          </w:tcPr>
          <w:p w14:paraId="41391A3D" w14:textId="77777777" w:rsidR="00B46189" w:rsidRPr="009D7AC8" w:rsidRDefault="00B46189" w:rsidP="00B46189">
            <w:pPr>
              <w:pStyle w:val="BodyText2"/>
              <w:rPr>
                <w:rFonts w:ascii="Cambria Math" w:hAnsi="Cambria Math"/>
              </w:rPr>
            </w:pPr>
            <w:r w:rsidRPr="009D7AC8">
              <w:rPr>
                <w:rFonts w:ascii="Cambria Math" w:hAnsi="Cambria Math"/>
              </w:rPr>
              <w:t>Y</w:t>
            </w:r>
          </w:p>
        </w:tc>
        <w:tc>
          <w:tcPr>
            <w:tcW w:w="1000" w:type="dxa"/>
          </w:tcPr>
          <w:p w14:paraId="46B06835" w14:textId="77777777" w:rsidR="00B46189" w:rsidRPr="009D7AC8" w:rsidRDefault="00B46189" w:rsidP="00B46189">
            <w:pPr>
              <w:pStyle w:val="BodyText2"/>
              <w:rPr>
                <w:rFonts w:ascii="Cambria Math" w:hAnsi="Cambria Math"/>
              </w:rPr>
            </w:pPr>
            <w:r w:rsidRPr="009D7AC8">
              <w:rPr>
                <w:rFonts w:ascii="Cambria Math" w:hAnsi="Cambria Math"/>
              </w:rPr>
              <w:t>1</w:t>
            </w:r>
          </w:p>
        </w:tc>
        <w:tc>
          <w:tcPr>
            <w:tcW w:w="730" w:type="dxa"/>
          </w:tcPr>
          <w:p w14:paraId="789A8F1E" w14:textId="77777777" w:rsidR="00B46189" w:rsidRPr="009D7AC8" w:rsidRDefault="00B46189" w:rsidP="00B46189">
            <w:pPr>
              <w:pStyle w:val="BodyText2"/>
              <w:rPr>
                <w:rFonts w:ascii="Cambria Math" w:hAnsi="Cambria Math"/>
              </w:rPr>
            </w:pPr>
          </w:p>
        </w:tc>
        <w:tc>
          <w:tcPr>
            <w:tcW w:w="875" w:type="dxa"/>
          </w:tcPr>
          <w:p w14:paraId="5C71783E" w14:textId="3BA50E51" w:rsidR="00B46189" w:rsidRPr="009D7AC8" w:rsidRDefault="00B46189" w:rsidP="00B46189">
            <w:pPr>
              <w:pStyle w:val="BodyText2"/>
              <w:rPr>
                <w:rFonts w:ascii="Cambria Math" w:hAnsi="Cambria Math"/>
              </w:rPr>
            </w:pPr>
            <w:r w:rsidRPr="009D7AC8">
              <w:rPr>
                <w:rFonts w:ascii="Cambria Math" w:hAnsi="Cambria Math"/>
              </w:rPr>
              <w:t>X</w:t>
            </w:r>
          </w:p>
        </w:tc>
        <w:tc>
          <w:tcPr>
            <w:tcW w:w="875" w:type="dxa"/>
          </w:tcPr>
          <w:p w14:paraId="081ED697" w14:textId="77777777" w:rsidR="00B46189" w:rsidRPr="009D7AC8" w:rsidRDefault="00B46189" w:rsidP="00B46189">
            <w:pPr>
              <w:pStyle w:val="BodyText2"/>
              <w:rPr>
                <w:rFonts w:ascii="Cambria Math" w:hAnsi="Cambria Math"/>
              </w:rPr>
            </w:pPr>
          </w:p>
        </w:tc>
        <w:tc>
          <w:tcPr>
            <w:tcW w:w="1366" w:type="dxa"/>
          </w:tcPr>
          <w:p w14:paraId="05AEE0A1" w14:textId="1B7DD4F8" w:rsidR="00B46189" w:rsidRPr="009D7AC8" w:rsidRDefault="00002011" w:rsidP="00B46189">
            <w:pPr>
              <w:pStyle w:val="BodyText2"/>
              <w:rPr>
                <w:rFonts w:ascii="Cambria Math" w:hAnsi="Cambria Math"/>
              </w:rPr>
            </w:pPr>
            <w:r>
              <w:rPr>
                <w:rFonts w:ascii="Cambria Math" w:hAnsi="Cambria Math"/>
              </w:rPr>
              <w:t>24</w:t>
            </w:r>
          </w:p>
        </w:tc>
      </w:tr>
      <w:tr w:rsidR="00B46189" w:rsidRPr="009D7AC8" w14:paraId="498723E5" w14:textId="77777777" w:rsidTr="00786D77">
        <w:trPr>
          <w:trHeight w:val="267"/>
        </w:trPr>
        <w:tc>
          <w:tcPr>
            <w:tcW w:w="2712" w:type="dxa"/>
          </w:tcPr>
          <w:p w14:paraId="2FD5C121" w14:textId="77777777" w:rsidR="00B46189" w:rsidRPr="009D7AC8" w:rsidRDefault="00B46189" w:rsidP="00B46189">
            <w:pPr>
              <w:pStyle w:val="BodyText2"/>
              <w:rPr>
                <w:rFonts w:ascii="Cambria Math" w:hAnsi="Cambria Math"/>
              </w:rPr>
            </w:pPr>
            <w:r w:rsidRPr="009D7AC8">
              <w:rPr>
                <w:rFonts w:ascii="Cambria Math" w:hAnsi="Cambria Math"/>
              </w:rPr>
              <w:t>Personal Finance*</w:t>
            </w:r>
          </w:p>
        </w:tc>
        <w:tc>
          <w:tcPr>
            <w:tcW w:w="478" w:type="dxa"/>
          </w:tcPr>
          <w:p w14:paraId="365EE9BA" w14:textId="77777777" w:rsidR="00B46189" w:rsidRPr="009D7AC8" w:rsidRDefault="00B46189" w:rsidP="00B46189">
            <w:pPr>
              <w:pStyle w:val="BodyText2"/>
              <w:rPr>
                <w:rFonts w:ascii="Cambria Math" w:hAnsi="Cambria Math"/>
              </w:rPr>
            </w:pPr>
          </w:p>
        </w:tc>
        <w:tc>
          <w:tcPr>
            <w:tcW w:w="558" w:type="dxa"/>
          </w:tcPr>
          <w:p w14:paraId="72395D22" w14:textId="77777777" w:rsidR="00B46189" w:rsidRPr="009D7AC8" w:rsidRDefault="00B46189" w:rsidP="00B46189">
            <w:pPr>
              <w:pStyle w:val="BodyText2"/>
              <w:rPr>
                <w:rFonts w:ascii="Cambria Math" w:hAnsi="Cambria Math"/>
              </w:rPr>
            </w:pPr>
          </w:p>
        </w:tc>
        <w:tc>
          <w:tcPr>
            <w:tcW w:w="558" w:type="dxa"/>
          </w:tcPr>
          <w:p w14:paraId="1DB6D604" w14:textId="77777777" w:rsidR="00B46189" w:rsidRPr="009D7AC8" w:rsidRDefault="00B46189" w:rsidP="00B46189">
            <w:pPr>
              <w:pStyle w:val="BodyText2"/>
              <w:rPr>
                <w:rFonts w:ascii="Cambria Math" w:hAnsi="Cambria Math"/>
              </w:rPr>
            </w:pPr>
            <w:r w:rsidRPr="009D7AC8">
              <w:rPr>
                <w:rFonts w:ascii="Cambria Math" w:hAnsi="Cambria Math"/>
              </w:rPr>
              <w:t>X</w:t>
            </w:r>
          </w:p>
        </w:tc>
        <w:tc>
          <w:tcPr>
            <w:tcW w:w="561" w:type="dxa"/>
          </w:tcPr>
          <w:p w14:paraId="0A3D2A41" w14:textId="77777777" w:rsidR="00B46189" w:rsidRPr="009D7AC8" w:rsidRDefault="00B46189" w:rsidP="00B46189">
            <w:pPr>
              <w:pStyle w:val="BodyText2"/>
              <w:rPr>
                <w:rFonts w:ascii="Cambria Math" w:hAnsi="Cambria Math"/>
              </w:rPr>
            </w:pPr>
            <w:r w:rsidRPr="009D7AC8">
              <w:rPr>
                <w:rFonts w:ascii="Cambria Math" w:hAnsi="Cambria Math"/>
              </w:rPr>
              <w:t>X</w:t>
            </w:r>
          </w:p>
        </w:tc>
        <w:tc>
          <w:tcPr>
            <w:tcW w:w="1263" w:type="dxa"/>
          </w:tcPr>
          <w:p w14:paraId="678AA813" w14:textId="77777777" w:rsidR="00B46189" w:rsidRPr="009D7AC8" w:rsidRDefault="00B46189" w:rsidP="00B46189">
            <w:pPr>
              <w:pStyle w:val="BodyText2"/>
              <w:rPr>
                <w:rFonts w:ascii="Cambria Math" w:hAnsi="Cambria Math"/>
              </w:rPr>
            </w:pPr>
            <w:r w:rsidRPr="009D7AC8">
              <w:rPr>
                <w:rFonts w:ascii="Cambria Math" w:hAnsi="Cambria Math"/>
              </w:rPr>
              <w:t>S</w:t>
            </w:r>
          </w:p>
        </w:tc>
        <w:tc>
          <w:tcPr>
            <w:tcW w:w="1000" w:type="dxa"/>
          </w:tcPr>
          <w:p w14:paraId="4D5EBE0A" w14:textId="77777777" w:rsidR="00B46189" w:rsidRPr="009D7AC8" w:rsidRDefault="00B46189" w:rsidP="00B46189">
            <w:pPr>
              <w:pStyle w:val="BodyText2"/>
              <w:rPr>
                <w:rFonts w:ascii="Cambria Math" w:hAnsi="Cambria Math"/>
              </w:rPr>
            </w:pPr>
            <w:r w:rsidRPr="009D7AC8">
              <w:rPr>
                <w:rFonts w:ascii="Cambria Math" w:hAnsi="Cambria Math"/>
              </w:rPr>
              <w:t>½</w:t>
            </w:r>
          </w:p>
        </w:tc>
        <w:tc>
          <w:tcPr>
            <w:tcW w:w="730" w:type="dxa"/>
          </w:tcPr>
          <w:p w14:paraId="46AD5701" w14:textId="77777777" w:rsidR="00B46189" w:rsidRPr="009D7AC8" w:rsidRDefault="00B46189" w:rsidP="00B46189">
            <w:pPr>
              <w:pStyle w:val="BodyText2"/>
              <w:rPr>
                <w:rFonts w:ascii="Cambria Math" w:hAnsi="Cambria Math"/>
              </w:rPr>
            </w:pPr>
          </w:p>
        </w:tc>
        <w:tc>
          <w:tcPr>
            <w:tcW w:w="875" w:type="dxa"/>
          </w:tcPr>
          <w:p w14:paraId="02EFA53F" w14:textId="77777777" w:rsidR="00B46189" w:rsidRPr="009D7AC8" w:rsidRDefault="00B46189" w:rsidP="00B46189">
            <w:pPr>
              <w:pStyle w:val="BodyText2"/>
              <w:rPr>
                <w:rFonts w:ascii="Cambria Math" w:hAnsi="Cambria Math"/>
              </w:rPr>
            </w:pPr>
          </w:p>
        </w:tc>
        <w:tc>
          <w:tcPr>
            <w:tcW w:w="875" w:type="dxa"/>
          </w:tcPr>
          <w:p w14:paraId="3EA31A3C" w14:textId="2541FF98" w:rsidR="00B46189" w:rsidRPr="009D7AC8" w:rsidRDefault="00B46189" w:rsidP="00B46189">
            <w:pPr>
              <w:pStyle w:val="BodyText2"/>
              <w:rPr>
                <w:rFonts w:ascii="Cambria Math" w:hAnsi="Cambria Math"/>
              </w:rPr>
            </w:pPr>
            <w:r w:rsidRPr="009D7AC8">
              <w:rPr>
                <w:rFonts w:ascii="Cambria Math" w:hAnsi="Cambria Math"/>
              </w:rPr>
              <w:t>X</w:t>
            </w:r>
          </w:p>
        </w:tc>
        <w:tc>
          <w:tcPr>
            <w:tcW w:w="1366" w:type="dxa"/>
          </w:tcPr>
          <w:p w14:paraId="2BE9F5CA" w14:textId="5ECCE354" w:rsidR="00B46189" w:rsidRPr="009D7AC8" w:rsidRDefault="00002011" w:rsidP="00B46189">
            <w:pPr>
              <w:pStyle w:val="BodyText2"/>
              <w:rPr>
                <w:rFonts w:ascii="Cambria Math" w:hAnsi="Cambria Math"/>
              </w:rPr>
            </w:pPr>
            <w:r>
              <w:rPr>
                <w:rFonts w:ascii="Cambria Math" w:hAnsi="Cambria Math"/>
              </w:rPr>
              <w:t>15</w:t>
            </w:r>
          </w:p>
        </w:tc>
      </w:tr>
      <w:tr w:rsidR="00B46189" w:rsidRPr="009D7AC8" w14:paraId="7F2AF5A3" w14:textId="77777777" w:rsidTr="00786D77">
        <w:trPr>
          <w:trHeight w:val="267"/>
        </w:trPr>
        <w:tc>
          <w:tcPr>
            <w:tcW w:w="2712" w:type="dxa"/>
          </w:tcPr>
          <w:p w14:paraId="6078D60A" w14:textId="77777777" w:rsidR="00B46189" w:rsidRPr="009D7AC8" w:rsidRDefault="00B46189" w:rsidP="00B46189">
            <w:pPr>
              <w:pStyle w:val="BodyText2"/>
              <w:rPr>
                <w:rFonts w:ascii="Cambria Math" w:hAnsi="Cambria Math"/>
              </w:rPr>
            </w:pPr>
            <w:r w:rsidRPr="009D7AC8">
              <w:rPr>
                <w:rFonts w:ascii="Cambria Math" w:hAnsi="Cambria Math"/>
              </w:rPr>
              <w:t>Sociology</w:t>
            </w:r>
          </w:p>
        </w:tc>
        <w:tc>
          <w:tcPr>
            <w:tcW w:w="478" w:type="dxa"/>
          </w:tcPr>
          <w:p w14:paraId="16B83346" w14:textId="77777777" w:rsidR="00B46189" w:rsidRPr="009D7AC8" w:rsidRDefault="00B46189" w:rsidP="00B46189">
            <w:pPr>
              <w:pStyle w:val="BodyText2"/>
              <w:rPr>
                <w:rFonts w:ascii="Cambria Math" w:hAnsi="Cambria Math"/>
              </w:rPr>
            </w:pPr>
          </w:p>
        </w:tc>
        <w:tc>
          <w:tcPr>
            <w:tcW w:w="558" w:type="dxa"/>
          </w:tcPr>
          <w:p w14:paraId="3393BEA6" w14:textId="77777777" w:rsidR="00B46189" w:rsidRPr="009D7AC8" w:rsidRDefault="00B46189" w:rsidP="00B46189">
            <w:pPr>
              <w:pStyle w:val="BodyText2"/>
              <w:rPr>
                <w:rFonts w:ascii="Cambria Math" w:hAnsi="Cambria Math"/>
              </w:rPr>
            </w:pPr>
          </w:p>
        </w:tc>
        <w:tc>
          <w:tcPr>
            <w:tcW w:w="558" w:type="dxa"/>
          </w:tcPr>
          <w:p w14:paraId="4605C550" w14:textId="77777777" w:rsidR="00B46189" w:rsidRPr="009D7AC8" w:rsidRDefault="00B46189" w:rsidP="00B46189">
            <w:pPr>
              <w:pStyle w:val="BodyText2"/>
              <w:rPr>
                <w:rFonts w:ascii="Cambria Math" w:hAnsi="Cambria Math"/>
              </w:rPr>
            </w:pPr>
            <w:r w:rsidRPr="009D7AC8">
              <w:rPr>
                <w:rFonts w:ascii="Cambria Math" w:hAnsi="Cambria Math"/>
              </w:rPr>
              <w:t>X</w:t>
            </w:r>
          </w:p>
        </w:tc>
        <w:tc>
          <w:tcPr>
            <w:tcW w:w="561" w:type="dxa"/>
          </w:tcPr>
          <w:p w14:paraId="666F7430" w14:textId="77777777" w:rsidR="00B46189" w:rsidRPr="009D7AC8" w:rsidRDefault="00B46189" w:rsidP="00B46189">
            <w:pPr>
              <w:pStyle w:val="BodyText2"/>
              <w:rPr>
                <w:rFonts w:ascii="Cambria Math" w:hAnsi="Cambria Math"/>
              </w:rPr>
            </w:pPr>
            <w:r w:rsidRPr="009D7AC8">
              <w:rPr>
                <w:rFonts w:ascii="Cambria Math" w:hAnsi="Cambria Math"/>
              </w:rPr>
              <w:t>X</w:t>
            </w:r>
          </w:p>
        </w:tc>
        <w:tc>
          <w:tcPr>
            <w:tcW w:w="1263" w:type="dxa"/>
          </w:tcPr>
          <w:p w14:paraId="5CC94561" w14:textId="77777777" w:rsidR="00B46189" w:rsidRPr="009D7AC8" w:rsidRDefault="00B46189" w:rsidP="00B46189">
            <w:pPr>
              <w:pStyle w:val="BodyText2"/>
              <w:rPr>
                <w:rFonts w:ascii="Cambria Math" w:hAnsi="Cambria Math"/>
              </w:rPr>
            </w:pPr>
            <w:r w:rsidRPr="009D7AC8">
              <w:rPr>
                <w:rFonts w:ascii="Cambria Math" w:hAnsi="Cambria Math"/>
              </w:rPr>
              <w:t>S</w:t>
            </w:r>
          </w:p>
        </w:tc>
        <w:tc>
          <w:tcPr>
            <w:tcW w:w="1000" w:type="dxa"/>
          </w:tcPr>
          <w:p w14:paraId="30778251" w14:textId="77777777" w:rsidR="00B46189" w:rsidRPr="009D7AC8" w:rsidRDefault="00B46189" w:rsidP="00B46189">
            <w:pPr>
              <w:pStyle w:val="BodyText2"/>
              <w:rPr>
                <w:rFonts w:ascii="Cambria Math" w:hAnsi="Cambria Math"/>
              </w:rPr>
            </w:pPr>
            <w:r w:rsidRPr="009D7AC8">
              <w:rPr>
                <w:rFonts w:ascii="Cambria Math" w:hAnsi="Cambria Math"/>
              </w:rPr>
              <w:t>½</w:t>
            </w:r>
          </w:p>
        </w:tc>
        <w:tc>
          <w:tcPr>
            <w:tcW w:w="730" w:type="dxa"/>
          </w:tcPr>
          <w:p w14:paraId="73CF1C5D" w14:textId="77777777" w:rsidR="00B46189" w:rsidRPr="009D7AC8" w:rsidRDefault="00B46189" w:rsidP="00B46189">
            <w:pPr>
              <w:pStyle w:val="BodyText2"/>
              <w:rPr>
                <w:rFonts w:ascii="Cambria Math" w:hAnsi="Cambria Math"/>
              </w:rPr>
            </w:pPr>
          </w:p>
        </w:tc>
        <w:tc>
          <w:tcPr>
            <w:tcW w:w="875" w:type="dxa"/>
          </w:tcPr>
          <w:p w14:paraId="6B800BCD" w14:textId="77777777" w:rsidR="00B46189" w:rsidRPr="009D7AC8" w:rsidRDefault="00B46189" w:rsidP="00B46189">
            <w:pPr>
              <w:pStyle w:val="BodyText2"/>
              <w:rPr>
                <w:rFonts w:ascii="Cambria Math" w:hAnsi="Cambria Math"/>
              </w:rPr>
            </w:pPr>
          </w:p>
        </w:tc>
        <w:tc>
          <w:tcPr>
            <w:tcW w:w="875" w:type="dxa"/>
          </w:tcPr>
          <w:p w14:paraId="2A51A698" w14:textId="1B510288" w:rsidR="00B46189" w:rsidRPr="009D7AC8" w:rsidRDefault="00B46189" w:rsidP="00B46189">
            <w:pPr>
              <w:pStyle w:val="BodyText2"/>
              <w:rPr>
                <w:rFonts w:ascii="Cambria Math" w:hAnsi="Cambria Math"/>
              </w:rPr>
            </w:pPr>
            <w:r w:rsidRPr="009D7AC8">
              <w:rPr>
                <w:rFonts w:ascii="Cambria Math" w:hAnsi="Cambria Math"/>
              </w:rPr>
              <w:t>X</w:t>
            </w:r>
          </w:p>
        </w:tc>
        <w:tc>
          <w:tcPr>
            <w:tcW w:w="1366" w:type="dxa"/>
          </w:tcPr>
          <w:p w14:paraId="18F80D82" w14:textId="34BA73D2" w:rsidR="00B46189" w:rsidRPr="009D7AC8" w:rsidRDefault="00002011" w:rsidP="00B46189">
            <w:pPr>
              <w:pStyle w:val="BodyText2"/>
              <w:rPr>
                <w:rFonts w:ascii="Cambria Math" w:hAnsi="Cambria Math"/>
              </w:rPr>
            </w:pPr>
            <w:r>
              <w:rPr>
                <w:rFonts w:ascii="Cambria Math" w:hAnsi="Cambria Math"/>
              </w:rPr>
              <w:t>24</w:t>
            </w:r>
          </w:p>
        </w:tc>
      </w:tr>
      <w:tr w:rsidR="00B46189" w:rsidRPr="009D7AC8" w14:paraId="29069C52" w14:textId="77777777" w:rsidTr="00786D77">
        <w:trPr>
          <w:trHeight w:val="287"/>
        </w:trPr>
        <w:tc>
          <w:tcPr>
            <w:tcW w:w="2712" w:type="dxa"/>
          </w:tcPr>
          <w:p w14:paraId="2E1E5E02" w14:textId="77777777" w:rsidR="00B46189" w:rsidRPr="009D7AC8" w:rsidRDefault="00B46189" w:rsidP="00B46189">
            <w:pPr>
              <w:pStyle w:val="BodyText2"/>
              <w:rPr>
                <w:rFonts w:ascii="Cambria Math" w:hAnsi="Cambria Math"/>
              </w:rPr>
            </w:pPr>
            <w:r w:rsidRPr="009D7AC8">
              <w:rPr>
                <w:rFonts w:ascii="Cambria Math" w:hAnsi="Cambria Math"/>
              </w:rPr>
              <w:t>Psychology</w:t>
            </w:r>
          </w:p>
        </w:tc>
        <w:tc>
          <w:tcPr>
            <w:tcW w:w="478" w:type="dxa"/>
          </w:tcPr>
          <w:p w14:paraId="5E094CDD" w14:textId="77777777" w:rsidR="00B46189" w:rsidRPr="009D7AC8" w:rsidRDefault="00B46189" w:rsidP="00B46189">
            <w:pPr>
              <w:pStyle w:val="BodyText2"/>
              <w:rPr>
                <w:rFonts w:ascii="Cambria Math" w:hAnsi="Cambria Math"/>
              </w:rPr>
            </w:pPr>
          </w:p>
        </w:tc>
        <w:tc>
          <w:tcPr>
            <w:tcW w:w="558" w:type="dxa"/>
          </w:tcPr>
          <w:p w14:paraId="25D6A7D5" w14:textId="77777777" w:rsidR="00B46189" w:rsidRPr="009D7AC8" w:rsidRDefault="00B46189" w:rsidP="00B46189">
            <w:pPr>
              <w:pStyle w:val="BodyText2"/>
              <w:rPr>
                <w:rFonts w:ascii="Cambria Math" w:hAnsi="Cambria Math"/>
              </w:rPr>
            </w:pPr>
          </w:p>
        </w:tc>
        <w:tc>
          <w:tcPr>
            <w:tcW w:w="558" w:type="dxa"/>
          </w:tcPr>
          <w:p w14:paraId="36F15F49" w14:textId="77777777" w:rsidR="00B46189" w:rsidRPr="009D7AC8" w:rsidRDefault="00B46189" w:rsidP="00B46189">
            <w:pPr>
              <w:pStyle w:val="BodyText2"/>
              <w:rPr>
                <w:rFonts w:ascii="Cambria Math" w:hAnsi="Cambria Math"/>
              </w:rPr>
            </w:pPr>
            <w:r w:rsidRPr="009D7AC8">
              <w:rPr>
                <w:rFonts w:ascii="Cambria Math" w:hAnsi="Cambria Math"/>
              </w:rPr>
              <w:t>X</w:t>
            </w:r>
          </w:p>
        </w:tc>
        <w:tc>
          <w:tcPr>
            <w:tcW w:w="561" w:type="dxa"/>
          </w:tcPr>
          <w:p w14:paraId="64E1433E" w14:textId="77777777" w:rsidR="00B46189" w:rsidRPr="009D7AC8" w:rsidRDefault="00B46189" w:rsidP="00B46189">
            <w:pPr>
              <w:pStyle w:val="BodyText2"/>
              <w:rPr>
                <w:rFonts w:ascii="Cambria Math" w:hAnsi="Cambria Math"/>
              </w:rPr>
            </w:pPr>
            <w:r w:rsidRPr="009D7AC8">
              <w:rPr>
                <w:rFonts w:ascii="Cambria Math" w:hAnsi="Cambria Math"/>
              </w:rPr>
              <w:t>X</w:t>
            </w:r>
          </w:p>
        </w:tc>
        <w:tc>
          <w:tcPr>
            <w:tcW w:w="1263" w:type="dxa"/>
          </w:tcPr>
          <w:p w14:paraId="30DD858E" w14:textId="77777777" w:rsidR="00B46189" w:rsidRPr="009D7AC8" w:rsidRDefault="00B46189" w:rsidP="00B46189">
            <w:pPr>
              <w:pStyle w:val="BodyText2"/>
              <w:rPr>
                <w:rFonts w:ascii="Cambria Math" w:hAnsi="Cambria Math"/>
              </w:rPr>
            </w:pPr>
            <w:r w:rsidRPr="009D7AC8">
              <w:rPr>
                <w:rFonts w:ascii="Cambria Math" w:hAnsi="Cambria Math"/>
              </w:rPr>
              <w:t>S</w:t>
            </w:r>
          </w:p>
        </w:tc>
        <w:tc>
          <w:tcPr>
            <w:tcW w:w="1000" w:type="dxa"/>
          </w:tcPr>
          <w:p w14:paraId="3D595EDF" w14:textId="77777777" w:rsidR="00B46189" w:rsidRPr="009D7AC8" w:rsidRDefault="00B46189" w:rsidP="00B46189">
            <w:pPr>
              <w:pStyle w:val="BodyText2"/>
              <w:rPr>
                <w:rFonts w:ascii="Cambria Math" w:hAnsi="Cambria Math"/>
              </w:rPr>
            </w:pPr>
            <w:r w:rsidRPr="009D7AC8">
              <w:rPr>
                <w:rFonts w:ascii="Cambria Math" w:hAnsi="Cambria Math"/>
              </w:rPr>
              <w:t>½</w:t>
            </w:r>
          </w:p>
        </w:tc>
        <w:tc>
          <w:tcPr>
            <w:tcW w:w="730" w:type="dxa"/>
          </w:tcPr>
          <w:p w14:paraId="28995306" w14:textId="77777777" w:rsidR="00B46189" w:rsidRPr="009D7AC8" w:rsidRDefault="00B46189" w:rsidP="00B46189">
            <w:pPr>
              <w:pStyle w:val="BodyText2"/>
              <w:rPr>
                <w:rFonts w:ascii="Cambria Math" w:hAnsi="Cambria Math"/>
              </w:rPr>
            </w:pPr>
          </w:p>
        </w:tc>
        <w:tc>
          <w:tcPr>
            <w:tcW w:w="875" w:type="dxa"/>
          </w:tcPr>
          <w:p w14:paraId="1D12E7FF" w14:textId="77777777" w:rsidR="00B46189" w:rsidRPr="009D7AC8" w:rsidRDefault="00B46189" w:rsidP="00B46189">
            <w:pPr>
              <w:pStyle w:val="BodyText2"/>
              <w:rPr>
                <w:rFonts w:ascii="Cambria Math" w:hAnsi="Cambria Math"/>
              </w:rPr>
            </w:pPr>
          </w:p>
        </w:tc>
        <w:tc>
          <w:tcPr>
            <w:tcW w:w="875" w:type="dxa"/>
          </w:tcPr>
          <w:p w14:paraId="795ADACE" w14:textId="605E7E72" w:rsidR="00B46189" w:rsidRPr="009D7AC8" w:rsidRDefault="00B46189" w:rsidP="00B46189">
            <w:pPr>
              <w:pStyle w:val="BodyText2"/>
              <w:rPr>
                <w:rFonts w:ascii="Cambria Math" w:hAnsi="Cambria Math"/>
              </w:rPr>
            </w:pPr>
            <w:r w:rsidRPr="009D7AC8">
              <w:rPr>
                <w:rFonts w:ascii="Cambria Math" w:hAnsi="Cambria Math"/>
              </w:rPr>
              <w:t>X</w:t>
            </w:r>
          </w:p>
        </w:tc>
        <w:tc>
          <w:tcPr>
            <w:tcW w:w="1366" w:type="dxa"/>
          </w:tcPr>
          <w:p w14:paraId="7C06B97B" w14:textId="00745CB7" w:rsidR="00B46189" w:rsidRPr="009D7AC8" w:rsidRDefault="00002011" w:rsidP="00B46189">
            <w:pPr>
              <w:pStyle w:val="BodyText2"/>
              <w:rPr>
                <w:rFonts w:ascii="Cambria Math" w:hAnsi="Cambria Math"/>
              </w:rPr>
            </w:pPr>
            <w:r>
              <w:rPr>
                <w:rFonts w:ascii="Cambria Math" w:hAnsi="Cambria Math"/>
              </w:rPr>
              <w:t>24</w:t>
            </w:r>
          </w:p>
        </w:tc>
      </w:tr>
      <w:tr w:rsidR="001C6307" w:rsidRPr="009D7AC8" w14:paraId="6C20AD47" w14:textId="77777777" w:rsidTr="00786D77">
        <w:trPr>
          <w:trHeight w:val="287"/>
        </w:trPr>
        <w:tc>
          <w:tcPr>
            <w:tcW w:w="2712" w:type="dxa"/>
          </w:tcPr>
          <w:p w14:paraId="46A04112" w14:textId="3CA466AB" w:rsidR="001C6307" w:rsidRPr="009D7AC8" w:rsidRDefault="001C6307" w:rsidP="00B46189">
            <w:pPr>
              <w:pStyle w:val="BodyText2"/>
              <w:rPr>
                <w:rFonts w:ascii="Cambria Math" w:hAnsi="Cambria Math"/>
              </w:rPr>
            </w:pPr>
            <w:r>
              <w:rPr>
                <w:rFonts w:ascii="Cambria Math" w:hAnsi="Cambria Math"/>
              </w:rPr>
              <w:t>Tribal Government</w:t>
            </w:r>
          </w:p>
        </w:tc>
        <w:tc>
          <w:tcPr>
            <w:tcW w:w="478" w:type="dxa"/>
          </w:tcPr>
          <w:p w14:paraId="0CED300D" w14:textId="0A037AED" w:rsidR="001C6307" w:rsidRPr="009D7AC8" w:rsidRDefault="001C6307" w:rsidP="00B46189">
            <w:pPr>
              <w:pStyle w:val="BodyText2"/>
              <w:rPr>
                <w:rFonts w:ascii="Cambria Math" w:hAnsi="Cambria Math"/>
              </w:rPr>
            </w:pPr>
            <w:r>
              <w:rPr>
                <w:rFonts w:ascii="Cambria Math" w:hAnsi="Cambria Math"/>
              </w:rPr>
              <w:t>X</w:t>
            </w:r>
          </w:p>
        </w:tc>
        <w:tc>
          <w:tcPr>
            <w:tcW w:w="558" w:type="dxa"/>
          </w:tcPr>
          <w:p w14:paraId="02592B68" w14:textId="428F908B" w:rsidR="001C6307" w:rsidRPr="009D7AC8" w:rsidRDefault="001C6307" w:rsidP="00B46189">
            <w:pPr>
              <w:pStyle w:val="BodyText2"/>
              <w:rPr>
                <w:rFonts w:ascii="Cambria Math" w:hAnsi="Cambria Math"/>
              </w:rPr>
            </w:pPr>
            <w:r>
              <w:rPr>
                <w:rFonts w:ascii="Cambria Math" w:hAnsi="Cambria Math"/>
              </w:rPr>
              <w:t>X</w:t>
            </w:r>
          </w:p>
        </w:tc>
        <w:tc>
          <w:tcPr>
            <w:tcW w:w="558" w:type="dxa"/>
          </w:tcPr>
          <w:p w14:paraId="31E2EF9A" w14:textId="18A8F20D" w:rsidR="001C6307" w:rsidRPr="009D7AC8" w:rsidRDefault="001C6307" w:rsidP="00B46189">
            <w:pPr>
              <w:pStyle w:val="BodyText2"/>
              <w:rPr>
                <w:rFonts w:ascii="Cambria Math" w:hAnsi="Cambria Math"/>
              </w:rPr>
            </w:pPr>
            <w:r>
              <w:rPr>
                <w:rFonts w:ascii="Cambria Math" w:hAnsi="Cambria Math"/>
              </w:rPr>
              <w:t>X</w:t>
            </w:r>
          </w:p>
        </w:tc>
        <w:tc>
          <w:tcPr>
            <w:tcW w:w="561" w:type="dxa"/>
          </w:tcPr>
          <w:p w14:paraId="6A0EB0F9" w14:textId="245A9020" w:rsidR="001C6307" w:rsidRPr="009D7AC8" w:rsidRDefault="001C6307" w:rsidP="00B46189">
            <w:pPr>
              <w:pStyle w:val="BodyText2"/>
              <w:rPr>
                <w:rFonts w:ascii="Cambria Math" w:hAnsi="Cambria Math"/>
              </w:rPr>
            </w:pPr>
            <w:r>
              <w:rPr>
                <w:rFonts w:ascii="Cambria Math" w:hAnsi="Cambria Math"/>
              </w:rPr>
              <w:t>X</w:t>
            </w:r>
          </w:p>
        </w:tc>
        <w:tc>
          <w:tcPr>
            <w:tcW w:w="1263" w:type="dxa"/>
          </w:tcPr>
          <w:p w14:paraId="50A842FB" w14:textId="6B0896B3" w:rsidR="001C6307" w:rsidRPr="009D7AC8" w:rsidRDefault="001C6307" w:rsidP="00B46189">
            <w:pPr>
              <w:pStyle w:val="BodyText2"/>
              <w:rPr>
                <w:rFonts w:ascii="Cambria Math" w:hAnsi="Cambria Math"/>
              </w:rPr>
            </w:pPr>
            <w:r>
              <w:rPr>
                <w:rFonts w:ascii="Cambria Math" w:hAnsi="Cambria Math"/>
              </w:rPr>
              <w:t>Y</w:t>
            </w:r>
          </w:p>
        </w:tc>
        <w:tc>
          <w:tcPr>
            <w:tcW w:w="1000" w:type="dxa"/>
          </w:tcPr>
          <w:p w14:paraId="621E810E" w14:textId="28BD7FD3" w:rsidR="001C6307" w:rsidRPr="009D7AC8" w:rsidRDefault="001C6307" w:rsidP="00B46189">
            <w:pPr>
              <w:pStyle w:val="BodyText2"/>
              <w:rPr>
                <w:rFonts w:ascii="Cambria Math" w:hAnsi="Cambria Math"/>
              </w:rPr>
            </w:pPr>
            <w:r>
              <w:rPr>
                <w:rFonts w:ascii="Cambria Math" w:hAnsi="Cambria Math"/>
              </w:rPr>
              <w:t>1</w:t>
            </w:r>
          </w:p>
        </w:tc>
        <w:tc>
          <w:tcPr>
            <w:tcW w:w="730" w:type="dxa"/>
          </w:tcPr>
          <w:p w14:paraId="4749E92D" w14:textId="77777777" w:rsidR="001C6307" w:rsidRPr="009D7AC8" w:rsidRDefault="001C6307" w:rsidP="00B46189">
            <w:pPr>
              <w:pStyle w:val="BodyText2"/>
              <w:rPr>
                <w:rFonts w:ascii="Cambria Math" w:hAnsi="Cambria Math"/>
              </w:rPr>
            </w:pPr>
          </w:p>
        </w:tc>
        <w:tc>
          <w:tcPr>
            <w:tcW w:w="875" w:type="dxa"/>
          </w:tcPr>
          <w:p w14:paraId="79833D2F" w14:textId="77777777" w:rsidR="001C6307" w:rsidRPr="009D7AC8" w:rsidRDefault="001C6307" w:rsidP="00B46189">
            <w:pPr>
              <w:pStyle w:val="BodyText2"/>
              <w:rPr>
                <w:rFonts w:ascii="Cambria Math" w:hAnsi="Cambria Math"/>
              </w:rPr>
            </w:pPr>
          </w:p>
        </w:tc>
        <w:tc>
          <w:tcPr>
            <w:tcW w:w="875" w:type="dxa"/>
          </w:tcPr>
          <w:p w14:paraId="3ACF2C1C" w14:textId="613ECD12" w:rsidR="001C6307" w:rsidRPr="009D7AC8" w:rsidRDefault="001C6307" w:rsidP="00B46189">
            <w:pPr>
              <w:pStyle w:val="BodyText2"/>
              <w:rPr>
                <w:rFonts w:ascii="Cambria Math" w:hAnsi="Cambria Math"/>
              </w:rPr>
            </w:pPr>
            <w:r>
              <w:rPr>
                <w:rFonts w:ascii="Cambria Math" w:hAnsi="Cambria Math"/>
              </w:rPr>
              <w:t>X</w:t>
            </w:r>
          </w:p>
        </w:tc>
        <w:tc>
          <w:tcPr>
            <w:tcW w:w="1366" w:type="dxa"/>
          </w:tcPr>
          <w:p w14:paraId="38DC07B6" w14:textId="314D282C" w:rsidR="001C6307" w:rsidRDefault="00CA4742" w:rsidP="00B46189">
            <w:pPr>
              <w:pStyle w:val="BodyText2"/>
              <w:rPr>
                <w:rFonts w:ascii="Cambria Math" w:hAnsi="Cambria Math"/>
              </w:rPr>
            </w:pPr>
            <w:r>
              <w:rPr>
                <w:rFonts w:ascii="Cambria Math" w:hAnsi="Cambria Math"/>
              </w:rPr>
              <w:t>25</w:t>
            </w:r>
          </w:p>
        </w:tc>
      </w:tr>
      <w:tr w:rsidR="00C70777" w:rsidRPr="009D7AC8" w14:paraId="0849817B" w14:textId="77777777" w:rsidTr="00786D77">
        <w:trPr>
          <w:trHeight w:val="287"/>
        </w:trPr>
        <w:tc>
          <w:tcPr>
            <w:tcW w:w="2712" w:type="dxa"/>
          </w:tcPr>
          <w:p w14:paraId="0077B16C" w14:textId="7CEF4F44" w:rsidR="00C70777" w:rsidRDefault="00C70777" w:rsidP="00B46189">
            <w:pPr>
              <w:pStyle w:val="BodyText2"/>
              <w:rPr>
                <w:rFonts w:ascii="Cambria Math" w:hAnsi="Cambria Math"/>
              </w:rPr>
            </w:pPr>
            <w:r w:rsidRPr="00B67DB9">
              <w:rPr>
                <w:rFonts w:ascii="Cambria Math" w:hAnsi="Cambria Math"/>
                <w:sz w:val="22"/>
              </w:rPr>
              <w:t>Social Problems</w:t>
            </w:r>
            <w:r w:rsidR="00B67DB9" w:rsidRPr="00B67DB9">
              <w:rPr>
                <w:rFonts w:ascii="Cambria Math" w:hAnsi="Cambria Math"/>
                <w:sz w:val="22"/>
              </w:rPr>
              <w:t>/Relations</w:t>
            </w:r>
          </w:p>
        </w:tc>
        <w:tc>
          <w:tcPr>
            <w:tcW w:w="478" w:type="dxa"/>
          </w:tcPr>
          <w:p w14:paraId="0ADE2479" w14:textId="1BF6BBD3" w:rsidR="00C70777" w:rsidRDefault="00C70777" w:rsidP="00B46189">
            <w:pPr>
              <w:pStyle w:val="BodyText2"/>
              <w:rPr>
                <w:rFonts w:ascii="Cambria Math" w:hAnsi="Cambria Math"/>
              </w:rPr>
            </w:pPr>
            <w:r>
              <w:rPr>
                <w:rFonts w:ascii="Cambria Math" w:hAnsi="Cambria Math"/>
              </w:rPr>
              <w:t>X</w:t>
            </w:r>
          </w:p>
        </w:tc>
        <w:tc>
          <w:tcPr>
            <w:tcW w:w="558" w:type="dxa"/>
          </w:tcPr>
          <w:p w14:paraId="0729FE31" w14:textId="63904BEA" w:rsidR="00C70777" w:rsidRDefault="00C70777" w:rsidP="00B46189">
            <w:pPr>
              <w:pStyle w:val="BodyText2"/>
              <w:rPr>
                <w:rFonts w:ascii="Cambria Math" w:hAnsi="Cambria Math"/>
              </w:rPr>
            </w:pPr>
            <w:r>
              <w:rPr>
                <w:rFonts w:ascii="Cambria Math" w:hAnsi="Cambria Math"/>
              </w:rPr>
              <w:t>X</w:t>
            </w:r>
          </w:p>
        </w:tc>
        <w:tc>
          <w:tcPr>
            <w:tcW w:w="558" w:type="dxa"/>
          </w:tcPr>
          <w:p w14:paraId="710960AC" w14:textId="31BD4E0A" w:rsidR="00C70777" w:rsidRDefault="00C70777" w:rsidP="00B46189">
            <w:pPr>
              <w:pStyle w:val="BodyText2"/>
              <w:rPr>
                <w:rFonts w:ascii="Cambria Math" w:hAnsi="Cambria Math"/>
              </w:rPr>
            </w:pPr>
            <w:r>
              <w:rPr>
                <w:rFonts w:ascii="Cambria Math" w:hAnsi="Cambria Math"/>
              </w:rPr>
              <w:t>X</w:t>
            </w:r>
          </w:p>
        </w:tc>
        <w:tc>
          <w:tcPr>
            <w:tcW w:w="561" w:type="dxa"/>
          </w:tcPr>
          <w:p w14:paraId="0FCE97E4" w14:textId="46679D0A" w:rsidR="00C70777" w:rsidRDefault="00C70777" w:rsidP="00B46189">
            <w:pPr>
              <w:pStyle w:val="BodyText2"/>
              <w:rPr>
                <w:rFonts w:ascii="Cambria Math" w:hAnsi="Cambria Math"/>
              </w:rPr>
            </w:pPr>
            <w:r>
              <w:rPr>
                <w:rFonts w:ascii="Cambria Math" w:hAnsi="Cambria Math"/>
              </w:rPr>
              <w:t>X</w:t>
            </w:r>
          </w:p>
        </w:tc>
        <w:tc>
          <w:tcPr>
            <w:tcW w:w="1263" w:type="dxa"/>
          </w:tcPr>
          <w:p w14:paraId="03A5C931" w14:textId="10006672" w:rsidR="00C70777" w:rsidRDefault="00C70777" w:rsidP="00B46189">
            <w:pPr>
              <w:pStyle w:val="BodyText2"/>
              <w:rPr>
                <w:rFonts w:ascii="Cambria Math" w:hAnsi="Cambria Math"/>
              </w:rPr>
            </w:pPr>
            <w:r>
              <w:rPr>
                <w:rFonts w:ascii="Cambria Math" w:hAnsi="Cambria Math"/>
              </w:rPr>
              <w:t>S</w:t>
            </w:r>
          </w:p>
        </w:tc>
        <w:tc>
          <w:tcPr>
            <w:tcW w:w="1000" w:type="dxa"/>
          </w:tcPr>
          <w:p w14:paraId="0A241B98" w14:textId="0724EF1A" w:rsidR="00C70777" w:rsidRDefault="00A44F5C" w:rsidP="00B46189">
            <w:pPr>
              <w:pStyle w:val="BodyText2"/>
              <w:rPr>
                <w:rFonts w:ascii="Cambria Math" w:hAnsi="Cambria Math"/>
              </w:rPr>
            </w:pPr>
            <w:r w:rsidRPr="009D7AC8">
              <w:rPr>
                <w:rFonts w:ascii="Cambria Math" w:hAnsi="Cambria Math"/>
              </w:rPr>
              <w:t>½</w:t>
            </w:r>
          </w:p>
        </w:tc>
        <w:tc>
          <w:tcPr>
            <w:tcW w:w="730" w:type="dxa"/>
          </w:tcPr>
          <w:p w14:paraId="264351F0" w14:textId="77777777" w:rsidR="00C70777" w:rsidRPr="009D7AC8" w:rsidRDefault="00C70777" w:rsidP="00B46189">
            <w:pPr>
              <w:pStyle w:val="BodyText2"/>
              <w:rPr>
                <w:rFonts w:ascii="Cambria Math" w:hAnsi="Cambria Math"/>
              </w:rPr>
            </w:pPr>
          </w:p>
        </w:tc>
        <w:tc>
          <w:tcPr>
            <w:tcW w:w="875" w:type="dxa"/>
          </w:tcPr>
          <w:p w14:paraId="7FAB351B" w14:textId="77777777" w:rsidR="00C70777" w:rsidRPr="009D7AC8" w:rsidRDefault="00C70777" w:rsidP="00B46189">
            <w:pPr>
              <w:pStyle w:val="BodyText2"/>
              <w:rPr>
                <w:rFonts w:ascii="Cambria Math" w:hAnsi="Cambria Math"/>
              </w:rPr>
            </w:pPr>
          </w:p>
        </w:tc>
        <w:tc>
          <w:tcPr>
            <w:tcW w:w="875" w:type="dxa"/>
          </w:tcPr>
          <w:p w14:paraId="6621539A" w14:textId="1B35B8C9" w:rsidR="00C70777" w:rsidRDefault="00C70777" w:rsidP="00B46189">
            <w:pPr>
              <w:pStyle w:val="BodyText2"/>
              <w:rPr>
                <w:rFonts w:ascii="Cambria Math" w:hAnsi="Cambria Math"/>
              </w:rPr>
            </w:pPr>
            <w:r>
              <w:rPr>
                <w:rFonts w:ascii="Cambria Math" w:hAnsi="Cambria Math"/>
              </w:rPr>
              <w:t>X</w:t>
            </w:r>
          </w:p>
        </w:tc>
        <w:tc>
          <w:tcPr>
            <w:tcW w:w="1366" w:type="dxa"/>
          </w:tcPr>
          <w:p w14:paraId="27913275" w14:textId="587DC10E" w:rsidR="00C70777" w:rsidRPr="00AE167C" w:rsidRDefault="00CA4742" w:rsidP="00B46189">
            <w:pPr>
              <w:pStyle w:val="BodyText2"/>
              <w:rPr>
                <w:rFonts w:ascii="Cambria Math" w:hAnsi="Cambria Math"/>
                <w:highlight w:val="yellow"/>
              </w:rPr>
            </w:pPr>
            <w:r>
              <w:rPr>
                <w:rFonts w:ascii="Cambria Math" w:hAnsi="Cambria Math"/>
              </w:rPr>
              <w:t>25</w:t>
            </w:r>
          </w:p>
        </w:tc>
      </w:tr>
    </w:tbl>
    <w:p w14:paraId="200284D4" w14:textId="77777777" w:rsidR="001E1738" w:rsidRDefault="001E1738" w:rsidP="009D5EA8">
      <w:pPr>
        <w:pStyle w:val="BodyText2"/>
        <w:rPr>
          <w:b/>
          <w:sz w:val="40"/>
          <w:szCs w:val="19"/>
          <w:u w:val="single"/>
        </w:rPr>
      </w:pPr>
    </w:p>
    <w:p w14:paraId="0DBD2058" w14:textId="7B547053" w:rsidR="00AE167C" w:rsidRDefault="00AE167C" w:rsidP="00AE167C">
      <w:pPr>
        <w:pStyle w:val="Heading1"/>
        <w:rPr>
          <w:rFonts w:ascii="Cambria Math" w:hAnsi="Cambria Math"/>
          <w:sz w:val="28"/>
        </w:rPr>
      </w:pPr>
      <w:r>
        <w:rPr>
          <w:rFonts w:ascii="Cambria Math" w:hAnsi="Cambria Math"/>
          <w:sz w:val="28"/>
        </w:rPr>
        <w:t>OTHER</w:t>
      </w:r>
    </w:p>
    <w:p w14:paraId="77CB7F98" w14:textId="1F2D2C4E" w:rsidR="00AE167C" w:rsidRPr="009D7AC8" w:rsidRDefault="00AE167C" w:rsidP="00AE167C">
      <w:pPr>
        <w:pStyle w:val="BodyText2"/>
        <w:rPr>
          <w:rFonts w:ascii="Cambria Math" w:hAnsi="Cambria Math"/>
        </w:rPr>
      </w:pPr>
      <w:r>
        <w:rPr>
          <w:rFonts w:ascii="Cambria Math" w:hAnsi="Cambria Math"/>
        </w:rPr>
        <w:t>The following course can be utilized as an elective credit towards graduation.</w:t>
      </w:r>
    </w:p>
    <w:p w14:paraId="75AFFB9B" w14:textId="77777777" w:rsidR="00AE167C" w:rsidRPr="00AE167C" w:rsidRDefault="00AE167C" w:rsidP="00AE167C"/>
    <w:tbl>
      <w:tblPr>
        <w:tblW w:w="109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478"/>
        <w:gridCol w:w="558"/>
        <w:gridCol w:w="558"/>
        <w:gridCol w:w="561"/>
        <w:gridCol w:w="1263"/>
        <w:gridCol w:w="1000"/>
        <w:gridCol w:w="730"/>
        <w:gridCol w:w="875"/>
        <w:gridCol w:w="875"/>
        <w:gridCol w:w="1366"/>
      </w:tblGrid>
      <w:tr w:rsidR="00AE167C" w:rsidRPr="009D7AC8" w14:paraId="61A5E2E5" w14:textId="77777777" w:rsidTr="00C70777">
        <w:trPr>
          <w:cantSplit/>
          <w:trHeight w:val="226"/>
        </w:trPr>
        <w:tc>
          <w:tcPr>
            <w:tcW w:w="2712" w:type="dxa"/>
            <w:vMerge w:val="restart"/>
          </w:tcPr>
          <w:p w14:paraId="40CBB0D7" w14:textId="77777777" w:rsidR="00AE167C" w:rsidRPr="009D7AC8" w:rsidRDefault="00AE167C" w:rsidP="00C70777">
            <w:pPr>
              <w:pStyle w:val="BodyText2"/>
              <w:rPr>
                <w:rFonts w:ascii="Cambria Math" w:hAnsi="Cambria Math"/>
                <w:b/>
                <w:bCs/>
              </w:rPr>
            </w:pPr>
            <w:r w:rsidRPr="009D7AC8">
              <w:rPr>
                <w:rFonts w:ascii="Cambria Math" w:hAnsi="Cambria Math"/>
                <w:b/>
                <w:bCs/>
              </w:rPr>
              <w:t>Course Title</w:t>
            </w:r>
          </w:p>
        </w:tc>
        <w:tc>
          <w:tcPr>
            <w:tcW w:w="2155" w:type="dxa"/>
            <w:gridSpan w:val="4"/>
          </w:tcPr>
          <w:p w14:paraId="614C0B29" w14:textId="77777777" w:rsidR="00AE167C" w:rsidRPr="009D7AC8" w:rsidRDefault="00AE167C" w:rsidP="00C70777">
            <w:pPr>
              <w:pStyle w:val="BodyText2"/>
              <w:rPr>
                <w:rFonts w:ascii="Cambria Math" w:hAnsi="Cambria Math"/>
                <w:b/>
                <w:bCs/>
              </w:rPr>
            </w:pPr>
            <w:r w:rsidRPr="009D7AC8">
              <w:rPr>
                <w:rFonts w:ascii="Cambria Math" w:hAnsi="Cambria Math"/>
                <w:b/>
                <w:bCs/>
              </w:rPr>
              <w:t>Availability</w:t>
            </w:r>
          </w:p>
        </w:tc>
        <w:tc>
          <w:tcPr>
            <w:tcW w:w="1263" w:type="dxa"/>
          </w:tcPr>
          <w:p w14:paraId="3D5502AE" w14:textId="77777777" w:rsidR="00AE167C" w:rsidRPr="009D7AC8" w:rsidRDefault="00AE167C" w:rsidP="00C70777">
            <w:pPr>
              <w:pStyle w:val="BodyText2"/>
              <w:rPr>
                <w:rFonts w:ascii="Cambria Math" w:hAnsi="Cambria Math"/>
                <w:b/>
                <w:bCs/>
              </w:rPr>
            </w:pPr>
            <w:r w:rsidRPr="009D7AC8">
              <w:rPr>
                <w:rFonts w:ascii="Cambria Math" w:hAnsi="Cambria Math"/>
                <w:b/>
                <w:bCs/>
              </w:rPr>
              <w:t>(S)EM</w:t>
            </w:r>
          </w:p>
        </w:tc>
        <w:tc>
          <w:tcPr>
            <w:tcW w:w="1000" w:type="dxa"/>
            <w:vMerge w:val="restart"/>
          </w:tcPr>
          <w:p w14:paraId="01549E70" w14:textId="77777777" w:rsidR="00AE167C" w:rsidRPr="009D7AC8" w:rsidRDefault="00AE167C" w:rsidP="00C70777">
            <w:pPr>
              <w:pStyle w:val="BodyText2"/>
              <w:rPr>
                <w:rFonts w:ascii="Cambria Math" w:hAnsi="Cambria Math"/>
                <w:b/>
                <w:bCs/>
              </w:rPr>
            </w:pPr>
            <w:r w:rsidRPr="009D7AC8">
              <w:rPr>
                <w:rFonts w:ascii="Cambria Math" w:hAnsi="Cambria Math"/>
                <w:b/>
                <w:bCs/>
              </w:rPr>
              <w:t>Credit</w:t>
            </w:r>
          </w:p>
          <w:p w14:paraId="264EDE45" w14:textId="77777777" w:rsidR="00AE167C" w:rsidRPr="009D7AC8" w:rsidRDefault="00AE167C" w:rsidP="00C70777">
            <w:pPr>
              <w:pStyle w:val="BodyText2"/>
              <w:rPr>
                <w:rFonts w:ascii="Cambria Math" w:hAnsi="Cambria Math"/>
                <w:b/>
                <w:bCs/>
              </w:rPr>
            </w:pPr>
          </w:p>
        </w:tc>
        <w:tc>
          <w:tcPr>
            <w:tcW w:w="730" w:type="dxa"/>
            <w:vMerge w:val="restart"/>
          </w:tcPr>
          <w:p w14:paraId="3AB1BDA8" w14:textId="77777777" w:rsidR="00AE167C" w:rsidRPr="009D7AC8" w:rsidRDefault="00AE167C" w:rsidP="00C70777">
            <w:pPr>
              <w:pStyle w:val="BodyText2"/>
              <w:rPr>
                <w:rFonts w:ascii="Cambria Math" w:hAnsi="Cambria Math"/>
                <w:b/>
                <w:bCs/>
              </w:rPr>
            </w:pPr>
            <w:r w:rsidRPr="009D7AC8">
              <w:rPr>
                <w:rFonts w:ascii="Cambria Math" w:hAnsi="Cambria Math"/>
                <w:b/>
                <w:bCs/>
              </w:rPr>
              <w:t>PR</w:t>
            </w:r>
          </w:p>
        </w:tc>
        <w:tc>
          <w:tcPr>
            <w:tcW w:w="875" w:type="dxa"/>
            <w:vMerge w:val="restart"/>
          </w:tcPr>
          <w:p w14:paraId="4FC5AB09" w14:textId="6A893398" w:rsidR="00AE167C" w:rsidRPr="009D7AC8" w:rsidRDefault="00AE167C" w:rsidP="00C70777">
            <w:pPr>
              <w:pStyle w:val="BodyText2"/>
              <w:rPr>
                <w:rFonts w:ascii="Cambria Math" w:hAnsi="Cambria Math"/>
                <w:b/>
                <w:bCs/>
              </w:rPr>
            </w:pPr>
            <w:r>
              <w:rPr>
                <w:rFonts w:ascii="Cambria Math" w:hAnsi="Cambria Math"/>
                <w:b/>
                <w:bCs/>
              </w:rPr>
              <w:t>Fills</w:t>
            </w:r>
            <w:r w:rsidRPr="009D7AC8">
              <w:rPr>
                <w:rFonts w:ascii="Cambria Math" w:hAnsi="Cambria Math"/>
                <w:b/>
                <w:bCs/>
              </w:rPr>
              <w:t xml:space="preserve"> Req.</w:t>
            </w:r>
          </w:p>
        </w:tc>
        <w:tc>
          <w:tcPr>
            <w:tcW w:w="875" w:type="dxa"/>
            <w:vMerge w:val="restart"/>
          </w:tcPr>
          <w:p w14:paraId="46597958" w14:textId="77777777" w:rsidR="00AE167C" w:rsidRDefault="00AE167C" w:rsidP="00C70777">
            <w:pPr>
              <w:pStyle w:val="BodyText2"/>
              <w:rPr>
                <w:rFonts w:ascii="Cambria Math" w:hAnsi="Cambria Math"/>
                <w:b/>
                <w:bCs/>
              </w:rPr>
            </w:pPr>
            <w:r>
              <w:rPr>
                <w:rFonts w:ascii="Cambria Math" w:hAnsi="Cambria Math"/>
                <w:b/>
                <w:bCs/>
              </w:rPr>
              <w:t>Fills</w:t>
            </w:r>
          </w:p>
          <w:p w14:paraId="6D3F680F" w14:textId="7190F4D7" w:rsidR="00AE167C" w:rsidRPr="009D7AC8" w:rsidRDefault="00AE167C" w:rsidP="00C70777">
            <w:pPr>
              <w:pStyle w:val="BodyText2"/>
              <w:rPr>
                <w:rFonts w:ascii="Cambria Math" w:hAnsi="Cambria Math"/>
                <w:b/>
                <w:bCs/>
              </w:rPr>
            </w:pPr>
            <w:r w:rsidRPr="009D7AC8">
              <w:rPr>
                <w:rFonts w:ascii="Cambria Math" w:hAnsi="Cambria Math"/>
                <w:b/>
                <w:bCs/>
              </w:rPr>
              <w:t>Elec.</w:t>
            </w:r>
          </w:p>
        </w:tc>
        <w:tc>
          <w:tcPr>
            <w:tcW w:w="1366" w:type="dxa"/>
            <w:vMerge w:val="restart"/>
          </w:tcPr>
          <w:p w14:paraId="348807F4" w14:textId="77777777" w:rsidR="00AE167C" w:rsidRPr="009D7AC8" w:rsidRDefault="00AE167C" w:rsidP="00C70777">
            <w:pPr>
              <w:pStyle w:val="BodyText2"/>
              <w:rPr>
                <w:rFonts w:ascii="Cambria Math" w:hAnsi="Cambria Math"/>
                <w:b/>
                <w:bCs/>
              </w:rPr>
            </w:pPr>
            <w:r w:rsidRPr="009D7AC8">
              <w:rPr>
                <w:rFonts w:ascii="Cambria Math" w:hAnsi="Cambria Math"/>
                <w:b/>
                <w:bCs/>
              </w:rPr>
              <w:t>Page No.</w:t>
            </w:r>
          </w:p>
        </w:tc>
      </w:tr>
      <w:tr w:rsidR="00AE167C" w:rsidRPr="009D7AC8" w14:paraId="2B5944E7" w14:textId="77777777" w:rsidTr="00C70777">
        <w:trPr>
          <w:cantSplit/>
          <w:trHeight w:val="429"/>
        </w:trPr>
        <w:tc>
          <w:tcPr>
            <w:tcW w:w="2712" w:type="dxa"/>
            <w:vMerge/>
          </w:tcPr>
          <w:p w14:paraId="33FE616E" w14:textId="77777777" w:rsidR="00AE167C" w:rsidRPr="009D7AC8" w:rsidRDefault="00AE167C" w:rsidP="00C70777">
            <w:pPr>
              <w:pStyle w:val="BodyText2"/>
              <w:rPr>
                <w:rFonts w:ascii="Cambria Math" w:hAnsi="Cambria Math"/>
              </w:rPr>
            </w:pPr>
          </w:p>
        </w:tc>
        <w:tc>
          <w:tcPr>
            <w:tcW w:w="478" w:type="dxa"/>
          </w:tcPr>
          <w:p w14:paraId="40EC8490" w14:textId="77777777" w:rsidR="00AE167C" w:rsidRPr="009D7AC8" w:rsidRDefault="00AE167C" w:rsidP="00C70777">
            <w:pPr>
              <w:pStyle w:val="BodyText2"/>
              <w:rPr>
                <w:rFonts w:ascii="Cambria Math" w:hAnsi="Cambria Math"/>
                <w:b/>
                <w:bCs/>
              </w:rPr>
            </w:pPr>
            <w:r w:rsidRPr="009D7AC8">
              <w:rPr>
                <w:rFonts w:ascii="Cambria Math" w:hAnsi="Cambria Math"/>
                <w:b/>
                <w:bCs/>
              </w:rPr>
              <w:t>9</w:t>
            </w:r>
          </w:p>
        </w:tc>
        <w:tc>
          <w:tcPr>
            <w:tcW w:w="558" w:type="dxa"/>
          </w:tcPr>
          <w:p w14:paraId="4CA66CB7" w14:textId="77777777" w:rsidR="00AE167C" w:rsidRPr="009D7AC8" w:rsidRDefault="00AE167C" w:rsidP="00C70777">
            <w:pPr>
              <w:pStyle w:val="BodyText2"/>
              <w:rPr>
                <w:rFonts w:ascii="Cambria Math" w:hAnsi="Cambria Math"/>
                <w:b/>
                <w:bCs/>
              </w:rPr>
            </w:pPr>
            <w:r w:rsidRPr="009D7AC8">
              <w:rPr>
                <w:rFonts w:ascii="Cambria Math" w:hAnsi="Cambria Math"/>
                <w:b/>
                <w:bCs/>
              </w:rPr>
              <w:t>10</w:t>
            </w:r>
          </w:p>
        </w:tc>
        <w:tc>
          <w:tcPr>
            <w:tcW w:w="558" w:type="dxa"/>
          </w:tcPr>
          <w:p w14:paraId="27A5919B" w14:textId="77777777" w:rsidR="00AE167C" w:rsidRPr="009D7AC8" w:rsidRDefault="00AE167C" w:rsidP="00C70777">
            <w:pPr>
              <w:pStyle w:val="BodyText2"/>
              <w:rPr>
                <w:rFonts w:ascii="Cambria Math" w:hAnsi="Cambria Math"/>
                <w:b/>
                <w:bCs/>
              </w:rPr>
            </w:pPr>
            <w:r w:rsidRPr="009D7AC8">
              <w:rPr>
                <w:rFonts w:ascii="Cambria Math" w:hAnsi="Cambria Math"/>
                <w:b/>
                <w:bCs/>
              </w:rPr>
              <w:t>11</w:t>
            </w:r>
          </w:p>
        </w:tc>
        <w:tc>
          <w:tcPr>
            <w:tcW w:w="561" w:type="dxa"/>
          </w:tcPr>
          <w:p w14:paraId="15CFBB15" w14:textId="77777777" w:rsidR="00AE167C" w:rsidRPr="009D7AC8" w:rsidRDefault="00AE167C" w:rsidP="00C70777">
            <w:pPr>
              <w:pStyle w:val="BodyText2"/>
              <w:rPr>
                <w:rFonts w:ascii="Cambria Math" w:hAnsi="Cambria Math"/>
                <w:b/>
                <w:bCs/>
              </w:rPr>
            </w:pPr>
            <w:r w:rsidRPr="009D7AC8">
              <w:rPr>
                <w:rFonts w:ascii="Cambria Math" w:hAnsi="Cambria Math"/>
                <w:b/>
                <w:bCs/>
              </w:rPr>
              <w:t>12</w:t>
            </w:r>
          </w:p>
        </w:tc>
        <w:tc>
          <w:tcPr>
            <w:tcW w:w="1263" w:type="dxa"/>
          </w:tcPr>
          <w:p w14:paraId="5D48CAF3" w14:textId="77777777" w:rsidR="00AE167C" w:rsidRPr="009D7AC8" w:rsidRDefault="00AE167C" w:rsidP="00C70777">
            <w:pPr>
              <w:pStyle w:val="BodyText2"/>
              <w:rPr>
                <w:rFonts w:ascii="Cambria Math" w:hAnsi="Cambria Math"/>
                <w:b/>
                <w:bCs/>
              </w:rPr>
            </w:pPr>
            <w:r w:rsidRPr="009D7AC8">
              <w:rPr>
                <w:rFonts w:ascii="Cambria Math" w:hAnsi="Cambria Math"/>
                <w:b/>
                <w:bCs/>
              </w:rPr>
              <w:t>(Y)EAR</w:t>
            </w:r>
          </w:p>
        </w:tc>
        <w:tc>
          <w:tcPr>
            <w:tcW w:w="1000" w:type="dxa"/>
            <w:vMerge/>
          </w:tcPr>
          <w:p w14:paraId="4C9EC091" w14:textId="77777777" w:rsidR="00AE167C" w:rsidRPr="009D7AC8" w:rsidRDefault="00AE167C" w:rsidP="00C70777">
            <w:pPr>
              <w:pStyle w:val="BodyText2"/>
              <w:rPr>
                <w:rFonts w:ascii="Cambria Math" w:hAnsi="Cambria Math"/>
              </w:rPr>
            </w:pPr>
          </w:p>
        </w:tc>
        <w:tc>
          <w:tcPr>
            <w:tcW w:w="730" w:type="dxa"/>
            <w:vMerge/>
          </w:tcPr>
          <w:p w14:paraId="014E50EC" w14:textId="77777777" w:rsidR="00AE167C" w:rsidRPr="009D7AC8" w:rsidRDefault="00AE167C" w:rsidP="00C70777">
            <w:pPr>
              <w:pStyle w:val="BodyText2"/>
              <w:rPr>
                <w:rFonts w:ascii="Cambria Math" w:hAnsi="Cambria Math"/>
              </w:rPr>
            </w:pPr>
          </w:p>
        </w:tc>
        <w:tc>
          <w:tcPr>
            <w:tcW w:w="875" w:type="dxa"/>
            <w:vMerge/>
          </w:tcPr>
          <w:p w14:paraId="348323D5" w14:textId="77777777" w:rsidR="00AE167C" w:rsidRPr="009D7AC8" w:rsidRDefault="00AE167C" w:rsidP="00C70777">
            <w:pPr>
              <w:pStyle w:val="BodyText2"/>
              <w:rPr>
                <w:rFonts w:ascii="Cambria Math" w:hAnsi="Cambria Math"/>
              </w:rPr>
            </w:pPr>
          </w:p>
        </w:tc>
        <w:tc>
          <w:tcPr>
            <w:tcW w:w="875" w:type="dxa"/>
            <w:vMerge/>
          </w:tcPr>
          <w:p w14:paraId="260281C4" w14:textId="77777777" w:rsidR="00AE167C" w:rsidRPr="009D7AC8" w:rsidRDefault="00AE167C" w:rsidP="00C70777">
            <w:pPr>
              <w:pStyle w:val="BodyText2"/>
              <w:rPr>
                <w:rFonts w:ascii="Cambria Math" w:hAnsi="Cambria Math"/>
              </w:rPr>
            </w:pPr>
          </w:p>
        </w:tc>
        <w:tc>
          <w:tcPr>
            <w:tcW w:w="1366" w:type="dxa"/>
            <w:vMerge/>
          </w:tcPr>
          <w:p w14:paraId="493903F2" w14:textId="77777777" w:rsidR="00AE167C" w:rsidRPr="009D7AC8" w:rsidRDefault="00AE167C" w:rsidP="00C70777">
            <w:pPr>
              <w:pStyle w:val="BodyText2"/>
              <w:rPr>
                <w:rFonts w:ascii="Cambria Math" w:hAnsi="Cambria Math"/>
              </w:rPr>
            </w:pPr>
          </w:p>
        </w:tc>
      </w:tr>
      <w:tr w:rsidR="00AE167C" w:rsidRPr="009D7AC8" w14:paraId="24353D37" w14:textId="77777777" w:rsidTr="00C70777">
        <w:trPr>
          <w:trHeight w:val="330"/>
        </w:trPr>
        <w:tc>
          <w:tcPr>
            <w:tcW w:w="2712" w:type="dxa"/>
          </w:tcPr>
          <w:p w14:paraId="1AB515F5" w14:textId="521CF9B4" w:rsidR="00AE167C" w:rsidRPr="009D7AC8" w:rsidRDefault="00AE167C" w:rsidP="00C70777">
            <w:pPr>
              <w:pStyle w:val="BodyText2"/>
              <w:rPr>
                <w:rFonts w:ascii="Cambria Math" w:hAnsi="Cambria Math"/>
              </w:rPr>
            </w:pPr>
            <w:r>
              <w:rPr>
                <w:rFonts w:ascii="Cambria Math" w:hAnsi="Cambria Math"/>
              </w:rPr>
              <w:t>Life Management</w:t>
            </w:r>
          </w:p>
        </w:tc>
        <w:tc>
          <w:tcPr>
            <w:tcW w:w="478" w:type="dxa"/>
          </w:tcPr>
          <w:p w14:paraId="301808C9" w14:textId="3CA45DA9" w:rsidR="00AE167C" w:rsidRPr="009D7AC8" w:rsidRDefault="00AE167C" w:rsidP="00C70777">
            <w:pPr>
              <w:pStyle w:val="BodyText2"/>
              <w:rPr>
                <w:rFonts w:ascii="Cambria Math" w:hAnsi="Cambria Math"/>
              </w:rPr>
            </w:pPr>
            <w:r>
              <w:rPr>
                <w:rFonts w:ascii="Cambria Math" w:hAnsi="Cambria Math"/>
              </w:rPr>
              <w:t>X</w:t>
            </w:r>
          </w:p>
        </w:tc>
        <w:tc>
          <w:tcPr>
            <w:tcW w:w="558" w:type="dxa"/>
          </w:tcPr>
          <w:p w14:paraId="2515C403" w14:textId="79D41EED" w:rsidR="00AE167C" w:rsidRPr="009D7AC8" w:rsidRDefault="00AE167C" w:rsidP="00C70777">
            <w:pPr>
              <w:pStyle w:val="BodyText2"/>
              <w:rPr>
                <w:rFonts w:ascii="Cambria Math" w:hAnsi="Cambria Math"/>
              </w:rPr>
            </w:pPr>
            <w:r>
              <w:rPr>
                <w:rFonts w:ascii="Cambria Math" w:hAnsi="Cambria Math"/>
              </w:rPr>
              <w:t>X</w:t>
            </w:r>
          </w:p>
        </w:tc>
        <w:tc>
          <w:tcPr>
            <w:tcW w:w="558" w:type="dxa"/>
          </w:tcPr>
          <w:p w14:paraId="4F0D7B62" w14:textId="59B356BE" w:rsidR="00AE167C" w:rsidRPr="009D7AC8" w:rsidRDefault="00AE167C" w:rsidP="00C70777">
            <w:pPr>
              <w:pStyle w:val="BodyText2"/>
              <w:rPr>
                <w:rFonts w:ascii="Cambria Math" w:hAnsi="Cambria Math"/>
              </w:rPr>
            </w:pPr>
            <w:r>
              <w:rPr>
                <w:rFonts w:ascii="Cambria Math" w:hAnsi="Cambria Math"/>
              </w:rPr>
              <w:t>X</w:t>
            </w:r>
          </w:p>
        </w:tc>
        <w:tc>
          <w:tcPr>
            <w:tcW w:w="561" w:type="dxa"/>
          </w:tcPr>
          <w:p w14:paraId="534345B4" w14:textId="50139F8C" w:rsidR="00AE167C" w:rsidRPr="009D7AC8" w:rsidRDefault="00AE167C" w:rsidP="00C70777">
            <w:pPr>
              <w:pStyle w:val="BodyText2"/>
              <w:rPr>
                <w:rFonts w:ascii="Cambria Math" w:hAnsi="Cambria Math"/>
              </w:rPr>
            </w:pPr>
            <w:r>
              <w:rPr>
                <w:rFonts w:ascii="Cambria Math" w:hAnsi="Cambria Math"/>
              </w:rPr>
              <w:t>X</w:t>
            </w:r>
          </w:p>
        </w:tc>
        <w:tc>
          <w:tcPr>
            <w:tcW w:w="1263" w:type="dxa"/>
          </w:tcPr>
          <w:p w14:paraId="56D5E1D5" w14:textId="7AF085F6" w:rsidR="00AE167C" w:rsidRPr="009D7AC8" w:rsidRDefault="00AE167C" w:rsidP="00C70777">
            <w:pPr>
              <w:pStyle w:val="BodyText2"/>
              <w:rPr>
                <w:rFonts w:ascii="Cambria Math" w:hAnsi="Cambria Math"/>
              </w:rPr>
            </w:pPr>
            <w:r>
              <w:rPr>
                <w:rFonts w:ascii="Cambria Math" w:hAnsi="Cambria Math"/>
              </w:rPr>
              <w:t>S</w:t>
            </w:r>
          </w:p>
        </w:tc>
        <w:tc>
          <w:tcPr>
            <w:tcW w:w="1000" w:type="dxa"/>
          </w:tcPr>
          <w:p w14:paraId="6645813E" w14:textId="34DB6273" w:rsidR="00AE167C" w:rsidRPr="009D7AC8" w:rsidRDefault="00AE167C" w:rsidP="00C70777">
            <w:pPr>
              <w:pStyle w:val="BodyText2"/>
              <w:rPr>
                <w:rFonts w:ascii="Cambria Math" w:hAnsi="Cambria Math"/>
              </w:rPr>
            </w:pPr>
            <w:r w:rsidRPr="009D7AC8">
              <w:rPr>
                <w:rFonts w:ascii="Cambria Math" w:hAnsi="Cambria Math"/>
              </w:rPr>
              <w:t>½</w:t>
            </w:r>
          </w:p>
        </w:tc>
        <w:tc>
          <w:tcPr>
            <w:tcW w:w="730" w:type="dxa"/>
          </w:tcPr>
          <w:p w14:paraId="137C11B3" w14:textId="77777777" w:rsidR="00AE167C" w:rsidRPr="009D7AC8" w:rsidRDefault="00AE167C" w:rsidP="00C70777">
            <w:pPr>
              <w:pStyle w:val="BodyText2"/>
              <w:rPr>
                <w:rFonts w:ascii="Cambria Math" w:hAnsi="Cambria Math"/>
              </w:rPr>
            </w:pPr>
          </w:p>
        </w:tc>
        <w:tc>
          <w:tcPr>
            <w:tcW w:w="875" w:type="dxa"/>
          </w:tcPr>
          <w:p w14:paraId="19BFC244" w14:textId="77777777" w:rsidR="00AE167C" w:rsidRPr="009D7AC8" w:rsidRDefault="00AE167C" w:rsidP="00C70777">
            <w:pPr>
              <w:pStyle w:val="BodyText2"/>
              <w:rPr>
                <w:rFonts w:ascii="Cambria Math" w:hAnsi="Cambria Math"/>
              </w:rPr>
            </w:pPr>
          </w:p>
        </w:tc>
        <w:tc>
          <w:tcPr>
            <w:tcW w:w="875" w:type="dxa"/>
          </w:tcPr>
          <w:p w14:paraId="6C8C740E" w14:textId="610DCE12" w:rsidR="00AE167C" w:rsidRPr="009D7AC8" w:rsidRDefault="00AE167C" w:rsidP="00C70777">
            <w:pPr>
              <w:pStyle w:val="BodyText2"/>
              <w:rPr>
                <w:rFonts w:ascii="Cambria Math" w:hAnsi="Cambria Math"/>
              </w:rPr>
            </w:pPr>
            <w:r>
              <w:rPr>
                <w:rFonts w:ascii="Cambria Math" w:hAnsi="Cambria Math"/>
              </w:rPr>
              <w:t>X</w:t>
            </w:r>
          </w:p>
        </w:tc>
        <w:tc>
          <w:tcPr>
            <w:tcW w:w="1366" w:type="dxa"/>
          </w:tcPr>
          <w:p w14:paraId="634D369E" w14:textId="46B3489F" w:rsidR="00AE167C" w:rsidRPr="009D7AC8" w:rsidRDefault="00CA4742" w:rsidP="00CA4742">
            <w:pPr>
              <w:pStyle w:val="BodyText2"/>
              <w:rPr>
                <w:rFonts w:ascii="Cambria Math" w:hAnsi="Cambria Math"/>
              </w:rPr>
            </w:pPr>
            <w:r>
              <w:rPr>
                <w:rFonts w:ascii="Cambria Math" w:hAnsi="Cambria Math"/>
              </w:rPr>
              <w:t>27</w:t>
            </w:r>
          </w:p>
        </w:tc>
      </w:tr>
      <w:tr w:rsidR="00C70777" w:rsidRPr="009D7AC8" w14:paraId="738AF4FC" w14:textId="77777777" w:rsidTr="00C70777">
        <w:trPr>
          <w:trHeight w:val="330"/>
        </w:trPr>
        <w:tc>
          <w:tcPr>
            <w:tcW w:w="2712" w:type="dxa"/>
          </w:tcPr>
          <w:p w14:paraId="772101BF" w14:textId="2E883918" w:rsidR="00C70777" w:rsidRDefault="00C70777" w:rsidP="00C70777">
            <w:pPr>
              <w:pStyle w:val="BodyText2"/>
              <w:rPr>
                <w:rFonts w:ascii="Cambria Math" w:hAnsi="Cambria Math"/>
              </w:rPr>
            </w:pPr>
            <w:r>
              <w:rPr>
                <w:rFonts w:ascii="Cambria Math" w:hAnsi="Cambria Math"/>
              </w:rPr>
              <w:t>Weight Lifting</w:t>
            </w:r>
          </w:p>
        </w:tc>
        <w:tc>
          <w:tcPr>
            <w:tcW w:w="478" w:type="dxa"/>
          </w:tcPr>
          <w:p w14:paraId="484CF8B1" w14:textId="3B03114E" w:rsidR="00C70777" w:rsidRDefault="00C70777" w:rsidP="00C70777">
            <w:pPr>
              <w:pStyle w:val="BodyText2"/>
              <w:rPr>
                <w:rFonts w:ascii="Cambria Math" w:hAnsi="Cambria Math"/>
              </w:rPr>
            </w:pPr>
            <w:r>
              <w:rPr>
                <w:rFonts w:ascii="Cambria Math" w:hAnsi="Cambria Math"/>
              </w:rPr>
              <w:t>X</w:t>
            </w:r>
          </w:p>
        </w:tc>
        <w:tc>
          <w:tcPr>
            <w:tcW w:w="558" w:type="dxa"/>
          </w:tcPr>
          <w:p w14:paraId="4BED8554" w14:textId="7FBBB107" w:rsidR="00C70777" w:rsidRDefault="00C70777" w:rsidP="00C70777">
            <w:pPr>
              <w:pStyle w:val="BodyText2"/>
              <w:rPr>
                <w:rFonts w:ascii="Cambria Math" w:hAnsi="Cambria Math"/>
              </w:rPr>
            </w:pPr>
            <w:r>
              <w:rPr>
                <w:rFonts w:ascii="Cambria Math" w:hAnsi="Cambria Math"/>
              </w:rPr>
              <w:t>X</w:t>
            </w:r>
          </w:p>
        </w:tc>
        <w:tc>
          <w:tcPr>
            <w:tcW w:w="558" w:type="dxa"/>
          </w:tcPr>
          <w:p w14:paraId="7220B7FC" w14:textId="5E83559F" w:rsidR="00C70777" w:rsidRDefault="00C70777" w:rsidP="00C70777">
            <w:pPr>
              <w:pStyle w:val="BodyText2"/>
              <w:rPr>
                <w:rFonts w:ascii="Cambria Math" w:hAnsi="Cambria Math"/>
              </w:rPr>
            </w:pPr>
            <w:r>
              <w:rPr>
                <w:rFonts w:ascii="Cambria Math" w:hAnsi="Cambria Math"/>
              </w:rPr>
              <w:t>X</w:t>
            </w:r>
          </w:p>
        </w:tc>
        <w:tc>
          <w:tcPr>
            <w:tcW w:w="561" w:type="dxa"/>
          </w:tcPr>
          <w:p w14:paraId="6C3F41E5" w14:textId="6F78AD2B" w:rsidR="00C70777" w:rsidRDefault="00C70777" w:rsidP="00C70777">
            <w:pPr>
              <w:pStyle w:val="BodyText2"/>
              <w:rPr>
                <w:rFonts w:ascii="Cambria Math" w:hAnsi="Cambria Math"/>
              </w:rPr>
            </w:pPr>
            <w:r>
              <w:rPr>
                <w:rFonts w:ascii="Cambria Math" w:hAnsi="Cambria Math"/>
              </w:rPr>
              <w:t>X</w:t>
            </w:r>
          </w:p>
        </w:tc>
        <w:tc>
          <w:tcPr>
            <w:tcW w:w="1263" w:type="dxa"/>
          </w:tcPr>
          <w:p w14:paraId="51CFD810" w14:textId="039846DB" w:rsidR="00C70777" w:rsidRDefault="00C70777" w:rsidP="00C70777">
            <w:pPr>
              <w:pStyle w:val="BodyText2"/>
              <w:rPr>
                <w:rFonts w:ascii="Cambria Math" w:hAnsi="Cambria Math"/>
              </w:rPr>
            </w:pPr>
            <w:r>
              <w:rPr>
                <w:rFonts w:ascii="Cambria Math" w:hAnsi="Cambria Math"/>
              </w:rPr>
              <w:t>Y</w:t>
            </w:r>
          </w:p>
        </w:tc>
        <w:tc>
          <w:tcPr>
            <w:tcW w:w="1000" w:type="dxa"/>
          </w:tcPr>
          <w:p w14:paraId="2DA0D0FB" w14:textId="03E2F955" w:rsidR="00C70777" w:rsidRPr="009D7AC8" w:rsidRDefault="00C70777" w:rsidP="00C70777">
            <w:pPr>
              <w:pStyle w:val="BodyText2"/>
              <w:rPr>
                <w:rFonts w:ascii="Cambria Math" w:hAnsi="Cambria Math"/>
              </w:rPr>
            </w:pPr>
            <w:r>
              <w:rPr>
                <w:rFonts w:ascii="Cambria Math" w:hAnsi="Cambria Math"/>
              </w:rPr>
              <w:t>1</w:t>
            </w:r>
          </w:p>
        </w:tc>
        <w:tc>
          <w:tcPr>
            <w:tcW w:w="730" w:type="dxa"/>
          </w:tcPr>
          <w:p w14:paraId="0D7DE7A2" w14:textId="77777777" w:rsidR="00C70777" w:rsidRPr="009D7AC8" w:rsidRDefault="00C70777" w:rsidP="00C70777">
            <w:pPr>
              <w:pStyle w:val="BodyText2"/>
              <w:rPr>
                <w:rFonts w:ascii="Cambria Math" w:hAnsi="Cambria Math"/>
              </w:rPr>
            </w:pPr>
          </w:p>
        </w:tc>
        <w:tc>
          <w:tcPr>
            <w:tcW w:w="875" w:type="dxa"/>
          </w:tcPr>
          <w:p w14:paraId="322BD90A" w14:textId="77777777" w:rsidR="00C70777" w:rsidRPr="009D7AC8" w:rsidRDefault="00C70777" w:rsidP="00C70777">
            <w:pPr>
              <w:pStyle w:val="BodyText2"/>
              <w:rPr>
                <w:rFonts w:ascii="Cambria Math" w:hAnsi="Cambria Math"/>
              </w:rPr>
            </w:pPr>
          </w:p>
        </w:tc>
        <w:tc>
          <w:tcPr>
            <w:tcW w:w="875" w:type="dxa"/>
          </w:tcPr>
          <w:p w14:paraId="57322E65" w14:textId="3583E714" w:rsidR="00C70777" w:rsidRDefault="00C70777" w:rsidP="00C70777">
            <w:pPr>
              <w:pStyle w:val="BodyText2"/>
              <w:rPr>
                <w:rFonts w:ascii="Cambria Math" w:hAnsi="Cambria Math"/>
              </w:rPr>
            </w:pPr>
            <w:r>
              <w:rPr>
                <w:rFonts w:ascii="Cambria Math" w:hAnsi="Cambria Math"/>
              </w:rPr>
              <w:t>X</w:t>
            </w:r>
          </w:p>
        </w:tc>
        <w:tc>
          <w:tcPr>
            <w:tcW w:w="1366" w:type="dxa"/>
          </w:tcPr>
          <w:p w14:paraId="3B2AC9C2" w14:textId="2D81F369" w:rsidR="00C70777" w:rsidRPr="00AE167C" w:rsidRDefault="00CA4742" w:rsidP="00CA4742">
            <w:pPr>
              <w:pStyle w:val="BodyText2"/>
              <w:rPr>
                <w:rFonts w:ascii="Cambria Math" w:hAnsi="Cambria Math"/>
                <w:highlight w:val="yellow"/>
              </w:rPr>
            </w:pPr>
            <w:r>
              <w:rPr>
                <w:rFonts w:ascii="Cambria Math" w:hAnsi="Cambria Math"/>
              </w:rPr>
              <w:t>27</w:t>
            </w:r>
          </w:p>
        </w:tc>
      </w:tr>
    </w:tbl>
    <w:p w14:paraId="42889B5D" w14:textId="77777777" w:rsidR="00AE167C" w:rsidRDefault="00AE167C" w:rsidP="009D5EA8">
      <w:pPr>
        <w:pStyle w:val="BodyText2"/>
        <w:rPr>
          <w:b/>
          <w:sz w:val="40"/>
          <w:szCs w:val="19"/>
          <w:u w:val="single"/>
        </w:rPr>
      </w:pPr>
    </w:p>
    <w:p w14:paraId="0CF1AD0C" w14:textId="77777777" w:rsidR="00EF48DE" w:rsidRDefault="00EF48DE" w:rsidP="009D5EA8">
      <w:pPr>
        <w:pStyle w:val="BodyText2"/>
        <w:rPr>
          <w:rFonts w:ascii="Cambria Math" w:hAnsi="Cambria Math"/>
          <w:b/>
          <w:sz w:val="40"/>
          <w:szCs w:val="19"/>
          <w:u w:val="single"/>
        </w:rPr>
      </w:pPr>
    </w:p>
    <w:p w14:paraId="640A3C1C" w14:textId="77777777" w:rsidR="00EF48DE" w:rsidRDefault="00EF48DE" w:rsidP="009D5EA8">
      <w:pPr>
        <w:pStyle w:val="BodyText2"/>
        <w:rPr>
          <w:rFonts w:ascii="Cambria Math" w:hAnsi="Cambria Math"/>
          <w:b/>
          <w:sz w:val="40"/>
          <w:szCs w:val="19"/>
          <w:u w:val="single"/>
        </w:rPr>
      </w:pPr>
    </w:p>
    <w:p w14:paraId="057A99BD" w14:textId="5C919FA0" w:rsidR="009D5EA8" w:rsidRPr="009D7AC8" w:rsidRDefault="009D5EA8" w:rsidP="00CA4742">
      <w:pPr>
        <w:pStyle w:val="BodyText2"/>
        <w:rPr>
          <w:rFonts w:ascii="Cambria Math" w:hAnsi="Cambria Math"/>
          <w:b/>
          <w:sz w:val="40"/>
          <w:szCs w:val="19"/>
          <w:u w:val="single"/>
        </w:rPr>
      </w:pPr>
      <w:r w:rsidRPr="009D7AC8">
        <w:rPr>
          <w:rFonts w:ascii="Cambria Math" w:hAnsi="Cambria Math"/>
          <w:b/>
          <w:sz w:val="40"/>
          <w:szCs w:val="19"/>
          <w:u w:val="single"/>
        </w:rPr>
        <w:lastRenderedPageBreak/>
        <w:t>CAREER &amp; TECHNICAL EDUCATION</w:t>
      </w:r>
    </w:p>
    <w:p w14:paraId="51CDBEEB" w14:textId="77777777" w:rsidR="002F6308" w:rsidRPr="002F6308" w:rsidRDefault="002F6308" w:rsidP="009D5EA8">
      <w:pPr>
        <w:pStyle w:val="BodyText2"/>
        <w:rPr>
          <w:b/>
          <w:sz w:val="40"/>
          <w:szCs w:val="19"/>
          <w:u w:val="single"/>
        </w:rPr>
      </w:pPr>
    </w:p>
    <w:p w14:paraId="61C010D9" w14:textId="77777777" w:rsidR="009D5EA8" w:rsidRDefault="009D5EA8" w:rsidP="009D5EA8">
      <w:pPr>
        <w:pStyle w:val="BodyText2"/>
        <w:jc w:val="left"/>
        <w:rPr>
          <w:b/>
          <w:sz w:val="19"/>
          <w:szCs w:val="19"/>
          <w:u w:val="single"/>
        </w:rPr>
      </w:pPr>
    </w:p>
    <w:p w14:paraId="71D2732F" w14:textId="35E49D54" w:rsidR="009D5EA8" w:rsidRPr="009D7AC8" w:rsidRDefault="009D5EA8" w:rsidP="009D5EA8">
      <w:pPr>
        <w:pStyle w:val="BodyText2"/>
        <w:jc w:val="left"/>
        <w:rPr>
          <w:rFonts w:ascii="Cambria Math" w:hAnsi="Cambria Math"/>
          <w:sz w:val="19"/>
          <w:szCs w:val="19"/>
        </w:rPr>
      </w:pPr>
      <w:r w:rsidRPr="009D7AC8">
        <w:rPr>
          <w:rFonts w:ascii="Cambria Math" w:hAnsi="Cambria Math"/>
          <w:b/>
          <w:sz w:val="19"/>
          <w:szCs w:val="19"/>
          <w:u w:val="single"/>
        </w:rPr>
        <w:t>CAREER EXPLORATION/PREPARATION (CTE</w:t>
      </w:r>
      <w:r w:rsidRPr="009D7AC8">
        <w:rPr>
          <w:rFonts w:ascii="Cambria Math" w:hAnsi="Cambria Math"/>
          <w:sz w:val="19"/>
          <w:szCs w:val="19"/>
        </w:rPr>
        <w:t>)</w:t>
      </w:r>
    </w:p>
    <w:p w14:paraId="50270B95" w14:textId="445C659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22151</w:t>
      </w:r>
    </w:p>
    <w:p w14:paraId="04F4227B" w14:textId="3AB9A07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546DB3" w:rsidRPr="009D7AC8">
        <w:rPr>
          <w:rFonts w:ascii="Cambria Math" w:hAnsi="Cambria Math"/>
          <w:sz w:val="19"/>
          <w:szCs w:val="19"/>
        </w:rPr>
        <w:tab/>
        <w:t>0.5</w:t>
      </w:r>
      <w:r w:rsidRPr="009D7AC8">
        <w:rPr>
          <w:rFonts w:ascii="Cambria Math" w:hAnsi="Cambria Math"/>
          <w:sz w:val="19"/>
          <w:szCs w:val="19"/>
        </w:rPr>
        <w:tab/>
      </w:r>
      <w:r w:rsidRPr="009D7AC8">
        <w:rPr>
          <w:rFonts w:ascii="Cambria Math" w:hAnsi="Cambria Math"/>
          <w:sz w:val="19"/>
          <w:szCs w:val="19"/>
        </w:rPr>
        <w:tab/>
      </w:r>
    </w:p>
    <w:p w14:paraId="24DB89E0" w14:textId="14EF423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D70EC0" w:rsidRPr="009D7AC8">
        <w:rPr>
          <w:rFonts w:ascii="Cambria Math" w:hAnsi="Cambria Math"/>
          <w:sz w:val="19"/>
          <w:szCs w:val="19"/>
        </w:rPr>
        <w:t>9, 10, 11, 12</w:t>
      </w:r>
    </w:p>
    <w:p w14:paraId="15450AE7" w14:textId="11728BD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546DB3" w:rsidRPr="009D7AC8">
        <w:rPr>
          <w:rFonts w:ascii="Cambria Math" w:hAnsi="Cambria Math"/>
          <w:sz w:val="19"/>
          <w:szCs w:val="19"/>
        </w:rPr>
        <w:tab/>
        <w:t>Elective</w:t>
      </w:r>
      <w:r w:rsidRPr="009D7AC8">
        <w:rPr>
          <w:rFonts w:ascii="Cambria Math" w:hAnsi="Cambria Math"/>
          <w:sz w:val="19"/>
          <w:szCs w:val="19"/>
        </w:rPr>
        <w:tab/>
      </w:r>
    </w:p>
    <w:p w14:paraId="14C0000F" w14:textId="7E1BF1E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Pre-requisite</w:t>
      </w:r>
      <w:r w:rsidR="00546DB3" w:rsidRPr="009D7AC8">
        <w:rPr>
          <w:rFonts w:ascii="Cambria Math" w:hAnsi="Cambria Math"/>
          <w:sz w:val="19"/>
          <w:szCs w:val="19"/>
        </w:rPr>
        <w:tab/>
      </w:r>
      <w:r w:rsidR="00957167" w:rsidRPr="009D7AC8">
        <w:rPr>
          <w:rFonts w:ascii="Cambria Math" w:hAnsi="Cambria Math"/>
          <w:sz w:val="19"/>
          <w:szCs w:val="19"/>
        </w:rPr>
        <w:t>None</w:t>
      </w:r>
      <w:r w:rsidRPr="009D7AC8">
        <w:rPr>
          <w:rFonts w:ascii="Cambria Math" w:hAnsi="Cambria Math"/>
          <w:sz w:val="19"/>
          <w:szCs w:val="19"/>
        </w:rPr>
        <w:tab/>
      </w:r>
    </w:p>
    <w:p w14:paraId="1E746AD2" w14:textId="77777777" w:rsidR="002F6308" w:rsidRPr="009D7AC8" w:rsidRDefault="002F6308" w:rsidP="009D5EA8">
      <w:pPr>
        <w:pStyle w:val="BodyText2"/>
        <w:jc w:val="left"/>
        <w:rPr>
          <w:rFonts w:ascii="Cambria Math" w:hAnsi="Cambria Math"/>
          <w:sz w:val="19"/>
          <w:szCs w:val="19"/>
        </w:rPr>
      </w:pPr>
    </w:p>
    <w:p w14:paraId="74569285" w14:textId="5D0631A6" w:rsidR="00544101" w:rsidRPr="009D7AC8" w:rsidRDefault="00806D81" w:rsidP="009D5EA8">
      <w:pPr>
        <w:pStyle w:val="Footer"/>
        <w:tabs>
          <w:tab w:val="clear" w:pos="4320"/>
          <w:tab w:val="clear" w:pos="8640"/>
          <w:tab w:val="left" w:pos="2160"/>
        </w:tabs>
        <w:rPr>
          <w:rFonts w:ascii="Cambria Math" w:hAnsi="Cambria Math"/>
          <w:sz w:val="19"/>
          <w:szCs w:val="19"/>
        </w:rPr>
      </w:pPr>
      <w:r w:rsidRPr="009D7AC8">
        <w:rPr>
          <w:rFonts w:ascii="Cambria Math" w:hAnsi="Cambria Math"/>
          <w:color w:val="000000"/>
          <w:sz w:val="19"/>
          <w:szCs w:val="19"/>
        </w:rPr>
        <w:t>Career Exploration is an exploratory course that helps students identify their skills and interests while also providing direction towards possible career choices within the sixteen career clusters. This course will help students develop personal learning plans/career learning plans through experiential learning and hands on activities.</w:t>
      </w:r>
    </w:p>
    <w:p w14:paraId="7CFFE6DA" w14:textId="526A14A0" w:rsidR="009D5EA8" w:rsidRPr="009D7AC8" w:rsidRDefault="00446F5A" w:rsidP="009D5EA8">
      <w:pPr>
        <w:pStyle w:val="Heading3"/>
        <w:rPr>
          <w:rFonts w:ascii="Cambria Math" w:hAnsi="Cambria Math" w:cs="Times New Roman"/>
          <w:sz w:val="19"/>
          <w:szCs w:val="19"/>
          <w:u w:val="single"/>
        </w:rPr>
      </w:pPr>
      <w:r w:rsidRPr="009D7AC8">
        <w:rPr>
          <w:rFonts w:ascii="Cambria Math" w:hAnsi="Cambria Math" w:cs="Times New Roman"/>
          <w:sz w:val="19"/>
          <w:szCs w:val="19"/>
          <w:u w:val="single"/>
        </w:rPr>
        <w:t>F</w:t>
      </w:r>
      <w:r w:rsidR="004B24CE" w:rsidRPr="009D7AC8">
        <w:rPr>
          <w:rFonts w:ascii="Cambria Math" w:hAnsi="Cambria Math" w:cs="Times New Roman"/>
          <w:sz w:val="19"/>
          <w:szCs w:val="19"/>
          <w:u w:val="single"/>
        </w:rPr>
        <w:t>UNDAMENTAL</w:t>
      </w:r>
      <w:r w:rsidR="00610283" w:rsidRPr="009D7AC8">
        <w:rPr>
          <w:rFonts w:ascii="Cambria Math" w:hAnsi="Cambria Math" w:cs="Times New Roman"/>
          <w:sz w:val="19"/>
          <w:szCs w:val="19"/>
          <w:u w:val="single"/>
        </w:rPr>
        <w:t xml:space="preserve"> AG</w:t>
      </w:r>
      <w:r w:rsidR="004B24CE" w:rsidRPr="009D7AC8">
        <w:rPr>
          <w:rFonts w:ascii="Cambria Math" w:hAnsi="Cambria Math" w:cs="Times New Roman"/>
          <w:sz w:val="19"/>
          <w:szCs w:val="19"/>
          <w:u w:val="single"/>
        </w:rPr>
        <w:t xml:space="preserve"> MECHANICAL TECHNOLOGIES</w:t>
      </w:r>
      <w:r w:rsidR="009D5EA8" w:rsidRPr="009D7AC8">
        <w:rPr>
          <w:rFonts w:ascii="Cambria Math" w:hAnsi="Cambria Math" w:cs="Times New Roman"/>
          <w:sz w:val="19"/>
          <w:szCs w:val="19"/>
          <w:u w:val="single"/>
        </w:rPr>
        <w:t xml:space="preserve"> (CTE)</w:t>
      </w:r>
    </w:p>
    <w:p w14:paraId="5F60F8C0" w14:textId="6FD7F95D" w:rsidR="002F6308" w:rsidRPr="009D7AC8" w:rsidRDefault="002F6308" w:rsidP="005D128C">
      <w:pPr>
        <w:rPr>
          <w:rFonts w:ascii="Cambria Math" w:hAnsi="Cambria Math" w:cs="Calibri"/>
          <w:color w:val="000000"/>
          <w:sz w:val="22"/>
          <w:szCs w:val="22"/>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ab/>
      </w:r>
      <w:r w:rsidR="005D128C" w:rsidRPr="009D7AC8">
        <w:rPr>
          <w:rFonts w:ascii="Cambria Math" w:hAnsi="Cambria Math" w:cs="Calibri"/>
          <w:color w:val="000000"/>
          <w:sz w:val="19"/>
          <w:szCs w:val="19"/>
        </w:rPr>
        <w:t>18401</w:t>
      </w:r>
    </w:p>
    <w:p w14:paraId="2633CC6C" w14:textId="4A4A45F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546DB3" w:rsidRPr="009D7AC8">
        <w:rPr>
          <w:rFonts w:ascii="Cambria Math" w:hAnsi="Cambria Math"/>
          <w:sz w:val="19"/>
          <w:szCs w:val="19"/>
        </w:rPr>
        <w:tab/>
        <w:t>1.0</w:t>
      </w:r>
      <w:r w:rsidRPr="009D7AC8">
        <w:rPr>
          <w:rFonts w:ascii="Cambria Math" w:hAnsi="Cambria Math"/>
          <w:sz w:val="19"/>
          <w:szCs w:val="19"/>
        </w:rPr>
        <w:tab/>
      </w:r>
    </w:p>
    <w:p w14:paraId="2C360994" w14:textId="242660C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301A2B0A" w14:textId="52A57B1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546DB3" w:rsidRPr="009D7AC8">
        <w:rPr>
          <w:rFonts w:ascii="Cambria Math" w:hAnsi="Cambria Math"/>
          <w:sz w:val="19"/>
          <w:szCs w:val="19"/>
        </w:rPr>
        <w:t>Elective</w:t>
      </w:r>
    </w:p>
    <w:p w14:paraId="197BECB3" w14:textId="6CDF51F9"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546DB3" w:rsidRPr="009D7AC8">
        <w:rPr>
          <w:rFonts w:ascii="Cambria Math" w:hAnsi="Cambria Math"/>
          <w:sz w:val="19"/>
          <w:szCs w:val="19"/>
        </w:rPr>
        <w:tab/>
      </w:r>
      <w:r w:rsidR="00546DB3" w:rsidRPr="009D7AC8">
        <w:rPr>
          <w:rFonts w:ascii="Cambria Math" w:hAnsi="Cambria Math"/>
          <w:sz w:val="19"/>
          <w:szCs w:val="19"/>
        </w:rPr>
        <w:tab/>
      </w:r>
      <w:r w:rsidR="00957167" w:rsidRPr="009D7AC8">
        <w:rPr>
          <w:rFonts w:ascii="Cambria Math" w:hAnsi="Cambria Math"/>
          <w:sz w:val="19"/>
          <w:szCs w:val="19"/>
        </w:rPr>
        <w:t>None</w:t>
      </w:r>
    </w:p>
    <w:p w14:paraId="7039FCBE" w14:textId="77777777" w:rsidR="002F6308" w:rsidRPr="009D7AC8" w:rsidRDefault="002F6308" w:rsidP="002F6308">
      <w:pPr>
        <w:rPr>
          <w:rFonts w:ascii="Cambria Math" w:hAnsi="Cambria Math"/>
        </w:rPr>
      </w:pPr>
    </w:p>
    <w:p w14:paraId="6AF9127C" w14:textId="77777777" w:rsidR="004B24CE" w:rsidRPr="009D7AC8" w:rsidRDefault="004B24CE" w:rsidP="004B24CE">
      <w:pPr>
        <w:rPr>
          <w:rFonts w:ascii="Cambria Math" w:hAnsi="Cambria Math"/>
          <w:sz w:val="19"/>
          <w:szCs w:val="19"/>
        </w:rPr>
      </w:pPr>
      <w:r w:rsidRPr="009D7AC8">
        <w:rPr>
          <w:rFonts w:ascii="Cambria Math" w:hAnsi="Cambria Math"/>
          <w:sz w:val="19"/>
          <w:szCs w:val="19"/>
        </w:rPr>
        <w:t xml:space="preserve">Fundamental Ag Mechanical Technologies is offered to help students build basic knowledge and skills in the area of agricultural mechanics, along with soft skills necessary for careers in the Agriculture, Food and Natural Resources sector. Topics covered in this course include: electricity, engines and ag technology. More substantial knowledge on the individual topics comes in advanced courses such as Ag Systems Technology, Ag Metal Fabrication, and Fundamental Ag Structures. Classroom and laboratory content may be enhanced by utilizing appropriate equipment and technology. Algebra, geometry, English and human relation skills will be reinforced in the course. Work-based learning strategies appropriate for this course are school-based enterprises and field trips. This class is reinforced through the FFA and Supervised Agricultural Experience (SAE) programs, the Ag Mechanics Career Development Event, and related Proficiency Experience or Internship Project. Each student will be expected to maintain a SAE. </w:t>
      </w:r>
    </w:p>
    <w:p w14:paraId="2D12346F" w14:textId="643448F8" w:rsidR="009D5EA8" w:rsidRPr="009D7AC8" w:rsidRDefault="009D5EA8" w:rsidP="009D5EA8">
      <w:pPr>
        <w:pStyle w:val="Footer"/>
        <w:tabs>
          <w:tab w:val="clear" w:pos="4320"/>
          <w:tab w:val="clear" w:pos="8640"/>
          <w:tab w:val="left" w:pos="2160"/>
        </w:tabs>
        <w:rPr>
          <w:rFonts w:ascii="Cambria Math" w:hAnsi="Cambria Math"/>
        </w:rPr>
      </w:pPr>
    </w:p>
    <w:p w14:paraId="0516C646" w14:textId="2795777C" w:rsidR="009D5EA8" w:rsidRPr="009D7AC8" w:rsidRDefault="004B24CE" w:rsidP="009D5EA8">
      <w:pPr>
        <w:pStyle w:val="BodyText2"/>
        <w:jc w:val="left"/>
        <w:rPr>
          <w:rFonts w:ascii="Cambria Math" w:hAnsi="Cambria Math"/>
          <w:b/>
          <w:sz w:val="19"/>
          <w:szCs w:val="19"/>
          <w:u w:val="single"/>
        </w:rPr>
      </w:pPr>
      <w:r w:rsidRPr="009D7AC8">
        <w:rPr>
          <w:rFonts w:ascii="Cambria Math" w:hAnsi="Cambria Math"/>
          <w:b/>
          <w:sz w:val="19"/>
          <w:szCs w:val="19"/>
          <w:u w:val="single"/>
        </w:rPr>
        <w:t>FUNDAMENTAL</w:t>
      </w:r>
      <w:r w:rsidR="009D5EA8" w:rsidRPr="009D7AC8">
        <w:rPr>
          <w:rFonts w:ascii="Cambria Math" w:hAnsi="Cambria Math"/>
          <w:b/>
          <w:sz w:val="19"/>
          <w:szCs w:val="19"/>
          <w:u w:val="single"/>
        </w:rPr>
        <w:t xml:space="preserve"> ANIMAL SCIENCE (CTE)</w:t>
      </w:r>
    </w:p>
    <w:p w14:paraId="1B70FAB5" w14:textId="08B31CF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18101</w:t>
      </w:r>
    </w:p>
    <w:p w14:paraId="584EA262" w14:textId="1BA75A9D"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546DB3" w:rsidRPr="009D7AC8">
        <w:rPr>
          <w:rFonts w:ascii="Cambria Math" w:hAnsi="Cambria Math"/>
          <w:sz w:val="19"/>
          <w:szCs w:val="19"/>
        </w:rPr>
        <w:tab/>
        <w:t>0.5</w:t>
      </w:r>
      <w:r w:rsidRPr="009D7AC8">
        <w:rPr>
          <w:rFonts w:ascii="Cambria Math" w:hAnsi="Cambria Math"/>
          <w:sz w:val="19"/>
          <w:szCs w:val="19"/>
        </w:rPr>
        <w:tab/>
      </w:r>
    </w:p>
    <w:p w14:paraId="5BB85F05" w14:textId="6597254B"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4B221F5A" w14:textId="45876E6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546DB3" w:rsidRPr="009D7AC8">
        <w:rPr>
          <w:rFonts w:ascii="Cambria Math" w:hAnsi="Cambria Math"/>
          <w:sz w:val="19"/>
          <w:szCs w:val="19"/>
        </w:rPr>
        <w:t>Elective</w:t>
      </w:r>
    </w:p>
    <w:p w14:paraId="4C22D41B" w14:textId="5F92E64A"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546DB3" w:rsidRPr="009D7AC8">
        <w:rPr>
          <w:rFonts w:ascii="Cambria Math" w:hAnsi="Cambria Math"/>
          <w:sz w:val="19"/>
          <w:szCs w:val="19"/>
        </w:rPr>
        <w:tab/>
      </w:r>
      <w:r w:rsidR="00546DB3" w:rsidRPr="009D7AC8">
        <w:rPr>
          <w:rFonts w:ascii="Cambria Math" w:hAnsi="Cambria Math"/>
          <w:sz w:val="19"/>
          <w:szCs w:val="19"/>
        </w:rPr>
        <w:tab/>
      </w:r>
      <w:r w:rsidR="00957167" w:rsidRPr="009D7AC8">
        <w:rPr>
          <w:rFonts w:ascii="Cambria Math" w:hAnsi="Cambria Math"/>
          <w:sz w:val="19"/>
          <w:szCs w:val="19"/>
        </w:rPr>
        <w:t>None</w:t>
      </w:r>
    </w:p>
    <w:p w14:paraId="18513081" w14:textId="77777777" w:rsidR="002F6308" w:rsidRPr="009D7AC8" w:rsidRDefault="002F6308" w:rsidP="002F6308">
      <w:pPr>
        <w:pStyle w:val="BodyText2"/>
        <w:jc w:val="left"/>
        <w:rPr>
          <w:rFonts w:ascii="Cambria Math" w:hAnsi="Cambria Math"/>
          <w:b/>
          <w:sz w:val="19"/>
          <w:szCs w:val="19"/>
          <w:u w:val="single"/>
        </w:rPr>
      </w:pPr>
    </w:p>
    <w:p w14:paraId="6DAAF212" w14:textId="77777777" w:rsidR="004B24CE" w:rsidRPr="009D7AC8" w:rsidRDefault="004B24CE" w:rsidP="004B24CE">
      <w:pPr>
        <w:rPr>
          <w:rFonts w:ascii="Cambria Math" w:hAnsi="Cambria Math"/>
          <w:sz w:val="19"/>
          <w:szCs w:val="19"/>
        </w:rPr>
      </w:pPr>
      <w:r w:rsidRPr="009D7AC8">
        <w:rPr>
          <w:rFonts w:ascii="Cambria Math" w:hAnsi="Cambria Math"/>
          <w:sz w:val="19"/>
          <w:szCs w:val="19"/>
        </w:rPr>
        <w:t>Fundamental Animal Science will address the basic knowledge and skills necessary to care for and meet the needs of animals, along with soft skills necessary for careers in the Agriculture, Food and Natural Resources sector. Topics addressed in the course include: animal anatomy and physiology, animal health, safely working with animals, animal nutrition, reproductive systems, animal performance, animal industry issues, and employability. Utilizing appropriate equipment and technology should enhance classroom and laboratory content. Algebra, English, Biology and human relations skills will be reinforced in the course. Work-based learning strategies appropriate for this course are school-based enterprises and field trips. This class is reinforced through the FFA and Supervised Agricultural Experience (SAE) activities such as the Livestock Evaluation Career Development Event and related Proficiency Awards. Each student will be expected to maintain a SAE.</w:t>
      </w:r>
    </w:p>
    <w:p w14:paraId="4CD2D663" w14:textId="77777777" w:rsidR="009D5EA8" w:rsidRPr="009D7AC8" w:rsidRDefault="009D5EA8" w:rsidP="009D5EA8">
      <w:pPr>
        <w:pStyle w:val="BodyText2"/>
        <w:jc w:val="left"/>
        <w:rPr>
          <w:rFonts w:ascii="Cambria Math" w:hAnsi="Cambria Math"/>
          <w:sz w:val="19"/>
          <w:szCs w:val="19"/>
        </w:rPr>
      </w:pPr>
    </w:p>
    <w:p w14:paraId="7B3883AF" w14:textId="67F15598" w:rsidR="009D5EA8" w:rsidRPr="009D7AC8" w:rsidRDefault="009D5EA8" w:rsidP="009D5EA8">
      <w:pPr>
        <w:rPr>
          <w:rFonts w:ascii="Cambria Math" w:hAnsi="Cambria Math"/>
          <w:b/>
          <w:sz w:val="19"/>
          <w:szCs w:val="19"/>
        </w:rPr>
      </w:pPr>
      <w:r w:rsidRPr="009D7AC8">
        <w:rPr>
          <w:rFonts w:ascii="Cambria Math" w:hAnsi="Cambria Math"/>
          <w:b/>
          <w:sz w:val="19"/>
          <w:szCs w:val="19"/>
          <w:u w:val="single"/>
        </w:rPr>
        <w:t>INTRODUCTION TO AGRIC</w:t>
      </w:r>
      <w:r w:rsidR="004B24CE" w:rsidRPr="009D7AC8">
        <w:rPr>
          <w:rFonts w:ascii="Cambria Math" w:hAnsi="Cambria Math"/>
          <w:b/>
          <w:sz w:val="19"/>
          <w:szCs w:val="19"/>
          <w:u w:val="single"/>
        </w:rPr>
        <w:t>ULTURE, FOOD AND NATURAL RESOURC</w:t>
      </w:r>
      <w:r w:rsidRPr="009D7AC8">
        <w:rPr>
          <w:rFonts w:ascii="Cambria Math" w:hAnsi="Cambria Math"/>
          <w:b/>
          <w:sz w:val="19"/>
          <w:szCs w:val="19"/>
          <w:u w:val="single"/>
        </w:rPr>
        <w:t>ES (CTE</w:t>
      </w:r>
      <w:r w:rsidRPr="009D7AC8">
        <w:rPr>
          <w:rFonts w:ascii="Cambria Math" w:hAnsi="Cambria Math"/>
          <w:b/>
          <w:sz w:val="19"/>
          <w:szCs w:val="19"/>
        </w:rPr>
        <w:t>)</w:t>
      </w:r>
    </w:p>
    <w:p w14:paraId="5BFAB64D" w14:textId="4DA8178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18001</w:t>
      </w:r>
    </w:p>
    <w:p w14:paraId="3C308303" w14:textId="11DB978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r>
      <w:r w:rsidR="00546DB3" w:rsidRPr="009D7AC8">
        <w:rPr>
          <w:rFonts w:ascii="Cambria Math" w:hAnsi="Cambria Math"/>
          <w:sz w:val="19"/>
          <w:szCs w:val="19"/>
        </w:rPr>
        <w:t>0.5</w:t>
      </w:r>
    </w:p>
    <w:p w14:paraId="2C1ED82B" w14:textId="669AED2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00546DB3" w:rsidRPr="009D7AC8">
        <w:rPr>
          <w:rFonts w:ascii="Cambria Math" w:hAnsi="Cambria Math"/>
          <w:sz w:val="19"/>
          <w:szCs w:val="19"/>
        </w:rPr>
        <w:tab/>
        <w:t>9</w:t>
      </w:r>
      <w:r w:rsidRPr="009D7AC8">
        <w:rPr>
          <w:rFonts w:ascii="Cambria Math" w:hAnsi="Cambria Math"/>
          <w:sz w:val="19"/>
          <w:szCs w:val="19"/>
        </w:rPr>
        <w:tab/>
      </w:r>
    </w:p>
    <w:p w14:paraId="3657A770" w14:textId="23D0377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546DB3" w:rsidRPr="009D7AC8">
        <w:rPr>
          <w:rFonts w:ascii="Cambria Math" w:hAnsi="Cambria Math"/>
          <w:sz w:val="19"/>
          <w:szCs w:val="19"/>
        </w:rPr>
        <w:tab/>
        <w:t>Required</w:t>
      </w:r>
      <w:r w:rsidRPr="009D7AC8">
        <w:rPr>
          <w:rFonts w:ascii="Cambria Math" w:hAnsi="Cambria Math"/>
          <w:sz w:val="19"/>
          <w:szCs w:val="19"/>
        </w:rPr>
        <w:tab/>
      </w:r>
    </w:p>
    <w:p w14:paraId="70257DA0" w14:textId="4020BA1C"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546DB3" w:rsidRPr="009D7AC8">
        <w:rPr>
          <w:rFonts w:ascii="Cambria Math" w:hAnsi="Cambria Math"/>
          <w:sz w:val="19"/>
          <w:szCs w:val="19"/>
        </w:rPr>
        <w:tab/>
      </w:r>
      <w:r w:rsidR="00546DB3" w:rsidRPr="009D7AC8">
        <w:rPr>
          <w:rFonts w:ascii="Cambria Math" w:hAnsi="Cambria Math"/>
          <w:sz w:val="19"/>
          <w:szCs w:val="19"/>
        </w:rPr>
        <w:tab/>
        <w:t>None</w:t>
      </w:r>
    </w:p>
    <w:p w14:paraId="5EAC6B26" w14:textId="77777777" w:rsidR="002F6308" w:rsidRPr="009D7AC8" w:rsidRDefault="002F6308" w:rsidP="002F6308">
      <w:pPr>
        <w:rPr>
          <w:rFonts w:ascii="Cambria Math" w:hAnsi="Cambria Math"/>
          <w:b/>
          <w:sz w:val="19"/>
          <w:szCs w:val="19"/>
        </w:rPr>
      </w:pPr>
    </w:p>
    <w:p w14:paraId="058A3910" w14:textId="77777777" w:rsidR="004B24CE" w:rsidRPr="009D7AC8" w:rsidRDefault="004B24CE" w:rsidP="004B24CE">
      <w:pPr>
        <w:rPr>
          <w:rFonts w:ascii="Cambria Math" w:hAnsi="Cambria Math"/>
          <w:sz w:val="19"/>
          <w:szCs w:val="19"/>
        </w:rPr>
      </w:pPr>
      <w:r w:rsidRPr="009D7AC8">
        <w:rPr>
          <w:rFonts w:ascii="Cambria Math" w:hAnsi="Cambria Math"/>
          <w:sz w:val="19"/>
          <w:szCs w:val="19"/>
        </w:rPr>
        <w:t xml:space="preserve">This course allows students to study a variety of agricultural topics throughout the six Agriculture, Food, and Natural Resources pathways. It serves as an introduction to much of the coursework included within the AFNR cluster. Application of clinical and leadership skills are provided by participating in FFA activities, conferences, and skills competitions such as the Career Development </w:t>
      </w:r>
      <w:r w:rsidRPr="009D7AC8">
        <w:rPr>
          <w:rFonts w:ascii="Cambria Math" w:hAnsi="Cambria Math"/>
          <w:sz w:val="19"/>
          <w:szCs w:val="19"/>
        </w:rPr>
        <w:lastRenderedPageBreak/>
        <w:t>Events and proficiency awards. Classroom and laboratory content may be enhanced by utilizing appropriate equipment and technology. Algebra, biology, English and human relations skills will be reinforced in the course. Each student will be expected to maintain a Supervised Agricultural Experience (SAE).</w:t>
      </w:r>
    </w:p>
    <w:p w14:paraId="5B1B0B10" w14:textId="77777777" w:rsidR="009D5EA8" w:rsidRPr="009D7AC8" w:rsidRDefault="009D5EA8" w:rsidP="009D5EA8">
      <w:pPr>
        <w:pStyle w:val="BodyText2"/>
        <w:jc w:val="left"/>
        <w:rPr>
          <w:rFonts w:ascii="Cambria Math" w:hAnsi="Cambria Math"/>
          <w:sz w:val="19"/>
          <w:szCs w:val="19"/>
        </w:rPr>
      </w:pPr>
    </w:p>
    <w:p w14:paraId="1E24669A" w14:textId="769CA70A" w:rsidR="009D5EA8" w:rsidRPr="009D7AC8" w:rsidRDefault="00610283" w:rsidP="009D5EA8">
      <w:pPr>
        <w:rPr>
          <w:rFonts w:ascii="Cambria Math" w:hAnsi="Cambria Math"/>
          <w:b/>
          <w:sz w:val="19"/>
          <w:szCs w:val="19"/>
          <w:u w:val="single"/>
        </w:rPr>
      </w:pPr>
      <w:r w:rsidRPr="009D7AC8">
        <w:rPr>
          <w:rFonts w:ascii="Cambria Math" w:hAnsi="Cambria Math"/>
          <w:b/>
          <w:sz w:val="19"/>
          <w:szCs w:val="19"/>
          <w:u w:val="single"/>
        </w:rPr>
        <w:t xml:space="preserve">AG </w:t>
      </w:r>
      <w:r w:rsidR="009D5EA8" w:rsidRPr="009D7AC8">
        <w:rPr>
          <w:rFonts w:ascii="Cambria Math" w:hAnsi="Cambria Math"/>
          <w:b/>
          <w:sz w:val="19"/>
          <w:szCs w:val="19"/>
          <w:u w:val="single"/>
        </w:rPr>
        <w:t xml:space="preserve">METAL FABRICATION </w:t>
      </w:r>
      <w:r w:rsidR="004B24CE" w:rsidRPr="009D7AC8">
        <w:rPr>
          <w:rFonts w:ascii="Cambria Math" w:hAnsi="Cambria Math"/>
          <w:b/>
          <w:sz w:val="19"/>
          <w:szCs w:val="19"/>
          <w:u w:val="single"/>
        </w:rPr>
        <w:t>TECHNOLOGY</w:t>
      </w:r>
      <w:r w:rsidR="009D5EA8" w:rsidRPr="009D7AC8">
        <w:rPr>
          <w:rFonts w:ascii="Cambria Math" w:hAnsi="Cambria Math"/>
          <w:b/>
          <w:sz w:val="19"/>
          <w:szCs w:val="19"/>
          <w:u w:val="single"/>
        </w:rPr>
        <w:t xml:space="preserve"> (CTE)</w:t>
      </w:r>
    </w:p>
    <w:p w14:paraId="7228A2A6" w14:textId="6991B6C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18404</w:t>
      </w:r>
    </w:p>
    <w:p w14:paraId="1BF4BBC9" w14:textId="66E53A3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546DB3" w:rsidRPr="009D7AC8">
        <w:rPr>
          <w:rFonts w:ascii="Cambria Math" w:hAnsi="Cambria Math"/>
          <w:sz w:val="19"/>
          <w:szCs w:val="19"/>
        </w:rPr>
        <w:tab/>
        <w:t>0.5</w:t>
      </w:r>
      <w:r w:rsidRPr="009D7AC8">
        <w:rPr>
          <w:rFonts w:ascii="Cambria Math" w:hAnsi="Cambria Math"/>
          <w:sz w:val="19"/>
          <w:szCs w:val="19"/>
        </w:rPr>
        <w:tab/>
      </w:r>
    </w:p>
    <w:p w14:paraId="16D4BCB4" w14:textId="52BA5AE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7A57FF15" w14:textId="6ADE609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546DB3" w:rsidRPr="009D7AC8">
        <w:rPr>
          <w:rFonts w:ascii="Cambria Math" w:hAnsi="Cambria Math"/>
          <w:sz w:val="19"/>
          <w:szCs w:val="19"/>
        </w:rPr>
        <w:t>Elective</w:t>
      </w:r>
    </w:p>
    <w:p w14:paraId="7BEB77B7" w14:textId="57A67AF7"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28C842E7" w14:textId="0AD03D58" w:rsidR="004B24CE" w:rsidRPr="009D7AC8" w:rsidRDefault="004B24CE" w:rsidP="002F6308">
      <w:pPr>
        <w:rPr>
          <w:rFonts w:ascii="Cambria Math" w:hAnsi="Cambria Math"/>
          <w:sz w:val="19"/>
          <w:szCs w:val="19"/>
        </w:rPr>
      </w:pPr>
    </w:p>
    <w:p w14:paraId="6939776D" w14:textId="6B5E275C" w:rsidR="002F6308" w:rsidRPr="009D7AC8" w:rsidRDefault="004B24CE" w:rsidP="002F6308">
      <w:pPr>
        <w:rPr>
          <w:rFonts w:ascii="Cambria Math" w:hAnsi="Cambria Math"/>
          <w:sz w:val="19"/>
          <w:szCs w:val="19"/>
        </w:rPr>
      </w:pPr>
      <w:r w:rsidRPr="009D7AC8">
        <w:rPr>
          <w:rFonts w:ascii="Cambria Math" w:hAnsi="Cambria Math"/>
          <w:sz w:val="19"/>
          <w:szCs w:val="19"/>
        </w:rPr>
        <w:t>The Ag Metal Fabrication Technology course provides students with advanced metal fabrication skills, which include Shielded Metal Arc Welding (SMAW), Metal Inert Gas (MIG) welding/Gas Metal Arc Welding (GMAW), oxyacetylene fuel welding, brazing and cutting, Gas Tungsten Arc Welding (GTAW)/Tungsten Inert Welding (TIG), and plasma cutting. This course will also incorporate soft skills necessary for careers in the Power, Structural, and Technical Systems career pathway. Classroom and laboratory content will be enhanced by utilizing appropriate equipment and technology. Geometry, physical science, physics, English and human relations skills will be reinforced throughout this course. Work-based learning opportunities appropriate for this course are school-based enterprises and field trips. Opportunities for application of clinical and leadership skills are provided by participation in FFA activities, conferences, and Career Development Events. Each student will be expected to maintain a Supervised Agricultural Experience (SAE).</w:t>
      </w:r>
    </w:p>
    <w:p w14:paraId="417B1031" w14:textId="4776AF66" w:rsidR="00994FC1" w:rsidRPr="009D7AC8" w:rsidRDefault="00994FC1" w:rsidP="009D5EA8">
      <w:pPr>
        <w:rPr>
          <w:rFonts w:ascii="Cambria Math" w:hAnsi="Cambria Math"/>
          <w:sz w:val="19"/>
          <w:szCs w:val="19"/>
        </w:rPr>
      </w:pPr>
    </w:p>
    <w:p w14:paraId="52BD3903" w14:textId="377CEA4E" w:rsidR="00994FC1" w:rsidRPr="009D7AC8" w:rsidRDefault="00994FC1" w:rsidP="00994FC1">
      <w:pPr>
        <w:pStyle w:val="Heading6"/>
        <w:rPr>
          <w:rFonts w:ascii="Cambria Math" w:hAnsi="Cambria Math"/>
          <w:b/>
          <w:color w:val="auto"/>
          <w:sz w:val="19"/>
          <w:szCs w:val="19"/>
          <w:u w:val="single"/>
        </w:rPr>
      </w:pPr>
      <w:r w:rsidRPr="009D7AC8">
        <w:rPr>
          <w:rFonts w:ascii="Cambria Math" w:hAnsi="Cambria Math"/>
          <w:b/>
          <w:color w:val="auto"/>
          <w:sz w:val="19"/>
          <w:szCs w:val="19"/>
          <w:u w:val="single"/>
        </w:rPr>
        <w:t>PERSONAL FINANCE (CTE)</w:t>
      </w:r>
    </w:p>
    <w:p w14:paraId="79E26B57" w14:textId="0DFE56A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19262</w:t>
      </w:r>
    </w:p>
    <w:p w14:paraId="7E3CF4F1" w14:textId="1AFA6B5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546DB3" w:rsidRPr="009D7AC8">
        <w:rPr>
          <w:rFonts w:ascii="Cambria Math" w:hAnsi="Cambria Math"/>
          <w:sz w:val="19"/>
          <w:szCs w:val="19"/>
        </w:rPr>
        <w:tab/>
        <w:t>0.5</w:t>
      </w:r>
      <w:r w:rsidRPr="009D7AC8">
        <w:rPr>
          <w:rFonts w:ascii="Cambria Math" w:hAnsi="Cambria Math"/>
          <w:sz w:val="19"/>
          <w:szCs w:val="19"/>
        </w:rPr>
        <w:tab/>
      </w:r>
    </w:p>
    <w:p w14:paraId="038DCA00" w14:textId="08C956A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11</w:t>
      </w:r>
    </w:p>
    <w:p w14:paraId="718B0CA2" w14:textId="51695AD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546DB3" w:rsidRPr="009D7AC8">
        <w:rPr>
          <w:rFonts w:ascii="Cambria Math" w:hAnsi="Cambria Math"/>
          <w:sz w:val="19"/>
          <w:szCs w:val="19"/>
        </w:rPr>
        <w:tab/>
      </w:r>
      <w:r w:rsidR="00957167" w:rsidRPr="009D7AC8">
        <w:rPr>
          <w:rFonts w:ascii="Cambria Math" w:hAnsi="Cambria Math"/>
          <w:sz w:val="19"/>
          <w:szCs w:val="19"/>
        </w:rPr>
        <w:t>Required</w:t>
      </w:r>
      <w:r w:rsidRPr="009D7AC8">
        <w:rPr>
          <w:rFonts w:ascii="Cambria Math" w:hAnsi="Cambria Math"/>
          <w:sz w:val="19"/>
          <w:szCs w:val="19"/>
        </w:rPr>
        <w:tab/>
      </w:r>
    </w:p>
    <w:p w14:paraId="4E359398" w14:textId="07B02BA2"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56FE24E0" w14:textId="77777777" w:rsidR="002F6308" w:rsidRPr="009D7AC8" w:rsidRDefault="002F6308" w:rsidP="002F6308">
      <w:pPr>
        <w:rPr>
          <w:rFonts w:ascii="Cambria Math" w:hAnsi="Cambria Math"/>
        </w:rPr>
      </w:pPr>
    </w:p>
    <w:p w14:paraId="224029C6" w14:textId="51392B80" w:rsidR="00994FC1" w:rsidRPr="009D7AC8" w:rsidRDefault="009729EF" w:rsidP="009D5EA8">
      <w:pPr>
        <w:rPr>
          <w:rFonts w:ascii="Cambria Math" w:hAnsi="Cambria Math"/>
          <w:sz w:val="19"/>
          <w:szCs w:val="19"/>
        </w:rPr>
      </w:pPr>
      <w:r w:rsidRPr="009D7AC8">
        <w:rPr>
          <w:rFonts w:ascii="Cambria Math" w:hAnsi="Cambria Math" w:cs="Arial"/>
          <w:sz w:val="19"/>
          <w:szCs w:val="19"/>
        </w:rPr>
        <w:t>Personal Finance introduces students to the knowledge and basic skills necessary for managing personal finances. Topics include preparing a budget, paying bills, understanding paychecks and deductions, banking, investing, insurance, managing credit and income taxes.</w:t>
      </w:r>
    </w:p>
    <w:p w14:paraId="4900309A" w14:textId="0512EEC6" w:rsidR="009D5EA8" w:rsidRPr="009D7AC8" w:rsidRDefault="009D5EA8" w:rsidP="009D5EA8">
      <w:pPr>
        <w:rPr>
          <w:rFonts w:ascii="Cambria Math" w:hAnsi="Cambria Math"/>
          <w:sz w:val="19"/>
          <w:szCs w:val="19"/>
        </w:rPr>
      </w:pPr>
    </w:p>
    <w:p w14:paraId="425EE55E" w14:textId="413497DF" w:rsidR="009D5EA8" w:rsidRPr="009D7AC8" w:rsidRDefault="002F6308" w:rsidP="009D5EA8">
      <w:pPr>
        <w:rPr>
          <w:rFonts w:ascii="Cambria Math" w:hAnsi="Cambria Math"/>
          <w:b/>
          <w:sz w:val="19"/>
          <w:szCs w:val="19"/>
          <w:u w:val="single"/>
        </w:rPr>
      </w:pPr>
      <w:r w:rsidRPr="009D7AC8">
        <w:rPr>
          <w:rFonts w:ascii="Cambria Math" w:hAnsi="Cambria Math"/>
          <w:b/>
          <w:sz w:val="19"/>
          <w:szCs w:val="19"/>
          <w:u w:val="single"/>
        </w:rPr>
        <w:t>FOUNDATIONS OF TECHNOLOGY</w:t>
      </w:r>
      <w:r w:rsidR="00610283" w:rsidRPr="009D7AC8">
        <w:rPr>
          <w:rFonts w:ascii="Cambria Math" w:hAnsi="Cambria Math"/>
          <w:b/>
          <w:sz w:val="19"/>
          <w:szCs w:val="19"/>
          <w:u w:val="single"/>
        </w:rPr>
        <w:t xml:space="preserve"> (CTE)</w:t>
      </w:r>
    </w:p>
    <w:p w14:paraId="039CD372" w14:textId="51F0692D"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10004</w:t>
      </w:r>
    </w:p>
    <w:p w14:paraId="32686267" w14:textId="0F3C2B0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546DB3" w:rsidRPr="009D7AC8">
        <w:rPr>
          <w:rFonts w:ascii="Cambria Math" w:hAnsi="Cambria Math"/>
          <w:sz w:val="19"/>
          <w:szCs w:val="19"/>
        </w:rPr>
        <w:tab/>
        <w:t>0.5</w:t>
      </w:r>
      <w:r w:rsidRPr="009D7AC8">
        <w:rPr>
          <w:rFonts w:ascii="Cambria Math" w:hAnsi="Cambria Math"/>
          <w:sz w:val="19"/>
          <w:szCs w:val="19"/>
        </w:rPr>
        <w:tab/>
      </w:r>
    </w:p>
    <w:p w14:paraId="6993E6C7" w14:textId="7D3810F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546DB3" w:rsidRPr="009D7AC8">
        <w:rPr>
          <w:rFonts w:ascii="Cambria Math" w:hAnsi="Cambria Math"/>
          <w:sz w:val="19"/>
          <w:szCs w:val="19"/>
        </w:rPr>
        <w:t>9</w:t>
      </w:r>
    </w:p>
    <w:p w14:paraId="6A094691" w14:textId="3D46D58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546DB3" w:rsidRPr="009D7AC8">
        <w:rPr>
          <w:rFonts w:ascii="Cambria Math" w:hAnsi="Cambria Math"/>
          <w:sz w:val="19"/>
          <w:szCs w:val="19"/>
        </w:rPr>
        <w:t>Required</w:t>
      </w:r>
    </w:p>
    <w:p w14:paraId="5B355A3A" w14:textId="5663D160"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None</w:t>
      </w:r>
    </w:p>
    <w:p w14:paraId="4E643600" w14:textId="50BF0B8D" w:rsidR="00806D81" w:rsidRPr="009D7AC8" w:rsidRDefault="00806D81" w:rsidP="002F6308">
      <w:pPr>
        <w:rPr>
          <w:rFonts w:ascii="Cambria Math" w:hAnsi="Cambria Math"/>
          <w:sz w:val="19"/>
          <w:szCs w:val="19"/>
        </w:rPr>
      </w:pPr>
    </w:p>
    <w:p w14:paraId="4C2B0992" w14:textId="5C42BD32" w:rsidR="00806D81" w:rsidRPr="009D7AC8" w:rsidRDefault="00806D81" w:rsidP="00806D81">
      <w:pPr>
        <w:rPr>
          <w:rFonts w:ascii="Cambria Math" w:hAnsi="Cambria Math"/>
          <w:sz w:val="19"/>
          <w:szCs w:val="19"/>
        </w:rPr>
      </w:pPr>
      <w:r w:rsidRPr="009D7AC8">
        <w:rPr>
          <w:rFonts w:ascii="Cambria Math" w:hAnsi="Cambria Math"/>
          <w:color w:val="000000"/>
          <w:sz w:val="19"/>
          <w:szCs w:val="19"/>
        </w:rPr>
        <w:t>The student will learn to identify the general usage of technology, software, and applications. Utilizing that knowledge, this course will cover topics such as, but not be limited to, word processing, spreadsheets, presentations, operating systems, Internet browsers, search engines, databased, preventive maintenance and security, digital literacy, netiquette and citizenship. This course expands the student’s skills, knowledge and confidence in various forms of software platforms and applications (e.g. PC, Mac, Google Apps, smart phone, apps, etc.)</w:t>
      </w:r>
    </w:p>
    <w:p w14:paraId="4EFB2880" w14:textId="3FCFFD40" w:rsidR="00610283" w:rsidRPr="009D7AC8" w:rsidRDefault="00610283" w:rsidP="002F6308">
      <w:pPr>
        <w:rPr>
          <w:rFonts w:ascii="Cambria Math" w:hAnsi="Cambria Math"/>
          <w:b/>
          <w:sz w:val="19"/>
          <w:szCs w:val="19"/>
          <w:u w:val="single"/>
        </w:rPr>
      </w:pPr>
    </w:p>
    <w:p w14:paraId="655C6AE1" w14:textId="1931E9A8" w:rsidR="00610283" w:rsidRPr="009D7AC8" w:rsidRDefault="00610283" w:rsidP="002F6308">
      <w:pPr>
        <w:rPr>
          <w:rFonts w:ascii="Cambria Math" w:hAnsi="Cambria Math"/>
          <w:b/>
          <w:sz w:val="19"/>
          <w:szCs w:val="19"/>
          <w:u w:val="single"/>
        </w:rPr>
      </w:pPr>
      <w:r w:rsidRPr="009D7AC8">
        <w:rPr>
          <w:rFonts w:ascii="Cambria Math" w:hAnsi="Cambria Math"/>
          <w:b/>
          <w:sz w:val="19"/>
          <w:szCs w:val="19"/>
          <w:u w:val="single"/>
        </w:rPr>
        <w:t>MULTIMEDIA DESIGN I (CTE)</w:t>
      </w:r>
    </w:p>
    <w:p w14:paraId="7BAD1C9E" w14:textId="1C2AE759"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10203</w:t>
      </w:r>
    </w:p>
    <w:p w14:paraId="3B2FC42C" w14:textId="77777777"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t>0.5</w:t>
      </w:r>
      <w:r w:rsidRPr="009D7AC8">
        <w:rPr>
          <w:rFonts w:ascii="Cambria Math" w:hAnsi="Cambria Math"/>
          <w:sz w:val="19"/>
          <w:szCs w:val="19"/>
        </w:rPr>
        <w:tab/>
      </w:r>
    </w:p>
    <w:p w14:paraId="32859FAE" w14:textId="209AB042"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4B4BABEE" w14:textId="3ED8EAC0"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957167" w:rsidRPr="009D7AC8">
        <w:rPr>
          <w:rFonts w:ascii="Cambria Math" w:hAnsi="Cambria Math"/>
          <w:sz w:val="19"/>
          <w:szCs w:val="19"/>
        </w:rPr>
        <w:t>Elective</w:t>
      </w:r>
    </w:p>
    <w:p w14:paraId="310F9B82" w14:textId="76259949" w:rsidR="00610283" w:rsidRPr="009D7AC8" w:rsidRDefault="00610283" w:rsidP="00610283">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1B7679E3" w14:textId="6141F351" w:rsidR="00806D81" w:rsidRPr="009D7AC8" w:rsidRDefault="00806D81" w:rsidP="00610283">
      <w:pPr>
        <w:rPr>
          <w:rFonts w:ascii="Cambria Math" w:hAnsi="Cambria Math"/>
          <w:sz w:val="19"/>
          <w:szCs w:val="19"/>
        </w:rPr>
      </w:pPr>
    </w:p>
    <w:p w14:paraId="3A2043D1" w14:textId="3AAE830A" w:rsidR="00806D81" w:rsidRPr="009D7AC8" w:rsidRDefault="00806D81" w:rsidP="00610283">
      <w:pPr>
        <w:rPr>
          <w:rFonts w:ascii="Cambria Math" w:hAnsi="Cambria Math"/>
          <w:b/>
          <w:sz w:val="19"/>
          <w:szCs w:val="19"/>
          <w:u w:val="single"/>
        </w:rPr>
      </w:pPr>
      <w:r w:rsidRPr="009D7AC8">
        <w:rPr>
          <w:rFonts w:ascii="Cambria Math" w:hAnsi="Cambria Math"/>
          <w:color w:val="000000"/>
          <w:sz w:val="19"/>
          <w:szCs w:val="19"/>
        </w:rPr>
        <w:t>Multimedia Design gives students experience and knowledge in all forms of mixed media and content. Multimedia presentations combine text, graphics, animation, images and sound from a wide range of media, such as films, newspapers, magazines, online information, television, videos, streaming and electronic media-generated images. Students will learn how to select the appropriate medium for each element of the presentation and gauge the needs of clients and the intended audience. In addition to their general academic and technical knowledge and skills, students gain an understanding of career opportunities available in technology and what employers require to gain and maintain employment in these careers. The course may concentrate on a particular medium within the selected pathway(s).</w:t>
      </w:r>
    </w:p>
    <w:p w14:paraId="12CB3C06" w14:textId="1245882C" w:rsidR="00610283" w:rsidRPr="009D7AC8" w:rsidRDefault="004B24CE" w:rsidP="002F6308">
      <w:pPr>
        <w:rPr>
          <w:rFonts w:ascii="Cambria Math" w:hAnsi="Cambria Math"/>
          <w:b/>
          <w:sz w:val="19"/>
          <w:szCs w:val="19"/>
          <w:u w:val="single"/>
        </w:rPr>
      </w:pPr>
      <w:r w:rsidRPr="009D7AC8">
        <w:rPr>
          <w:rFonts w:ascii="Cambria Math" w:hAnsi="Cambria Math"/>
          <w:b/>
          <w:sz w:val="19"/>
          <w:szCs w:val="19"/>
          <w:u w:val="single"/>
        </w:rPr>
        <w:lastRenderedPageBreak/>
        <w:t>FUNDMENTAL</w:t>
      </w:r>
      <w:r w:rsidR="00610283" w:rsidRPr="009D7AC8">
        <w:rPr>
          <w:rFonts w:ascii="Cambria Math" w:hAnsi="Cambria Math"/>
          <w:b/>
          <w:sz w:val="19"/>
          <w:szCs w:val="19"/>
          <w:u w:val="single"/>
        </w:rPr>
        <w:t xml:space="preserve"> AG STRUCTURES</w:t>
      </w:r>
      <w:r w:rsidRPr="009D7AC8">
        <w:rPr>
          <w:rFonts w:ascii="Cambria Math" w:hAnsi="Cambria Math"/>
          <w:b/>
          <w:sz w:val="19"/>
          <w:szCs w:val="19"/>
          <w:u w:val="single"/>
        </w:rPr>
        <w:t xml:space="preserve"> TECHNOLOGY</w:t>
      </w:r>
      <w:r w:rsidR="00610283" w:rsidRPr="009D7AC8">
        <w:rPr>
          <w:rFonts w:ascii="Cambria Math" w:hAnsi="Cambria Math"/>
          <w:b/>
          <w:sz w:val="19"/>
          <w:szCs w:val="19"/>
          <w:u w:val="single"/>
        </w:rPr>
        <w:t xml:space="preserve"> (CTE)</w:t>
      </w:r>
    </w:p>
    <w:p w14:paraId="2E138000" w14:textId="5880FEF3"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18403</w:t>
      </w:r>
    </w:p>
    <w:p w14:paraId="3D22393F" w14:textId="77777777"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t>0.5</w:t>
      </w:r>
      <w:r w:rsidRPr="009D7AC8">
        <w:rPr>
          <w:rFonts w:ascii="Cambria Math" w:hAnsi="Cambria Math"/>
          <w:sz w:val="19"/>
          <w:szCs w:val="19"/>
        </w:rPr>
        <w:tab/>
      </w:r>
    </w:p>
    <w:p w14:paraId="64FB0289" w14:textId="2710929F"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0C9D1F6F" w14:textId="11606CB1"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957167" w:rsidRPr="009D7AC8">
        <w:rPr>
          <w:rFonts w:ascii="Cambria Math" w:hAnsi="Cambria Math"/>
          <w:sz w:val="19"/>
          <w:szCs w:val="19"/>
        </w:rPr>
        <w:t>Elective</w:t>
      </w:r>
    </w:p>
    <w:p w14:paraId="02CB9AC1" w14:textId="3D112B24" w:rsidR="00610283" w:rsidRPr="009D7AC8" w:rsidRDefault="00610283" w:rsidP="00610283">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56B0C770" w14:textId="0B49EE15" w:rsidR="004B24CE" w:rsidRPr="009D7AC8" w:rsidRDefault="004B24CE" w:rsidP="00610283">
      <w:pPr>
        <w:rPr>
          <w:rFonts w:ascii="Cambria Math" w:hAnsi="Cambria Math"/>
          <w:sz w:val="19"/>
          <w:szCs w:val="19"/>
        </w:rPr>
      </w:pPr>
    </w:p>
    <w:p w14:paraId="1E00B216" w14:textId="77777777" w:rsidR="004B24CE" w:rsidRPr="009D7AC8" w:rsidRDefault="004B24CE" w:rsidP="004B24CE">
      <w:pPr>
        <w:rPr>
          <w:rFonts w:ascii="Cambria Math" w:hAnsi="Cambria Math"/>
          <w:sz w:val="19"/>
          <w:szCs w:val="19"/>
        </w:rPr>
      </w:pPr>
      <w:r w:rsidRPr="009D7AC8">
        <w:rPr>
          <w:rFonts w:ascii="Cambria Math" w:hAnsi="Cambria Math"/>
          <w:sz w:val="19"/>
          <w:szCs w:val="19"/>
        </w:rPr>
        <w:t>Fundamental Ag Structures Technology offers basic skills needed to be successful in the agricultural structures industry, such as the safe use of hand tools and power tools, drafting of structural plans, concrete and electrical fundamentals. The course will also incorporate soft skills necessary for careers in the Agriculture, Food and Natural Resources sector. South Dakota continues to face a shortage of certified electricians, plumbers and contractors, leaving these careers in high demand. Classroom and laboratory content may be enhanced by utilizing appropriate equipment and technology. Algebra, geometry, trigonometry, English and human relations skills will be reinforced in the course. Work-based learning strategies appropriate for this course are school-based enterprises and field trips. This class is reinforced through the FFA and Supervised Agricultural Experience (SAE) programs, the Ag Mechanics Career Development Event, and related Proficiency Experience or Internship Project. Each student will be expected to maintain a SAE.</w:t>
      </w:r>
    </w:p>
    <w:p w14:paraId="2E3F6296" w14:textId="77777777" w:rsidR="004B24CE" w:rsidRPr="009D7AC8" w:rsidRDefault="004B24CE" w:rsidP="00610283">
      <w:pPr>
        <w:rPr>
          <w:rFonts w:ascii="Cambria Math" w:hAnsi="Cambria Math"/>
          <w:b/>
          <w:sz w:val="19"/>
          <w:szCs w:val="19"/>
          <w:u w:val="single"/>
        </w:rPr>
      </w:pPr>
    </w:p>
    <w:p w14:paraId="1F50E56D" w14:textId="1A4E646C" w:rsidR="00610283" w:rsidRPr="009D7AC8" w:rsidRDefault="00610283" w:rsidP="002F6308">
      <w:pPr>
        <w:rPr>
          <w:rFonts w:ascii="Cambria Math" w:hAnsi="Cambria Math"/>
          <w:b/>
          <w:sz w:val="19"/>
          <w:szCs w:val="19"/>
          <w:u w:val="single"/>
        </w:rPr>
      </w:pPr>
    </w:p>
    <w:p w14:paraId="4C6F507C" w14:textId="09CDE3D7" w:rsidR="00610283" w:rsidRPr="009D7AC8" w:rsidRDefault="00610283" w:rsidP="002F6308">
      <w:pPr>
        <w:rPr>
          <w:rFonts w:ascii="Cambria Math" w:hAnsi="Cambria Math"/>
          <w:b/>
          <w:sz w:val="19"/>
          <w:szCs w:val="19"/>
          <w:u w:val="single"/>
        </w:rPr>
      </w:pPr>
      <w:r w:rsidRPr="009D7AC8">
        <w:rPr>
          <w:rFonts w:ascii="Cambria Math" w:hAnsi="Cambria Math"/>
          <w:b/>
          <w:sz w:val="19"/>
          <w:szCs w:val="19"/>
          <w:u w:val="single"/>
        </w:rPr>
        <w:t>ADVANCED AG STRUCTURES TECHNOLOGY (CTE)</w:t>
      </w:r>
    </w:p>
    <w:p w14:paraId="5EED80E8" w14:textId="4212CB73"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18407</w:t>
      </w:r>
    </w:p>
    <w:p w14:paraId="587726E3" w14:textId="77777777"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t>0.5</w:t>
      </w:r>
      <w:r w:rsidRPr="009D7AC8">
        <w:rPr>
          <w:rFonts w:ascii="Cambria Math" w:hAnsi="Cambria Math"/>
          <w:sz w:val="19"/>
          <w:szCs w:val="19"/>
        </w:rPr>
        <w:tab/>
      </w:r>
    </w:p>
    <w:p w14:paraId="6E1BADCD" w14:textId="3BF537BE"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10, 11, 12</w:t>
      </w:r>
    </w:p>
    <w:p w14:paraId="36E77B6C" w14:textId="07258D2C"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957167" w:rsidRPr="009D7AC8">
        <w:rPr>
          <w:rFonts w:ascii="Cambria Math" w:hAnsi="Cambria Math"/>
          <w:sz w:val="19"/>
          <w:szCs w:val="19"/>
        </w:rPr>
        <w:t>Elective</w:t>
      </w:r>
    </w:p>
    <w:p w14:paraId="6976B214" w14:textId="759D5A81" w:rsidR="00610283" w:rsidRPr="009D7AC8" w:rsidRDefault="00610283" w:rsidP="00610283">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Fundamentals of Ag Structures</w:t>
      </w:r>
    </w:p>
    <w:p w14:paraId="30A5EB1E" w14:textId="7900882F" w:rsidR="004B24CE" w:rsidRPr="009D7AC8" w:rsidRDefault="004B24CE" w:rsidP="00610283">
      <w:pPr>
        <w:rPr>
          <w:rFonts w:ascii="Cambria Math" w:hAnsi="Cambria Math"/>
          <w:sz w:val="19"/>
          <w:szCs w:val="19"/>
        </w:rPr>
      </w:pPr>
    </w:p>
    <w:p w14:paraId="30FEDA46" w14:textId="77777777" w:rsidR="004B24CE" w:rsidRPr="009D7AC8" w:rsidRDefault="004B24CE" w:rsidP="004B24CE">
      <w:pPr>
        <w:rPr>
          <w:rFonts w:ascii="Cambria Math" w:hAnsi="Cambria Math"/>
          <w:sz w:val="19"/>
          <w:szCs w:val="19"/>
        </w:rPr>
      </w:pPr>
      <w:r w:rsidRPr="009D7AC8">
        <w:rPr>
          <w:rFonts w:ascii="Cambria Math" w:hAnsi="Cambria Math"/>
          <w:sz w:val="19"/>
          <w:szCs w:val="19"/>
        </w:rPr>
        <w:t>Advanced Ag Structures Technology is offered to meet more advanced needs in the agricultural structures industry, along with soft skills necessary for careers in the Agriculture, Food and Natural Resources sector. South Dakota continues to face a shortage of certified electricians, plumbers, contractors and mechanics, leaving these careers in high demand. Classroom and laboratory content may be enhanced by utilizing appropriate equipment and technology. Algebra, geometry, trigonometry, English and human relations skills will be reinforced in the course. This class is reinforced through the FFA and Supervised Agricultural Experience (SAE) programs, the Ag Mechanics Career Development Event, and related Proficiency Experience or Internship Project. Each student will be expected to maintain an SAE.</w:t>
      </w:r>
    </w:p>
    <w:p w14:paraId="24757A66" w14:textId="77777777" w:rsidR="004B24CE" w:rsidRPr="009D7AC8" w:rsidRDefault="004B24CE" w:rsidP="00610283">
      <w:pPr>
        <w:rPr>
          <w:rFonts w:ascii="Cambria Math" w:hAnsi="Cambria Math"/>
          <w:b/>
          <w:sz w:val="19"/>
          <w:szCs w:val="19"/>
          <w:u w:val="single"/>
        </w:rPr>
      </w:pPr>
    </w:p>
    <w:p w14:paraId="5145B177" w14:textId="76D11464" w:rsidR="00610283" w:rsidRPr="009D7AC8" w:rsidRDefault="00610283" w:rsidP="002F6308">
      <w:pPr>
        <w:rPr>
          <w:rFonts w:ascii="Cambria Math" w:hAnsi="Cambria Math"/>
          <w:b/>
          <w:sz w:val="19"/>
          <w:szCs w:val="19"/>
          <w:u w:val="single"/>
        </w:rPr>
      </w:pPr>
    </w:p>
    <w:p w14:paraId="4E083A03" w14:textId="24F2E57A" w:rsidR="00610283" w:rsidRPr="009D7AC8" w:rsidRDefault="00610283" w:rsidP="002F6308">
      <w:pPr>
        <w:rPr>
          <w:rFonts w:ascii="Cambria Math" w:hAnsi="Cambria Math"/>
          <w:b/>
          <w:sz w:val="19"/>
          <w:szCs w:val="19"/>
          <w:u w:val="single"/>
        </w:rPr>
      </w:pPr>
      <w:r w:rsidRPr="009D7AC8">
        <w:rPr>
          <w:rFonts w:ascii="Cambria Math" w:hAnsi="Cambria Math"/>
          <w:b/>
          <w:sz w:val="19"/>
          <w:szCs w:val="19"/>
          <w:u w:val="single"/>
        </w:rPr>
        <w:t>AG SYSTEMS TECHNOLOGY (CTE)</w:t>
      </w:r>
    </w:p>
    <w:p w14:paraId="5C42EBD0" w14:textId="211AEC51"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18402</w:t>
      </w:r>
    </w:p>
    <w:p w14:paraId="0E5D7B7C" w14:textId="77777777"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t>0.5</w:t>
      </w:r>
      <w:r w:rsidRPr="009D7AC8">
        <w:rPr>
          <w:rFonts w:ascii="Cambria Math" w:hAnsi="Cambria Math"/>
          <w:sz w:val="19"/>
          <w:szCs w:val="19"/>
        </w:rPr>
        <w:tab/>
      </w:r>
    </w:p>
    <w:p w14:paraId="3356ED42" w14:textId="47656989"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28D8D312" w14:textId="34EBD42E"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957167" w:rsidRPr="009D7AC8">
        <w:rPr>
          <w:rFonts w:ascii="Cambria Math" w:hAnsi="Cambria Math"/>
          <w:sz w:val="19"/>
          <w:szCs w:val="19"/>
        </w:rPr>
        <w:t>Elective</w:t>
      </w:r>
    </w:p>
    <w:p w14:paraId="21262811" w14:textId="01543B32" w:rsidR="00610283" w:rsidRPr="009D7AC8" w:rsidRDefault="00610283" w:rsidP="00610283">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176FAD15" w14:textId="2E9B4696" w:rsidR="007F7545" w:rsidRPr="009D7AC8" w:rsidRDefault="007F7545" w:rsidP="00610283">
      <w:pPr>
        <w:rPr>
          <w:rFonts w:ascii="Cambria Math" w:hAnsi="Cambria Math"/>
          <w:sz w:val="19"/>
          <w:szCs w:val="19"/>
        </w:rPr>
      </w:pPr>
    </w:p>
    <w:p w14:paraId="15EFABC8" w14:textId="4B7C2591" w:rsidR="007F7545" w:rsidRPr="009D7AC8" w:rsidRDefault="007F7545" w:rsidP="00610283">
      <w:pPr>
        <w:rPr>
          <w:rFonts w:ascii="Cambria Math" w:hAnsi="Cambria Math"/>
          <w:sz w:val="19"/>
          <w:szCs w:val="19"/>
        </w:rPr>
      </w:pPr>
      <w:r w:rsidRPr="009D7AC8">
        <w:rPr>
          <w:rFonts w:ascii="Cambria Math" w:hAnsi="Cambria Math"/>
          <w:sz w:val="19"/>
          <w:szCs w:val="19"/>
        </w:rPr>
        <w:t>Technically trained employees are needed in many aspects of the agriculture power industry. This course addresses the technical and industrial skills and techniques related to Power, Structural, &amp; Technical Systems within South Dakota, as well as address soft skills needed for careers in this area. Technology in agriculture is ever-changing and this course will address emerging technologies in our industry. Classroom and laboratory content may be enhanced by utilizing appropriate equipment and technology. Mathematics, science, English and human relations skills will be reinforced throughout the course. Work-based learning strategies appropriate for this course are school-based enterprises and field trips. Opportunities for application of clinical and leadership skills are provided by participation in FFA activities, conference and skills competition such as the Ag Mechanics Career Development Event or related proficiency award areas. Each student will be expected to maintain a Supervised Agricultural Experience (SAE) program.</w:t>
      </w:r>
    </w:p>
    <w:p w14:paraId="1B1D9DB5" w14:textId="77777777" w:rsidR="00610283" w:rsidRPr="009D7AC8" w:rsidRDefault="00610283" w:rsidP="002F6308">
      <w:pPr>
        <w:rPr>
          <w:rFonts w:ascii="Cambria Math" w:hAnsi="Cambria Math"/>
          <w:b/>
          <w:sz w:val="19"/>
          <w:szCs w:val="19"/>
          <w:u w:val="single"/>
        </w:rPr>
      </w:pPr>
    </w:p>
    <w:p w14:paraId="7AE6F9D4" w14:textId="37337456" w:rsidR="002F6308" w:rsidRPr="009D7AC8" w:rsidRDefault="002F6308" w:rsidP="009D5EA8">
      <w:pPr>
        <w:rPr>
          <w:rFonts w:ascii="Cambria Math" w:hAnsi="Cambria Math"/>
          <w:b/>
          <w:sz w:val="19"/>
          <w:szCs w:val="19"/>
          <w:u w:val="single"/>
        </w:rPr>
      </w:pPr>
    </w:p>
    <w:p w14:paraId="4C02CCDA" w14:textId="48F22EBE" w:rsidR="00610283" w:rsidRPr="009D7AC8" w:rsidRDefault="00806D81" w:rsidP="009D5EA8">
      <w:pPr>
        <w:rPr>
          <w:rFonts w:ascii="Cambria Math" w:hAnsi="Cambria Math"/>
          <w:b/>
          <w:sz w:val="19"/>
          <w:szCs w:val="19"/>
          <w:u w:val="single"/>
        </w:rPr>
      </w:pPr>
      <w:r w:rsidRPr="009D7AC8">
        <w:rPr>
          <w:rFonts w:ascii="Cambria Math" w:hAnsi="Cambria Math"/>
          <w:b/>
          <w:sz w:val="19"/>
          <w:szCs w:val="19"/>
          <w:u w:val="single"/>
        </w:rPr>
        <w:t>AGRIBUSINESS SALES &amp; MARKETING</w:t>
      </w:r>
      <w:r w:rsidR="00610283" w:rsidRPr="009D7AC8">
        <w:rPr>
          <w:rFonts w:ascii="Cambria Math" w:hAnsi="Cambria Math"/>
          <w:b/>
          <w:sz w:val="19"/>
          <w:szCs w:val="19"/>
          <w:u w:val="single"/>
        </w:rPr>
        <w:t xml:space="preserve"> (CTE)</w:t>
      </w:r>
    </w:p>
    <w:p w14:paraId="1E80570A" w14:textId="5CD7DF83"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18201</w:t>
      </w:r>
    </w:p>
    <w:p w14:paraId="3C97EC61" w14:textId="77777777"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t>0.5</w:t>
      </w:r>
      <w:r w:rsidRPr="009D7AC8">
        <w:rPr>
          <w:rFonts w:ascii="Cambria Math" w:hAnsi="Cambria Math"/>
          <w:sz w:val="19"/>
          <w:szCs w:val="19"/>
        </w:rPr>
        <w:tab/>
      </w:r>
    </w:p>
    <w:p w14:paraId="2B542599" w14:textId="3D69A204"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10, 11, 12</w:t>
      </w:r>
    </w:p>
    <w:p w14:paraId="563328AF" w14:textId="56EFE9C9" w:rsidR="00610283" w:rsidRPr="009D7AC8" w:rsidRDefault="00610283" w:rsidP="00610283">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957167" w:rsidRPr="009D7AC8">
        <w:rPr>
          <w:rFonts w:ascii="Cambria Math" w:hAnsi="Cambria Math"/>
          <w:sz w:val="19"/>
          <w:szCs w:val="19"/>
        </w:rPr>
        <w:t>Elective</w:t>
      </w:r>
    </w:p>
    <w:p w14:paraId="03ACB412" w14:textId="238DCF2D" w:rsidR="00610283" w:rsidRPr="009D7AC8" w:rsidRDefault="00610283" w:rsidP="00610283">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1251B4B6" w14:textId="2EBB192D" w:rsidR="00806D81" w:rsidRPr="009D7AC8" w:rsidRDefault="00806D81" w:rsidP="00610283">
      <w:pPr>
        <w:rPr>
          <w:rFonts w:ascii="Cambria Math" w:hAnsi="Cambria Math"/>
          <w:sz w:val="19"/>
          <w:szCs w:val="19"/>
        </w:rPr>
      </w:pPr>
    </w:p>
    <w:p w14:paraId="5AC1A252" w14:textId="1AFC0B94" w:rsidR="00806D81" w:rsidRPr="009D7AC8" w:rsidRDefault="00806D81" w:rsidP="00806D81">
      <w:pPr>
        <w:rPr>
          <w:rFonts w:ascii="Cambria Math" w:hAnsi="Cambria Math"/>
          <w:b/>
          <w:sz w:val="19"/>
          <w:szCs w:val="19"/>
          <w:u w:val="single"/>
        </w:rPr>
      </w:pPr>
      <w:r w:rsidRPr="009D7AC8">
        <w:rPr>
          <w:rFonts w:ascii="Cambria Math" w:hAnsi="Cambria Math"/>
          <w:color w:val="000000"/>
          <w:sz w:val="19"/>
          <w:szCs w:val="19"/>
        </w:rPr>
        <w:t xml:space="preserve">Agriculture businesses sell and market their products globally, regionally and locally, leading to many related positions at these businesses. Skills related to selling and marketing products greatly enhance the success of an employee in an agribusiness operation. </w:t>
      </w:r>
      <w:r w:rsidRPr="009D7AC8">
        <w:rPr>
          <w:rFonts w:ascii="Cambria Math" w:hAnsi="Cambria Math"/>
          <w:color w:val="000000"/>
          <w:sz w:val="19"/>
          <w:szCs w:val="19"/>
        </w:rPr>
        <w:lastRenderedPageBreak/>
        <w:t>Agribusiness Sales and Marketing is designed to provide students with skills that focus on job preparatory skills as well as employee tasks necessary in agricultural sales and marketing occupations and the many career opportunities in the Agribusiness Systems Career Pathway. Classroom and laboratory content may be enhanced by utilizing appropriate equipment and technology. Mathematics, English and human relations skills will be reinforced in the course. Work-based learning strategies appropriate for this course are school-based enterprises and field trips. Developing a business plan for an AFNR business as an authentic assessment for the end of the course is recommended.</w:t>
      </w:r>
    </w:p>
    <w:p w14:paraId="63ED0D30" w14:textId="77777777" w:rsidR="00610283" w:rsidRPr="009D7AC8" w:rsidRDefault="00610283" w:rsidP="009D5EA8">
      <w:pPr>
        <w:rPr>
          <w:rFonts w:ascii="Cambria Math" w:hAnsi="Cambria Math"/>
          <w:b/>
          <w:sz w:val="19"/>
          <w:szCs w:val="19"/>
          <w:u w:val="single"/>
        </w:rPr>
      </w:pPr>
    </w:p>
    <w:p w14:paraId="5E44C105" w14:textId="07A6BBF4" w:rsidR="009D5EA8" w:rsidRPr="009D7AC8" w:rsidRDefault="009D5EA8" w:rsidP="009D5EA8">
      <w:pPr>
        <w:rPr>
          <w:rFonts w:ascii="Cambria Math" w:hAnsi="Cambria Math"/>
          <w:b/>
          <w:sz w:val="19"/>
          <w:szCs w:val="19"/>
          <w:u w:val="single"/>
        </w:rPr>
      </w:pPr>
    </w:p>
    <w:p w14:paraId="22853105" w14:textId="538EA3E8" w:rsidR="009D5EA8" w:rsidRPr="009D7AC8" w:rsidRDefault="00806D81" w:rsidP="009D5EA8">
      <w:pPr>
        <w:rPr>
          <w:rFonts w:ascii="Cambria Math" w:hAnsi="Cambria Math"/>
          <w:b/>
          <w:sz w:val="19"/>
          <w:szCs w:val="19"/>
          <w:u w:val="single"/>
        </w:rPr>
      </w:pPr>
      <w:r w:rsidRPr="009D7AC8">
        <w:rPr>
          <w:rFonts w:ascii="Cambria Math" w:hAnsi="Cambria Math"/>
          <w:b/>
          <w:sz w:val="19"/>
          <w:szCs w:val="19"/>
          <w:u w:val="single"/>
        </w:rPr>
        <w:t>AGRI</w:t>
      </w:r>
      <w:r w:rsidR="002F6308" w:rsidRPr="009D7AC8">
        <w:rPr>
          <w:rFonts w:ascii="Cambria Math" w:hAnsi="Cambria Math"/>
          <w:b/>
          <w:sz w:val="19"/>
          <w:szCs w:val="19"/>
          <w:u w:val="single"/>
        </w:rPr>
        <w:t>BUSINESS MANAGEMENT</w:t>
      </w:r>
      <w:r w:rsidR="00610283" w:rsidRPr="009D7AC8">
        <w:rPr>
          <w:rFonts w:ascii="Cambria Math" w:hAnsi="Cambria Math"/>
          <w:b/>
          <w:sz w:val="19"/>
          <w:szCs w:val="19"/>
          <w:u w:val="single"/>
        </w:rPr>
        <w:t xml:space="preserve"> (CTE)</w:t>
      </w:r>
    </w:p>
    <w:p w14:paraId="23D290C5" w14:textId="2EB5CC6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18202</w:t>
      </w:r>
    </w:p>
    <w:p w14:paraId="60089BFF" w14:textId="5C0CED6D"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546DB3" w:rsidRPr="009D7AC8">
        <w:rPr>
          <w:rFonts w:ascii="Cambria Math" w:hAnsi="Cambria Math"/>
          <w:sz w:val="19"/>
          <w:szCs w:val="19"/>
        </w:rPr>
        <w:tab/>
        <w:t>0.5</w:t>
      </w:r>
      <w:r w:rsidRPr="009D7AC8">
        <w:rPr>
          <w:rFonts w:ascii="Cambria Math" w:hAnsi="Cambria Math"/>
          <w:sz w:val="19"/>
          <w:szCs w:val="19"/>
        </w:rPr>
        <w:tab/>
      </w:r>
    </w:p>
    <w:p w14:paraId="45557BF3" w14:textId="47DC5AB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10, 11, 12</w:t>
      </w:r>
    </w:p>
    <w:p w14:paraId="7B80EBD8" w14:textId="215968B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6FE42591" w14:textId="43575B1C"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094F0FB3" w14:textId="2A151D59" w:rsidR="00806D81" w:rsidRPr="009D7AC8" w:rsidRDefault="00806D81" w:rsidP="002F6308">
      <w:pPr>
        <w:rPr>
          <w:rFonts w:ascii="Cambria Math" w:hAnsi="Cambria Math"/>
          <w:sz w:val="19"/>
          <w:szCs w:val="19"/>
        </w:rPr>
      </w:pPr>
    </w:p>
    <w:p w14:paraId="0713A4DF" w14:textId="7607C165" w:rsidR="00806D81" w:rsidRPr="009D7AC8" w:rsidRDefault="00806D81" w:rsidP="002F6308">
      <w:pPr>
        <w:rPr>
          <w:rFonts w:ascii="Cambria Math" w:hAnsi="Cambria Math"/>
          <w:b/>
          <w:sz w:val="19"/>
          <w:szCs w:val="19"/>
          <w:u w:val="single"/>
        </w:rPr>
      </w:pPr>
      <w:r w:rsidRPr="009D7AC8">
        <w:rPr>
          <w:rFonts w:ascii="Cambria Math" w:hAnsi="Cambria Math"/>
          <w:color w:val="000000"/>
          <w:sz w:val="19"/>
          <w:szCs w:val="19"/>
        </w:rPr>
        <w:t>Agribusiness Management is a semester-length or year-long high school elective that introduces the business, management, marketing, and financial skills needed to successfully produce food, fiber, and fuel for domestic and global markets. Students will learn about the components of the agribusiness system and how they interact to deliver food to our tables. They will also learn about the key elements of a successful agribusiness enterprise: economics, financial management, marketing and sales, and government policies and regulations. Developing a business plan for an AFNR business as an authentic assessment for the end of the course is recommended.</w:t>
      </w:r>
    </w:p>
    <w:p w14:paraId="7073440E" w14:textId="7ED20647" w:rsidR="009D5EA8" w:rsidRPr="009D7AC8" w:rsidRDefault="009D5EA8" w:rsidP="009D5EA8">
      <w:pPr>
        <w:rPr>
          <w:rFonts w:ascii="Cambria Math" w:hAnsi="Cambria Math"/>
          <w:b/>
          <w:sz w:val="19"/>
          <w:szCs w:val="19"/>
          <w:u w:val="single"/>
        </w:rPr>
      </w:pPr>
    </w:p>
    <w:p w14:paraId="5A47DDE8" w14:textId="4218F18E" w:rsidR="009D5EA8" w:rsidRPr="009D7AC8" w:rsidRDefault="002F6308" w:rsidP="009D5EA8">
      <w:pPr>
        <w:rPr>
          <w:rFonts w:ascii="Cambria Math" w:hAnsi="Cambria Math"/>
          <w:b/>
          <w:sz w:val="19"/>
          <w:szCs w:val="19"/>
          <w:u w:val="single"/>
        </w:rPr>
      </w:pPr>
      <w:r w:rsidRPr="009D7AC8">
        <w:rPr>
          <w:rFonts w:ascii="Cambria Math" w:hAnsi="Cambria Math"/>
          <w:b/>
          <w:sz w:val="19"/>
          <w:szCs w:val="19"/>
          <w:u w:val="single"/>
        </w:rPr>
        <w:t>AG BIOTECHNOLOGY</w:t>
      </w:r>
      <w:r w:rsidR="00610283" w:rsidRPr="009D7AC8">
        <w:rPr>
          <w:rFonts w:ascii="Cambria Math" w:hAnsi="Cambria Math"/>
          <w:b/>
          <w:sz w:val="19"/>
          <w:szCs w:val="19"/>
          <w:u w:val="single"/>
        </w:rPr>
        <w:t xml:space="preserve"> (CTE)</w:t>
      </w:r>
    </w:p>
    <w:p w14:paraId="36C6984D" w14:textId="564CBBD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18308</w:t>
      </w:r>
    </w:p>
    <w:p w14:paraId="7BCD7FDC" w14:textId="1A4909D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15AF1C7A" w14:textId="51936A3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11, 12</w:t>
      </w:r>
    </w:p>
    <w:p w14:paraId="79E42A0A" w14:textId="30031E2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BD2DA9" w:rsidRPr="009D7AC8">
        <w:rPr>
          <w:rFonts w:ascii="Cambria Math" w:hAnsi="Cambria Math"/>
          <w:sz w:val="19"/>
          <w:szCs w:val="19"/>
        </w:rPr>
        <w:tab/>
        <w:t>Elective</w:t>
      </w:r>
      <w:r w:rsidR="00BD2DA9" w:rsidRPr="009D7AC8">
        <w:rPr>
          <w:rFonts w:ascii="Cambria Math" w:hAnsi="Cambria Math"/>
          <w:sz w:val="19"/>
          <w:szCs w:val="19"/>
        </w:rPr>
        <w:tab/>
      </w:r>
      <w:r w:rsidR="00BD2DA9" w:rsidRPr="009D7AC8">
        <w:rPr>
          <w:rFonts w:ascii="Cambria Math" w:hAnsi="Cambria Math"/>
          <w:sz w:val="19"/>
          <w:szCs w:val="19"/>
        </w:rPr>
        <w:tab/>
      </w:r>
      <w:r w:rsidRPr="009D7AC8">
        <w:rPr>
          <w:rFonts w:ascii="Cambria Math" w:hAnsi="Cambria Math"/>
          <w:sz w:val="19"/>
          <w:szCs w:val="19"/>
        </w:rPr>
        <w:tab/>
      </w:r>
    </w:p>
    <w:p w14:paraId="388B7096" w14:textId="299144A7"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4503757D" w14:textId="622E4ACF" w:rsidR="00806D81" w:rsidRPr="009D7AC8" w:rsidRDefault="00806D81" w:rsidP="002F6308">
      <w:pPr>
        <w:rPr>
          <w:rFonts w:ascii="Cambria Math" w:hAnsi="Cambria Math"/>
          <w:sz w:val="19"/>
          <w:szCs w:val="19"/>
        </w:rPr>
      </w:pPr>
    </w:p>
    <w:p w14:paraId="24F8DC64" w14:textId="73FCE0CA" w:rsidR="00806D81" w:rsidRPr="009D7AC8" w:rsidRDefault="00806D81" w:rsidP="00806D81">
      <w:pPr>
        <w:rPr>
          <w:rFonts w:ascii="Cambria Math" w:hAnsi="Cambria Math"/>
          <w:b/>
          <w:sz w:val="19"/>
          <w:szCs w:val="19"/>
          <w:u w:val="single"/>
        </w:rPr>
      </w:pPr>
      <w:r w:rsidRPr="009D7AC8">
        <w:rPr>
          <w:rFonts w:ascii="Cambria Math" w:hAnsi="Cambria Math"/>
          <w:color w:val="000000"/>
          <w:sz w:val="19"/>
          <w:szCs w:val="19"/>
        </w:rPr>
        <w:t>Our lives are increasingly touched by technological advances in biology from discoveries in disease and pest control to reproductive capabilities in plants and animals as well as biological benefits in environmental sciences. Agricultural biotechnology will experience a large growth rate in the next five years particularly in the areas of crop and livestock genetic engineering. Biotechnology in Agriculture is designed to provide students with basic lab skills and skills in biotechnology applications in plant and animal sciences. Utilizing appropriate equipment and technology may enhance classroom and laboratory content; mathematics, English, biology, and human relations skills will be reinforced in the course. Work-based learning strategies appropriate for this course are school-based enterprises and field trips.</w:t>
      </w:r>
    </w:p>
    <w:p w14:paraId="4B5E160F" w14:textId="39D51D4E" w:rsidR="009D5EA8" w:rsidRPr="009D7AC8" w:rsidRDefault="009D5EA8" w:rsidP="009D5EA8">
      <w:pPr>
        <w:rPr>
          <w:rFonts w:ascii="Cambria Math" w:hAnsi="Cambria Math"/>
          <w:b/>
          <w:sz w:val="19"/>
          <w:szCs w:val="19"/>
          <w:u w:val="single"/>
        </w:rPr>
      </w:pPr>
    </w:p>
    <w:p w14:paraId="3FD21101" w14:textId="58136838" w:rsidR="009D5EA8" w:rsidRPr="009D7AC8" w:rsidRDefault="002F6308" w:rsidP="009D5EA8">
      <w:pPr>
        <w:rPr>
          <w:rFonts w:ascii="Cambria Math" w:hAnsi="Cambria Math"/>
          <w:b/>
          <w:sz w:val="19"/>
          <w:szCs w:val="19"/>
          <w:u w:val="single"/>
        </w:rPr>
      </w:pPr>
      <w:r w:rsidRPr="009D7AC8">
        <w:rPr>
          <w:rFonts w:ascii="Cambria Math" w:hAnsi="Cambria Math"/>
          <w:b/>
          <w:sz w:val="19"/>
          <w:szCs w:val="19"/>
          <w:u w:val="single"/>
        </w:rPr>
        <w:t>WILDLIFE AND FISHERIES</w:t>
      </w:r>
      <w:r w:rsidR="00610283" w:rsidRPr="009D7AC8">
        <w:rPr>
          <w:rFonts w:ascii="Cambria Math" w:hAnsi="Cambria Math"/>
          <w:b/>
          <w:sz w:val="19"/>
          <w:szCs w:val="19"/>
          <w:u w:val="single"/>
        </w:rPr>
        <w:t xml:space="preserve"> (CTE)</w:t>
      </w:r>
    </w:p>
    <w:p w14:paraId="093A42D7" w14:textId="0411019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18501</w:t>
      </w:r>
    </w:p>
    <w:p w14:paraId="1B22E296" w14:textId="15EDC5C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245B5BFA" w14:textId="4C176F7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5FE4443C" w14:textId="3689DD1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BD2DA9" w:rsidRPr="009D7AC8">
        <w:rPr>
          <w:rFonts w:ascii="Cambria Math" w:hAnsi="Cambria Math"/>
          <w:sz w:val="19"/>
          <w:szCs w:val="19"/>
        </w:rPr>
        <w:tab/>
        <w:t>Elective</w:t>
      </w:r>
      <w:r w:rsidRPr="009D7AC8">
        <w:rPr>
          <w:rFonts w:ascii="Cambria Math" w:hAnsi="Cambria Math"/>
          <w:sz w:val="19"/>
          <w:szCs w:val="19"/>
        </w:rPr>
        <w:tab/>
      </w:r>
    </w:p>
    <w:p w14:paraId="7ACBB6ED" w14:textId="29BE0A6B"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7AA278B8" w14:textId="043DB403" w:rsidR="00806D81" w:rsidRPr="009D7AC8" w:rsidRDefault="00806D81" w:rsidP="002F6308">
      <w:pPr>
        <w:rPr>
          <w:rFonts w:ascii="Cambria Math" w:hAnsi="Cambria Math"/>
          <w:sz w:val="19"/>
          <w:szCs w:val="19"/>
        </w:rPr>
      </w:pPr>
    </w:p>
    <w:p w14:paraId="4E2F7C07" w14:textId="743C86C4" w:rsidR="00806D81" w:rsidRPr="009D7AC8" w:rsidRDefault="00806D81" w:rsidP="002F6308">
      <w:pPr>
        <w:rPr>
          <w:rFonts w:ascii="Cambria Math" w:hAnsi="Cambria Math"/>
          <w:b/>
          <w:sz w:val="19"/>
          <w:szCs w:val="19"/>
          <w:u w:val="single"/>
        </w:rPr>
      </w:pPr>
      <w:r w:rsidRPr="009D7AC8">
        <w:rPr>
          <w:rFonts w:ascii="Cambria Math" w:hAnsi="Cambria Math"/>
          <w:color w:val="000000"/>
          <w:sz w:val="19"/>
          <w:szCs w:val="19"/>
        </w:rPr>
        <w:t>Management of South Dakota’s wildlife and fisheries is critical to our future economic stability. Skills gained in this area will be beneficial to students seeking careers in the many facets of wildlife and fisheries. The Wildlife and Fisheries course addresses the biological and environmental issues related to wildlife and fisheries management within our state. Classroom and laboratory content may be enhanced by utilizing appropriate equipment and technology. Biology, English and human relations skills will be reinforced throughout the course. Work based learning strategies appropriate for this course are school-based enterprises and field trips.</w:t>
      </w:r>
    </w:p>
    <w:p w14:paraId="2C007313" w14:textId="0D091D84" w:rsidR="009D5EA8" w:rsidRPr="009D7AC8" w:rsidRDefault="009D5EA8" w:rsidP="009D5EA8">
      <w:pPr>
        <w:rPr>
          <w:rFonts w:ascii="Cambria Math" w:hAnsi="Cambria Math"/>
          <w:b/>
          <w:sz w:val="19"/>
          <w:szCs w:val="19"/>
          <w:u w:val="single"/>
        </w:rPr>
      </w:pPr>
    </w:p>
    <w:p w14:paraId="31BDF691" w14:textId="29786007" w:rsidR="009D5EA8" w:rsidRPr="009D7AC8" w:rsidRDefault="002F6308" w:rsidP="009D5EA8">
      <w:pPr>
        <w:rPr>
          <w:rFonts w:ascii="Cambria Math" w:hAnsi="Cambria Math"/>
          <w:b/>
          <w:sz w:val="19"/>
          <w:szCs w:val="19"/>
          <w:u w:val="single"/>
        </w:rPr>
      </w:pPr>
      <w:r w:rsidRPr="009D7AC8">
        <w:rPr>
          <w:rFonts w:ascii="Cambria Math" w:hAnsi="Cambria Math"/>
          <w:b/>
          <w:sz w:val="19"/>
          <w:szCs w:val="19"/>
          <w:u w:val="single"/>
        </w:rPr>
        <w:t>ENVIRONMENTAL SCIENCE</w:t>
      </w:r>
      <w:r w:rsidR="00610283" w:rsidRPr="009D7AC8">
        <w:rPr>
          <w:rFonts w:ascii="Cambria Math" w:hAnsi="Cambria Math"/>
          <w:b/>
          <w:sz w:val="19"/>
          <w:szCs w:val="19"/>
          <w:u w:val="single"/>
        </w:rPr>
        <w:t xml:space="preserve"> </w:t>
      </w:r>
    </w:p>
    <w:p w14:paraId="35A9D6B6" w14:textId="0A9ED92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03003</w:t>
      </w:r>
    </w:p>
    <w:p w14:paraId="4F9ECCCC" w14:textId="6ACA91E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1A238F4B" w14:textId="7D44FFD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11, 12</w:t>
      </w:r>
    </w:p>
    <w:p w14:paraId="613CFA46" w14:textId="30345C7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BD2DA9" w:rsidRPr="009D7AC8">
        <w:rPr>
          <w:rFonts w:ascii="Cambria Math" w:hAnsi="Cambria Math"/>
          <w:sz w:val="19"/>
          <w:szCs w:val="19"/>
        </w:rPr>
        <w:tab/>
        <w:t>Elective</w:t>
      </w:r>
      <w:r w:rsidRPr="009D7AC8">
        <w:rPr>
          <w:rFonts w:ascii="Cambria Math" w:hAnsi="Cambria Math"/>
          <w:sz w:val="19"/>
          <w:szCs w:val="19"/>
        </w:rPr>
        <w:tab/>
      </w:r>
    </w:p>
    <w:p w14:paraId="512ADBA5" w14:textId="5151FDB1" w:rsidR="002F6308" w:rsidRPr="009D7AC8" w:rsidRDefault="002F6308" w:rsidP="002F6308">
      <w:pPr>
        <w:rPr>
          <w:rFonts w:ascii="Cambria Math" w:hAnsi="Cambria Math"/>
          <w:b/>
          <w:sz w:val="19"/>
          <w:szCs w:val="19"/>
          <w:u w:val="single"/>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6F7D34A9" w14:textId="78355677" w:rsidR="009D5EA8" w:rsidRPr="009D7AC8" w:rsidRDefault="009D5EA8" w:rsidP="009D5EA8">
      <w:pPr>
        <w:rPr>
          <w:rFonts w:ascii="Cambria Math" w:hAnsi="Cambria Math"/>
          <w:b/>
          <w:sz w:val="19"/>
          <w:szCs w:val="19"/>
          <w:u w:val="single"/>
        </w:rPr>
      </w:pPr>
    </w:p>
    <w:p w14:paraId="31430054" w14:textId="02EEEC3E" w:rsidR="00806D81" w:rsidRPr="009D7AC8" w:rsidRDefault="00806D81" w:rsidP="009D5EA8">
      <w:pPr>
        <w:rPr>
          <w:rFonts w:ascii="Cambria Math" w:hAnsi="Cambria Math"/>
          <w:color w:val="000000"/>
          <w:sz w:val="19"/>
          <w:szCs w:val="19"/>
        </w:rPr>
      </w:pPr>
      <w:r w:rsidRPr="009D7AC8">
        <w:rPr>
          <w:rFonts w:ascii="Cambria Math" w:hAnsi="Cambria Math"/>
          <w:color w:val="000000"/>
          <w:sz w:val="19"/>
          <w:szCs w:val="19"/>
        </w:rPr>
        <w:t xml:space="preserve">Environmental Science is a course that enables students to develop an understanding of the natural environment and the environmental problems the world faces. Opportunities for application of clinical and leadership skills are provided by participation </w:t>
      </w:r>
      <w:r w:rsidRPr="009D7AC8">
        <w:rPr>
          <w:rFonts w:ascii="Cambria Math" w:hAnsi="Cambria Math"/>
          <w:color w:val="000000"/>
          <w:sz w:val="19"/>
          <w:szCs w:val="19"/>
        </w:rPr>
        <w:lastRenderedPageBreak/>
        <w:t>in FFA activities, conferences and skills competition such as the Environmental/Natural Resources Career Development Event and related agricultural proficiency awards.</w:t>
      </w:r>
    </w:p>
    <w:p w14:paraId="22E9B428" w14:textId="77777777" w:rsidR="00806D81" w:rsidRPr="009D7AC8" w:rsidRDefault="00806D81" w:rsidP="009D5EA8">
      <w:pPr>
        <w:rPr>
          <w:rFonts w:ascii="Cambria Math" w:hAnsi="Cambria Math"/>
          <w:b/>
          <w:sz w:val="19"/>
          <w:szCs w:val="19"/>
          <w:u w:val="single"/>
        </w:rPr>
      </w:pPr>
    </w:p>
    <w:p w14:paraId="4346FD43" w14:textId="291328E6" w:rsidR="009D5EA8" w:rsidRPr="009D7AC8" w:rsidRDefault="00806D81" w:rsidP="009D5EA8">
      <w:pPr>
        <w:rPr>
          <w:rFonts w:ascii="Cambria Math" w:hAnsi="Cambria Math"/>
          <w:b/>
          <w:sz w:val="19"/>
          <w:szCs w:val="19"/>
          <w:u w:val="single"/>
        </w:rPr>
      </w:pPr>
      <w:r w:rsidRPr="009D7AC8">
        <w:rPr>
          <w:rFonts w:ascii="Cambria Math" w:hAnsi="Cambria Math"/>
          <w:b/>
          <w:sz w:val="19"/>
          <w:szCs w:val="19"/>
          <w:u w:val="single"/>
        </w:rPr>
        <w:t>FUNDAMENTAL</w:t>
      </w:r>
      <w:r w:rsidR="002F6308" w:rsidRPr="009D7AC8">
        <w:rPr>
          <w:rFonts w:ascii="Cambria Math" w:hAnsi="Cambria Math"/>
          <w:b/>
          <w:sz w:val="19"/>
          <w:szCs w:val="19"/>
          <w:u w:val="single"/>
        </w:rPr>
        <w:t xml:space="preserve"> HORTICULTURE</w:t>
      </w:r>
      <w:r w:rsidR="00610283" w:rsidRPr="009D7AC8">
        <w:rPr>
          <w:rFonts w:ascii="Cambria Math" w:hAnsi="Cambria Math"/>
          <w:b/>
          <w:sz w:val="19"/>
          <w:szCs w:val="19"/>
          <w:u w:val="single"/>
        </w:rPr>
        <w:t xml:space="preserve"> (CTE)</w:t>
      </w:r>
    </w:p>
    <w:p w14:paraId="46ADAB6D" w14:textId="5704C05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18052</w:t>
      </w:r>
    </w:p>
    <w:p w14:paraId="0F965110" w14:textId="0210131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14B08BD6" w14:textId="1F1ED94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53F14CFC" w14:textId="19AB620B"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BD2DA9" w:rsidRPr="009D7AC8">
        <w:rPr>
          <w:rFonts w:ascii="Cambria Math" w:hAnsi="Cambria Math"/>
          <w:sz w:val="19"/>
          <w:szCs w:val="19"/>
        </w:rPr>
        <w:tab/>
        <w:t>Elective</w:t>
      </w:r>
      <w:r w:rsidRPr="009D7AC8">
        <w:rPr>
          <w:rFonts w:ascii="Cambria Math" w:hAnsi="Cambria Math"/>
          <w:sz w:val="19"/>
          <w:szCs w:val="19"/>
        </w:rPr>
        <w:tab/>
      </w:r>
    </w:p>
    <w:p w14:paraId="43F65BB5" w14:textId="038FDB17"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40D4B090" w14:textId="2F297F2F" w:rsidR="00806D81" w:rsidRPr="009D7AC8" w:rsidRDefault="00806D81" w:rsidP="002F6308">
      <w:pPr>
        <w:rPr>
          <w:rFonts w:ascii="Cambria Math" w:hAnsi="Cambria Math"/>
          <w:sz w:val="19"/>
          <w:szCs w:val="19"/>
        </w:rPr>
      </w:pPr>
    </w:p>
    <w:p w14:paraId="6600EF1C" w14:textId="6CB482B1" w:rsidR="00806D81" w:rsidRPr="009D7AC8" w:rsidRDefault="00806D81" w:rsidP="002F6308">
      <w:pPr>
        <w:rPr>
          <w:rFonts w:ascii="Cambria Math" w:hAnsi="Cambria Math"/>
          <w:b/>
          <w:sz w:val="19"/>
          <w:szCs w:val="19"/>
          <w:u w:val="single"/>
        </w:rPr>
      </w:pPr>
      <w:r w:rsidRPr="009D7AC8">
        <w:rPr>
          <w:rFonts w:ascii="Cambria Math" w:hAnsi="Cambria Math"/>
          <w:color w:val="000000"/>
          <w:sz w:val="19"/>
          <w:szCs w:val="19"/>
        </w:rPr>
        <w:t>Fundamental Horticulture is designed to give students a background in horticultural science and the many career opportunities in nursery, garden, turf and landscape industries. Fundamental Horticulture addresses the biology and genetics involved in production, processing, and marketing of horticulture. Quality nursery and landscape operations require skilled, educated employees. In this course, students develop the necessary knowledge and skills for both entry-level employment and advancement within the horticulture industries. Topics covered include classifying and identifying plants, physiology and propagation, pest management, understanding soil, environmental, and fertility factors affecting plant growth, various horticulture industry sectors, and employability skills. Classroom and laboratory content may be enhanced by utilizing appropriate equipment and technology. Mathematics, biology, English and human relations skills will be reinforced in the course.</w:t>
      </w:r>
    </w:p>
    <w:p w14:paraId="3BA2E7DE" w14:textId="2AB9E597" w:rsidR="009D5EA8" w:rsidRPr="009D7AC8" w:rsidRDefault="009D5EA8" w:rsidP="009D5EA8">
      <w:pPr>
        <w:rPr>
          <w:rFonts w:ascii="Cambria Math" w:hAnsi="Cambria Math"/>
          <w:b/>
          <w:sz w:val="19"/>
          <w:szCs w:val="19"/>
          <w:u w:val="single"/>
        </w:rPr>
      </w:pPr>
    </w:p>
    <w:p w14:paraId="38A99119" w14:textId="5CD39477" w:rsidR="009D5EA8" w:rsidRPr="009D7AC8" w:rsidRDefault="004B24CE" w:rsidP="009D5EA8">
      <w:pPr>
        <w:rPr>
          <w:rFonts w:ascii="Cambria Math" w:hAnsi="Cambria Math"/>
          <w:b/>
          <w:sz w:val="19"/>
          <w:szCs w:val="19"/>
          <w:u w:val="single"/>
        </w:rPr>
      </w:pPr>
      <w:r w:rsidRPr="009D7AC8">
        <w:rPr>
          <w:rFonts w:ascii="Cambria Math" w:hAnsi="Cambria Math"/>
          <w:b/>
          <w:sz w:val="19"/>
          <w:szCs w:val="19"/>
          <w:u w:val="single"/>
        </w:rPr>
        <w:t>FUNDAMENTAL</w:t>
      </w:r>
      <w:r w:rsidR="002F6308" w:rsidRPr="009D7AC8">
        <w:rPr>
          <w:rFonts w:ascii="Cambria Math" w:hAnsi="Cambria Math"/>
          <w:b/>
          <w:sz w:val="19"/>
          <w:szCs w:val="19"/>
          <w:u w:val="single"/>
        </w:rPr>
        <w:t xml:space="preserve"> PLANT SCIENCE</w:t>
      </w:r>
      <w:r w:rsidR="00610283" w:rsidRPr="009D7AC8">
        <w:rPr>
          <w:rFonts w:ascii="Cambria Math" w:hAnsi="Cambria Math"/>
          <w:b/>
          <w:sz w:val="19"/>
          <w:szCs w:val="19"/>
          <w:u w:val="single"/>
        </w:rPr>
        <w:t xml:space="preserve"> (CTE)</w:t>
      </w:r>
    </w:p>
    <w:p w14:paraId="43430710" w14:textId="3A95AB0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18051</w:t>
      </w:r>
    </w:p>
    <w:p w14:paraId="7D72D5F6" w14:textId="4A36BC8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398746D0" w14:textId="22E002A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15B46A90" w14:textId="25B42C1D"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BD2DA9" w:rsidRPr="009D7AC8">
        <w:rPr>
          <w:rFonts w:ascii="Cambria Math" w:hAnsi="Cambria Math"/>
          <w:sz w:val="19"/>
          <w:szCs w:val="19"/>
        </w:rPr>
        <w:tab/>
        <w:t>Elective</w:t>
      </w:r>
      <w:r w:rsidRPr="009D7AC8">
        <w:rPr>
          <w:rFonts w:ascii="Cambria Math" w:hAnsi="Cambria Math"/>
          <w:sz w:val="19"/>
          <w:szCs w:val="19"/>
        </w:rPr>
        <w:tab/>
      </w:r>
    </w:p>
    <w:p w14:paraId="4BB853E2" w14:textId="1624A83A"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175665A8" w14:textId="6BF4CAED" w:rsidR="004B24CE" w:rsidRPr="009D7AC8" w:rsidRDefault="004B24CE" w:rsidP="002F6308">
      <w:pPr>
        <w:rPr>
          <w:rFonts w:ascii="Cambria Math" w:hAnsi="Cambria Math"/>
          <w:sz w:val="19"/>
          <w:szCs w:val="19"/>
        </w:rPr>
      </w:pPr>
    </w:p>
    <w:p w14:paraId="31AFDEB9" w14:textId="77777777" w:rsidR="004B24CE" w:rsidRPr="009D7AC8" w:rsidRDefault="004B24CE" w:rsidP="004B24CE">
      <w:pPr>
        <w:rPr>
          <w:rFonts w:ascii="Cambria Math" w:hAnsi="Cambria Math"/>
          <w:sz w:val="19"/>
          <w:szCs w:val="19"/>
        </w:rPr>
      </w:pPr>
      <w:r w:rsidRPr="009D7AC8">
        <w:rPr>
          <w:rFonts w:ascii="Cambria Math" w:hAnsi="Cambria Math"/>
          <w:sz w:val="19"/>
          <w:szCs w:val="19"/>
        </w:rPr>
        <w:t>The plant science industry is a large part of the economic structure in South Dakota, from crop and forage production, to horticulture and forestry. Every corner of South Dakota is involved in the plant science field. In this course, students develop the necessary knowledge, skills, habits and attitudes for both entry-level employment and advancement in areas such as production agriculture, research, and horticulture, including the soft skills necessary to be successful. Topics covered in this course include plant anatomy and physiology, environmental impacts and plant growth, production and harvesting, and employability skills. Classroom and laboratory content may be enhanced by utilizing appropriate equipment and technology. Algebra, biology, English and human relations skills will be reinforced in the course. Fundamental Plant Science is reinforced through the FFA and Supervised Agricultural Experience (SAE) activities such as the Agronomy Career Development Event and related Proficiency Awards. Each student will be expected to maintain a SAE.</w:t>
      </w:r>
    </w:p>
    <w:p w14:paraId="2919D298" w14:textId="77777777" w:rsidR="004B24CE" w:rsidRPr="009D7AC8" w:rsidRDefault="004B24CE" w:rsidP="002F6308">
      <w:pPr>
        <w:rPr>
          <w:rFonts w:ascii="Cambria Math" w:hAnsi="Cambria Math"/>
          <w:b/>
          <w:sz w:val="19"/>
          <w:szCs w:val="19"/>
          <w:u w:val="single"/>
        </w:rPr>
      </w:pPr>
    </w:p>
    <w:p w14:paraId="2B76A962" w14:textId="7155C1A9" w:rsidR="009D5EA8" w:rsidRPr="009D7AC8" w:rsidRDefault="009D5EA8" w:rsidP="009D5EA8">
      <w:pPr>
        <w:rPr>
          <w:rFonts w:ascii="Cambria Math" w:hAnsi="Cambria Math"/>
          <w:b/>
          <w:sz w:val="19"/>
          <w:szCs w:val="19"/>
          <w:u w:val="single"/>
        </w:rPr>
      </w:pPr>
    </w:p>
    <w:p w14:paraId="01F36C1B" w14:textId="4EE50ED6" w:rsidR="009D5EA8" w:rsidRPr="009D7AC8" w:rsidRDefault="00806D81" w:rsidP="009D5EA8">
      <w:pPr>
        <w:rPr>
          <w:rFonts w:ascii="Cambria Math" w:hAnsi="Cambria Math"/>
          <w:b/>
          <w:sz w:val="19"/>
          <w:szCs w:val="19"/>
          <w:u w:val="single"/>
        </w:rPr>
      </w:pPr>
      <w:r w:rsidRPr="009D7AC8">
        <w:rPr>
          <w:rFonts w:ascii="Cambria Math" w:hAnsi="Cambria Math"/>
          <w:b/>
          <w:sz w:val="19"/>
          <w:szCs w:val="19"/>
          <w:u w:val="single"/>
        </w:rPr>
        <w:t>FUNDAMENTAL</w:t>
      </w:r>
      <w:r w:rsidR="002F6308" w:rsidRPr="009D7AC8">
        <w:rPr>
          <w:rFonts w:ascii="Cambria Math" w:hAnsi="Cambria Math"/>
          <w:b/>
          <w:sz w:val="19"/>
          <w:szCs w:val="19"/>
          <w:u w:val="single"/>
        </w:rPr>
        <w:t xml:space="preserve"> NATURAL RESOURCES</w:t>
      </w:r>
      <w:r w:rsidR="00610283" w:rsidRPr="009D7AC8">
        <w:rPr>
          <w:rFonts w:ascii="Cambria Math" w:hAnsi="Cambria Math"/>
          <w:b/>
          <w:sz w:val="19"/>
          <w:szCs w:val="19"/>
          <w:u w:val="single"/>
        </w:rPr>
        <w:t xml:space="preserve"> (CTE)</w:t>
      </w:r>
    </w:p>
    <w:p w14:paraId="644E4AD8" w14:textId="11CF333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18504</w:t>
      </w:r>
    </w:p>
    <w:p w14:paraId="2A9A21A7" w14:textId="3B5DDB8D"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7609CDB2" w14:textId="3294604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7125112F" w14:textId="177CA88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r w:rsidR="00BD2DA9" w:rsidRPr="009D7AC8">
        <w:rPr>
          <w:rFonts w:ascii="Cambria Math" w:hAnsi="Cambria Math"/>
          <w:sz w:val="19"/>
          <w:szCs w:val="19"/>
        </w:rPr>
        <w:tab/>
      </w:r>
    </w:p>
    <w:p w14:paraId="2AC17A1F" w14:textId="60ED4231"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09113C21" w14:textId="78836850" w:rsidR="00806D81" w:rsidRPr="009D7AC8" w:rsidRDefault="00806D81" w:rsidP="002F6308">
      <w:pPr>
        <w:rPr>
          <w:rFonts w:ascii="Cambria Math" w:hAnsi="Cambria Math"/>
          <w:sz w:val="19"/>
          <w:szCs w:val="19"/>
        </w:rPr>
      </w:pPr>
    </w:p>
    <w:p w14:paraId="6445CA35" w14:textId="0849A014" w:rsidR="00806D81" w:rsidRPr="009D7AC8" w:rsidRDefault="00806D81" w:rsidP="00806D81">
      <w:pPr>
        <w:rPr>
          <w:rFonts w:ascii="Cambria Math" w:hAnsi="Cambria Math"/>
          <w:b/>
          <w:sz w:val="19"/>
          <w:szCs w:val="19"/>
          <w:u w:val="single"/>
        </w:rPr>
      </w:pPr>
      <w:r w:rsidRPr="009D7AC8">
        <w:rPr>
          <w:rFonts w:ascii="Cambria Math" w:hAnsi="Cambria Math"/>
          <w:color w:val="000000"/>
          <w:sz w:val="19"/>
          <w:szCs w:val="19"/>
        </w:rPr>
        <w:t>People depend on natural resources. Regions, cultures, nations, and societies are shaped by how people use land, water, plants, and wildlife. South Dakota’s natural resources – minerals, forests, ranges, wetlands, lakes, rivers, soils, along with all connected domestic and native plant and animal communities – play an important role in its economic health, including mining, agriculture, outdoor recreation, and tourism. The large and small ecosystems that make up the environment are complex. Fundamental Natural Resources provides students with an overview of the planet’s natural resource systems, along with examining those resources unique to South Dakota. Students will explore and develop a basic understanding of how the systems relate to one another other. Students will consider the roles people play in, and the occupations related to, managing, using, protecting, and conserving natural resources. Classroom and laboratory content should be enhanced by utilizing up to date equipment and technology, such as Geographic Information System (GIS) software. Biology, statistics, algebra, English, and human relations skills will be reinforced throughout the course.</w:t>
      </w:r>
    </w:p>
    <w:p w14:paraId="67228ADD" w14:textId="46913DA7" w:rsidR="009D5EA8" w:rsidRPr="009D7AC8" w:rsidRDefault="009D5EA8" w:rsidP="009D5EA8">
      <w:pPr>
        <w:rPr>
          <w:rFonts w:ascii="Cambria Math" w:hAnsi="Cambria Math"/>
          <w:b/>
          <w:sz w:val="19"/>
          <w:szCs w:val="19"/>
          <w:u w:val="single"/>
        </w:rPr>
      </w:pPr>
    </w:p>
    <w:p w14:paraId="19B1A204" w14:textId="4F92F168" w:rsidR="009D5EA8" w:rsidRPr="009D7AC8" w:rsidRDefault="009D5EA8" w:rsidP="009D5EA8">
      <w:pPr>
        <w:rPr>
          <w:rFonts w:ascii="Cambria Math" w:hAnsi="Cambria Math"/>
          <w:sz w:val="19"/>
          <w:szCs w:val="19"/>
        </w:rPr>
      </w:pPr>
    </w:p>
    <w:p w14:paraId="59A5929E" w14:textId="77777777" w:rsidR="00DE54D3" w:rsidRDefault="00DE54D3" w:rsidP="009D5EA8">
      <w:pPr>
        <w:jc w:val="center"/>
        <w:rPr>
          <w:rFonts w:ascii="Cambria Math" w:hAnsi="Cambria Math"/>
          <w:b/>
          <w:sz w:val="32"/>
          <w:szCs w:val="19"/>
          <w:u w:val="single"/>
        </w:rPr>
      </w:pPr>
    </w:p>
    <w:p w14:paraId="3FF69AE7" w14:textId="77777777" w:rsidR="00DE54D3" w:rsidRDefault="00DE54D3" w:rsidP="009D5EA8">
      <w:pPr>
        <w:jc w:val="center"/>
        <w:rPr>
          <w:rFonts w:ascii="Cambria Math" w:hAnsi="Cambria Math"/>
          <w:b/>
          <w:sz w:val="32"/>
          <w:szCs w:val="19"/>
          <w:u w:val="single"/>
        </w:rPr>
      </w:pPr>
    </w:p>
    <w:p w14:paraId="53441113" w14:textId="33D46139" w:rsidR="009D5EA8" w:rsidRPr="009D7AC8" w:rsidRDefault="002F6308" w:rsidP="009D5EA8">
      <w:pPr>
        <w:jc w:val="center"/>
        <w:rPr>
          <w:rFonts w:ascii="Cambria Math" w:hAnsi="Cambria Math"/>
          <w:b/>
          <w:sz w:val="32"/>
          <w:szCs w:val="19"/>
          <w:u w:val="single"/>
        </w:rPr>
      </w:pPr>
      <w:r w:rsidRPr="009D7AC8">
        <w:rPr>
          <w:rFonts w:ascii="Cambria Math" w:hAnsi="Cambria Math"/>
          <w:b/>
          <w:sz w:val="32"/>
          <w:szCs w:val="19"/>
          <w:u w:val="single"/>
        </w:rPr>
        <w:lastRenderedPageBreak/>
        <w:t>ENGLISH/LANGUAGE ARTS</w:t>
      </w:r>
    </w:p>
    <w:p w14:paraId="0E015E44" w14:textId="3E5AB5D9" w:rsidR="009D5EA8" w:rsidRPr="009D7AC8" w:rsidRDefault="009D5EA8" w:rsidP="009D5EA8">
      <w:pPr>
        <w:jc w:val="center"/>
        <w:rPr>
          <w:rFonts w:ascii="Cambria Math" w:hAnsi="Cambria Math"/>
          <w:sz w:val="19"/>
          <w:szCs w:val="19"/>
        </w:rPr>
      </w:pPr>
    </w:p>
    <w:p w14:paraId="0C42C2E2" w14:textId="585E2A95" w:rsidR="009D5EA8" w:rsidRPr="009D7AC8" w:rsidRDefault="009D5EA8" w:rsidP="009D5EA8">
      <w:pPr>
        <w:pStyle w:val="BodyText2"/>
        <w:jc w:val="left"/>
        <w:rPr>
          <w:rFonts w:ascii="Cambria Math" w:hAnsi="Cambria Math"/>
          <w:b/>
          <w:bCs/>
          <w:sz w:val="19"/>
          <w:szCs w:val="19"/>
          <w:u w:val="single"/>
        </w:rPr>
      </w:pPr>
      <w:r w:rsidRPr="009D7AC8">
        <w:rPr>
          <w:rFonts w:ascii="Cambria Math" w:hAnsi="Cambria Math"/>
          <w:b/>
          <w:bCs/>
          <w:sz w:val="19"/>
          <w:szCs w:val="19"/>
          <w:u w:val="single"/>
        </w:rPr>
        <w:t xml:space="preserve">ENGLISH I </w:t>
      </w:r>
    </w:p>
    <w:p w14:paraId="3267CE44" w14:textId="4C28974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01001</w:t>
      </w:r>
    </w:p>
    <w:p w14:paraId="5360D8C0" w14:textId="421D413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4568139E" w14:textId="5BE7E38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00BD2DA9" w:rsidRPr="009D7AC8">
        <w:rPr>
          <w:rFonts w:ascii="Cambria Math" w:hAnsi="Cambria Math"/>
          <w:sz w:val="19"/>
          <w:szCs w:val="19"/>
        </w:rPr>
        <w:tab/>
        <w:t>9</w:t>
      </w:r>
      <w:r w:rsidRPr="009D7AC8">
        <w:rPr>
          <w:rFonts w:ascii="Cambria Math" w:hAnsi="Cambria Math"/>
          <w:sz w:val="19"/>
          <w:szCs w:val="19"/>
        </w:rPr>
        <w:tab/>
      </w:r>
    </w:p>
    <w:p w14:paraId="44C57462" w14:textId="6236A04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BD2DA9" w:rsidRPr="009D7AC8">
        <w:rPr>
          <w:rFonts w:ascii="Cambria Math" w:hAnsi="Cambria Math"/>
          <w:sz w:val="19"/>
          <w:szCs w:val="19"/>
        </w:rPr>
        <w:tab/>
        <w:t>Required</w:t>
      </w:r>
      <w:r w:rsidRPr="009D7AC8">
        <w:rPr>
          <w:rFonts w:ascii="Cambria Math" w:hAnsi="Cambria Math"/>
          <w:sz w:val="19"/>
          <w:szCs w:val="19"/>
        </w:rPr>
        <w:tab/>
      </w:r>
    </w:p>
    <w:p w14:paraId="2F9469AD" w14:textId="1B86954D"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None</w:t>
      </w:r>
    </w:p>
    <w:p w14:paraId="4E94873D" w14:textId="77777777" w:rsidR="002F6308" w:rsidRPr="009D7AC8" w:rsidRDefault="002F6308" w:rsidP="002F6308">
      <w:pPr>
        <w:pStyle w:val="BodyText2"/>
        <w:jc w:val="left"/>
        <w:rPr>
          <w:rFonts w:ascii="Cambria Math" w:hAnsi="Cambria Math"/>
          <w:b/>
          <w:bCs/>
          <w:sz w:val="19"/>
          <w:szCs w:val="19"/>
          <w:u w:val="single"/>
        </w:rPr>
      </w:pPr>
    </w:p>
    <w:p w14:paraId="783B152B" w14:textId="77777777" w:rsidR="009D5EA8" w:rsidRPr="009D7AC8" w:rsidRDefault="009D5EA8" w:rsidP="009D5EA8">
      <w:pPr>
        <w:pStyle w:val="BodyText2"/>
        <w:jc w:val="left"/>
        <w:rPr>
          <w:rFonts w:ascii="Cambria Math" w:hAnsi="Cambria Math"/>
          <w:sz w:val="19"/>
          <w:szCs w:val="19"/>
        </w:rPr>
      </w:pPr>
      <w:r w:rsidRPr="009D7AC8">
        <w:rPr>
          <w:rFonts w:ascii="Cambria Math" w:hAnsi="Cambria Math"/>
          <w:sz w:val="19"/>
          <w:szCs w:val="19"/>
        </w:rPr>
        <w:t>This course includes study of grammar, vocabulary, English usage, writing mechanics, composition, and literature.  Outside reading of one book and presenting an oral report per semester is required.</w:t>
      </w:r>
    </w:p>
    <w:p w14:paraId="0DA7FC44" w14:textId="77777777" w:rsidR="009D5EA8" w:rsidRPr="009D7AC8" w:rsidRDefault="009D5EA8" w:rsidP="009D5EA8">
      <w:pPr>
        <w:pStyle w:val="Heading1"/>
        <w:jc w:val="left"/>
        <w:rPr>
          <w:rFonts w:ascii="Cambria Math" w:hAnsi="Cambria Math"/>
          <w:b w:val="0"/>
          <w:bCs w:val="0"/>
          <w:sz w:val="19"/>
          <w:szCs w:val="19"/>
          <w:u w:val="single"/>
        </w:rPr>
      </w:pPr>
    </w:p>
    <w:p w14:paraId="00856565" w14:textId="591DD235" w:rsidR="009D5EA8" w:rsidRPr="009D7AC8" w:rsidRDefault="009D5EA8" w:rsidP="009D5EA8">
      <w:pPr>
        <w:pStyle w:val="Heading1"/>
        <w:jc w:val="left"/>
        <w:rPr>
          <w:rFonts w:ascii="Cambria Math" w:hAnsi="Cambria Math"/>
          <w:bCs w:val="0"/>
          <w:sz w:val="19"/>
          <w:szCs w:val="19"/>
          <w:u w:val="single"/>
        </w:rPr>
      </w:pPr>
      <w:r w:rsidRPr="009D7AC8">
        <w:rPr>
          <w:rFonts w:ascii="Cambria Math" w:hAnsi="Cambria Math"/>
          <w:bCs w:val="0"/>
          <w:sz w:val="19"/>
          <w:szCs w:val="19"/>
          <w:u w:val="single"/>
        </w:rPr>
        <w:t>ENGLISH II—GRAMMAR AND COMPOSTION (ONE SEMESTER)</w:t>
      </w:r>
    </w:p>
    <w:p w14:paraId="45DE2F2B" w14:textId="2DD65858"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01002</w:t>
      </w:r>
    </w:p>
    <w:p w14:paraId="77C44D60" w14:textId="0455DE4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40D94407" w14:textId="5A4D18D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10</w:t>
      </w:r>
      <w:r w:rsidR="00BD2DA9" w:rsidRPr="009D7AC8">
        <w:rPr>
          <w:rFonts w:ascii="Cambria Math" w:hAnsi="Cambria Math"/>
          <w:sz w:val="19"/>
          <w:szCs w:val="19"/>
        </w:rPr>
        <w:tab/>
      </w:r>
    </w:p>
    <w:p w14:paraId="6A138699" w14:textId="19F7F87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Required</w:t>
      </w:r>
    </w:p>
    <w:p w14:paraId="68162E6B" w14:textId="144F8C5F"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English I</w:t>
      </w:r>
    </w:p>
    <w:p w14:paraId="5D1FA9A8" w14:textId="77777777" w:rsidR="002F6308" w:rsidRPr="009D7AC8" w:rsidRDefault="002F6308" w:rsidP="002F6308">
      <w:pPr>
        <w:rPr>
          <w:rFonts w:ascii="Cambria Math" w:hAnsi="Cambria Math"/>
        </w:rPr>
      </w:pPr>
    </w:p>
    <w:p w14:paraId="188F7902" w14:textId="5AEBC3DB" w:rsidR="009D5EA8" w:rsidRPr="009D7AC8" w:rsidRDefault="009D5EA8" w:rsidP="009D5EA8">
      <w:pPr>
        <w:rPr>
          <w:rFonts w:ascii="Cambria Math" w:hAnsi="Cambria Math"/>
          <w:sz w:val="19"/>
          <w:szCs w:val="19"/>
        </w:rPr>
      </w:pPr>
      <w:r w:rsidRPr="009D7AC8">
        <w:rPr>
          <w:rFonts w:ascii="Cambria Math" w:hAnsi="Cambria Math"/>
          <w:sz w:val="19"/>
          <w:szCs w:val="19"/>
        </w:rPr>
        <w:t>This course of grammar is a review of parts of speech, parts of a sentence, phrases, and clauses.  This review is to prepare them for the usage work, including an in-depth study of punctuation as a means of introducing various sentence structures into the students’ writing.  The composition section is based upon short writings, each based upon a specific concept: unity, coherence, variety of sentence beginnings and structures, and inclusion of specific detail.  One novel will be read during the semester.</w:t>
      </w:r>
    </w:p>
    <w:p w14:paraId="21C590F0" w14:textId="167A3FAB" w:rsidR="002F6308" w:rsidRPr="009D7AC8" w:rsidRDefault="002F6308" w:rsidP="009D5EA8">
      <w:pPr>
        <w:rPr>
          <w:rFonts w:ascii="Cambria Math" w:hAnsi="Cambria Math"/>
          <w:sz w:val="19"/>
          <w:szCs w:val="19"/>
        </w:rPr>
      </w:pPr>
    </w:p>
    <w:p w14:paraId="4AB6D7A6" w14:textId="2EE8390A" w:rsidR="002F6308" w:rsidRPr="009D7AC8" w:rsidRDefault="002F6308" w:rsidP="002F6308">
      <w:pPr>
        <w:pStyle w:val="Heading1"/>
        <w:jc w:val="left"/>
        <w:rPr>
          <w:rFonts w:ascii="Cambria Math" w:hAnsi="Cambria Math"/>
          <w:bCs w:val="0"/>
          <w:sz w:val="19"/>
          <w:szCs w:val="19"/>
          <w:u w:val="single"/>
        </w:rPr>
      </w:pPr>
      <w:r w:rsidRPr="009D7AC8">
        <w:rPr>
          <w:rFonts w:ascii="Cambria Math" w:hAnsi="Cambria Math"/>
          <w:bCs w:val="0"/>
          <w:sz w:val="19"/>
          <w:szCs w:val="19"/>
          <w:u w:val="single"/>
        </w:rPr>
        <w:t>SPEECH</w:t>
      </w:r>
    </w:p>
    <w:p w14:paraId="4D1D3F9A" w14:textId="2326B66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01151</w:t>
      </w:r>
    </w:p>
    <w:p w14:paraId="761DDB59" w14:textId="6783549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7274CE74" w14:textId="00705E6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10</w:t>
      </w:r>
    </w:p>
    <w:p w14:paraId="0621325A" w14:textId="678DCB4B"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Required</w:t>
      </w:r>
    </w:p>
    <w:p w14:paraId="1DE0F9B8" w14:textId="0EBBE046"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English I</w:t>
      </w:r>
    </w:p>
    <w:p w14:paraId="19B25702" w14:textId="77777777" w:rsidR="002F6308" w:rsidRPr="009D7AC8" w:rsidRDefault="002F6308" w:rsidP="002F6308">
      <w:pPr>
        <w:rPr>
          <w:rFonts w:ascii="Cambria Math" w:hAnsi="Cambria Math"/>
        </w:rPr>
      </w:pPr>
    </w:p>
    <w:p w14:paraId="23DA3984" w14:textId="3964AD3D" w:rsidR="002F6308" w:rsidRPr="009D7AC8" w:rsidRDefault="002F6308" w:rsidP="002F6308">
      <w:pPr>
        <w:rPr>
          <w:rFonts w:ascii="Cambria Math" w:hAnsi="Cambria Math"/>
          <w:sz w:val="19"/>
          <w:szCs w:val="19"/>
        </w:rPr>
      </w:pPr>
      <w:r w:rsidRPr="009D7AC8">
        <w:rPr>
          <w:rFonts w:ascii="Cambria Math" w:hAnsi="Cambria Math"/>
          <w:sz w:val="19"/>
          <w:szCs w:val="19"/>
        </w:rPr>
        <w:t>This course teaches the elements of communication, the listening process, and the steps to becoming a competent communicator.  Included in the course is a section of parliamentary procedure as well as an introduction to public speaking.  Students will learn how to find and use information, followed by constructing and delivering a speech.</w:t>
      </w:r>
    </w:p>
    <w:p w14:paraId="6AE94475" w14:textId="77777777" w:rsidR="002F6308" w:rsidRPr="009D7AC8" w:rsidRDefault="002F6308" w:rsidP="009D5EA8">
      <w:pPr>
        <w:rPr>
          <w:rFonts w:ascii="Cambria Math" w:hAnsi="Cambria Math"/>
          <w:sz w:val="19"/>
          <w:szCs w:val="19"/>
        </w:rPr>
      </w:pPr>
    </w:p>
    <w:p w14:paraId="532206BC" w14:textId="77777777" w:rsidR="009D5EA8" w:rsidRPr="009D7AC8" w:rsidRDefault="009D5EA8" w:rsidP="009D5EA8">
      <w:pPr>
        <w:rPr>
          <w:rFonts w:ascii="Cambria Math" w:hAnsi="Cambria Math"/>
          <w:sz w:val="19"/>
          <w:szCs w:val="19"/>
        </w:rPr>
      </w:pPr>
    </w:p>
    <w:p w14:paraId="5B694ACD" w14:textId="64428734" w:rsidR="009D5EA8" w:rsidRPr="009D7AC8" w:rsidRDefault="009D5EA8" w:rsidP="009D5EA8">
      <w:pPr>
        <w:pStyle w:val="Heading1"/>
        <w:jc w:val="left"/>
        <w:rPr>
          <w:rFonts w:ascii="Cambria Math" w:hAnsi="Cambria Math"/>
          <w:bCs w:val="0"/>
          <w:sz w:val="19"/>
          <w:szCs w:val="19"/>
          <w:u w:val="single"/>
        </w:rPr>
      </w:pPr>
      <w:r w:rsidRPr="009D7AC8">
        <w:rPr>
          <w:rFonts w:ascii="Cambria Math" w:hAnsi="Cambria Math"/>
          <w:bCs w:val="0"/>
          <w:sz w:val="19"/>
          <w:szCs w:val="19"/>
          <w:u w:val="single"/>
        </w:rPr>
        <w:t xml:space="preserve">ENGLISH III </w:t>
      </w:r>
    </w:p>
    <w:p w14:paraId="199A3A70" w14:textId="1FE405F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01003</w:t>
      </w:r>
    </w:p>
    <w:p w14:paraId="4CC08A1E" w14:textId="2613907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117F79EB" w14:textId="7179578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00BD2DA9" w:rsidRPr="009D7AC8">
        <w:rPr>
          <w:rFonts w:ascii="Cambria Math" w:hAnsi="Cambria Math"/>
          <w:sz w:val="19"/>
          <w:szCs w:val="19"/>
        </w:rPr>
        <w:tab/>
        <w:t>11</w:t>
      </w:r>
      <w:r w:rsidRPr="009D7AC8">
        <w:rPr>
          <w:rFonts w:ascii="Cambria Math" w:hAnsi="Cambria Math"/>
          <w:sz w:val="19"/>
          <w:szCs w:val="19"/>
        </w:rPr>
        <w:tab/>
      </w:r>
    </w:p>
    <w:p w14:paraId="6274D7C1" w14:textId="20C710F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BD2DA9" w:rsidRPr="009D7AC8">
        <w:rPr>
          <w:rFonts w:ascii="Cambria Math" w:hAnsi="Cambria Math"/>
          <w:sz w:val="19"/>
          <w:szCs w:val="19"/>
        </w:rPr>
        <w:tab/>
        <w:t>Required</w:t>
      </w:r>
      <w:r w:rsidRPr="009D7AC8">
        <w:rPr>
          <w:rFonts w:ascii="Cambria Math" w:hAnsi="Cambria Math"/>
          <w:sz w:val="19"/>
          <w:szCs w:val="19"/>
        </w:rPr>
        <w:tab/>
      </w:r>
    </w:p>
    <w:p w14:paraId="6749BCB1" w14:textId="489774EC"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English I, II &amp; Speech</w:t>
      </w:r>
    </w:p>
    <w:p w14:paraId="1862EF48" w14:textId="77777777" w:rsidR="002F6308" w:rsidRPr="009D7AC8" w:rsidRDefault="002F6308" w:rsidP="002F6308">
      <w:pPr>
        <w:rPr>
          <w:rFonts w:ascii="Cambria Math" w:hAnsi="Cambria Math"/>
        </w:rPr>
      </w:pPr>
    </w:p>
    <w:p w14:paraId="71677D3A" w14:textId="77777777" w:rsidR="009D5EA8" w:rsidRPr="009D7AC8" w:rsidRDefault="009D5EA8" w:rsidP="009D5EA8">
      <w:pPr>
        <w:rPr>
          <w:rFonts w:ascii="Cambria Math" w:hAnsi="Cambria Math"/>
          <w:sz w:val="19"/>
          <w:szCs w:val="19"/>
        </w:rPr>
      </w:pPr>
      <w:r w:rsidRPr="009D7AC8">
        <w:rPr>
          <w:rFonts w:ascii="Cambria Math" w:hAnsi="Cambria Math"/>
          <w:sz w:val="19"/>
          <w:szCs w:val="19"/>
        </w:rPr>
        <w:t>The first semester includes a review of usage: verb use, pronoun use, use of modifiers, general usage errors, and punctuation.  It also includes a review on basic Expository writing techniques.  Fiction will be introduced throughout the course.  The second semester includes an intense effort to increase student vocabulary.  It covers Greek and Latin roots, prefixes, suffixes, and practice in deriving the meanings of English words through their etymology.  In addition, poetry will be scanned for devices of sound and sense, then viewed as useful when looking at traditional and contemporary poetry.</w:t>
      </w:r>
    </w:p>
    <w:p w14:paraId="2A3C0359" w14:textId="77777777" w:rsidR="009D5EA8" w:rsidRPr="009D7AC8" w:rsidRDefault="009D5EA8" w:rsidP="009D5EA8">
      <w:pPr>
        <w:rPr>
          <w:rFonts w:ascii="Cambria Math" w:hAnsi="Cambria Math"/>
          <w:b/>
          <w:bCs/>
          <w:sz w:val="19"/>
          <w:szCs w:val="19"/>
          <w:u w:val="single"/>
        </w:rPr>
      </w:pPr>
    </w:p>
    <w:p w14:paraId="5B5928C0" w14:textId="5D10BE21" w:rsidR="009D5EA8" w:rsidRPr="009D7AC8" w:rsidRDefault="009D5EA8" w:rsidP="009D5EA8">
      <w:pPr>
        <w:rPr>
          <w:rFonts w:ascii="Cambria Math" w:hAnsi="Cambria Math"/>
          <w:b/>
          <w:bCs/>
          <w:sz w:val="19"/>
          <w:szCs w:val="19"/>
          <w:u w:val="single"/>
        </w:rPr>
      </w:pPr>
      <w:r w:rsidRPr="009D7AC8">
        <w:rPr>
          <w:rFonts w:ascii="Cambria Math" w:hAnsi="Cambria Math"/>
          <w:b/>
          <w:bCs/>
          <w:sz w:val="19"/>
          <w:szCs w:val="19"/>
          <w:u w:val="single"/>
        </w:rPr>
        <w:t>ENGLISH IV</w:t>
      </w:r>
    </w:p>
    <w:p w14:paraId="3EA3E59E" w14:textId="0CFA20C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01004</w:t>
      </w:r>
    </w:p>
    <w:p w14:paraId="30ACB2B2" w14:textId="0A7CC4D1"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6C501766" w14:textId="244DE26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00BD2DA9" w:rsidRPr="009D7AC8">
        <w:rPr>
          <w:rFonts w:ascii="Cambria Math" w:hAnsi="Cambria Math"/>
          <w:sz w:val="19"/>
          <w:szCs w:val="19"/>
        </w:rPr>
        <w:tab/>
        <w:t>12</w:t>
      </w:r>
      <w:r w:rsidRPr="009D7AC8">
        <w:rPr>
          <w:rFonts w:ascii="Cambria Math" w:hAnsi="Cambria Math"/>
          <w:sz w:val="19"/>
          <w:szCs w:val="19"/>
        </w:rPr>
        <w:tab/>
      </w:r>
    </w:p>
    <w:p w14:paraId="579EA1DC" w14:textId="601D191B"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Required</w:t>
      </w:r>
    </w:p>
    <w:p w14:paraId="665AEEE6" w14:textId="4F5F6874"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English I, II, III &amp; Speech</w:t>
      </w:r>
    </w:p>
    <w:p w14:paraId="189CCCFC" w14:textId="77777777" w:rsidR="002F6308" w:rsidRPr="009D7AC8" w:rsidRDefault="002F6308" w:rsidP="002F6308">
      <w:pPr>
        <w:rPr>
          <w:rFonts w:ascii="Cambria Math" w:hAnsi="Cambria Math"/>
          <w:b/>
          <w:bCs/>
          <w:sz w:val="19"/>
          <w:szCs w:val="19"/>
          <w:u w:val="single"/>
        </w:rPr>
      </w:pPr>
    </w:p>
    <w:p w14:paraId="067D292B" w14:textId="77777777" w:rsidR="009D5EA8" w:rsidRPr="009D7AC8" w:rsidRDefault="009D5EA8" w:rsidP="009D5EA8">
      <w:pPr>
        <w:pStyle w:val="BodyText2"/>
        <w:jc w:val="left"/>
        <w:rPr>
          <w:rFonts w:ascii="Cambria Math" w:hAnsi="Cambria Math"/>
          <w:sz w:val="18"/>
          <w:szCs w:val="18"/>
        </w:rPr>
      </w:pPr>
      <w:r w:rsidRPr="009D7AC8">
        <w:rPr>
          <w:rFonts w:ascii="Cambria Math" w:hAnsi="Cambria Math"/>
          <w:sz w:val="18"/>
          <w:szCs w:val="18"/>
        </w:rPr>
        <w:t>Each quarter of this course covers a different genre of literature and a different writing focus. The course includes:</w:t>
      </w:r>
    </w:p>
    <w:p w14:paraId="0AA0FAD1" w14:textId="733F02D7" w:rsidR="009D5EA8" w:rsidRPr="009D7AC8" w:rsidRDefault="009D5EA8" w:rsidP="009D5EA8">
      <w:pPr>
        <w:pStyle w:val="ListParagraph"/>
        <w:numPr>
          <w:ilvl w:val="0"/>
          <w:numId w:val="25"/>
        </w:numPr>
        <w:rPr>
          <w:rFonts w:ascii="Cambria Math" w:hAnsi="Cambria Math"/>
          <w:sz w:val="19"/>
          <w:szCs w:val="19"/>
        </w:rPr>
      </w:pPr>
      <w:r w:rsidRPr="009D7AC8">
        <w:rPr>
          <w:rFonts w:ascii="Cambria Math" w:hAnsi="Cambria Math"/>
          <w:sz w:val="19"/>
          <w:szCs w:val="19"/>
        </w:rPr>
        <w:lastRenderedPageBreak/>
        <w:t>Poetry – a review of the elements of poetry.  Both contemporary and traditional poems are covered to demonstrate these elements at work.  Student presentations, both oral and written, are part of the course.</w:t>
      </w:r>
    </w:p>
    <w:p w14:paraId="5CC2CD23" w14:textId="199624F0" w:rsidR="009D5EA8" w:rsidRPr="009D7AC8" w:rsidRDefault="009D5EA8" w:rsidP="009D5EA8">
      <w:pPr>
        <w:pStyle w:val="ListParagraph"/>
        <w:numPr>
          <w:ilvl w:val="0"/>
          <w:numId w:val="25"/>
        </w:numPr>
        <w:rPr>
          <w:rFonts w:ascii="Cambria Math" w:hAnsi="Cambria Math"/>
          <w:sz w:val="19"/>
          <w:szCs w:val="19"/>
        </w:rPr>
      </w:pPr>
      <w:r w:rsidRPr="009D7AC8">
        <w:rPr>
          <w:rFonts w:ascii="Cambria Math" w:hAnsi="Cambria Math"/>
          <w:sz w:val="19"/>
          <w:szCs w:val="19"/>
        </w:rPr>
        <w:t xml:space="preserve">Mythology – the basic stories of Greek and Roman heroes and gods.  The emphasis is on character recognition.  </w:t>
      </w:r>
    </w:p>
    <w:p w14:paraId="38448DCF" w14:textId="1ECB9180" w:rsidR="009D5EA8" w:rsidRPr="009D7AC8" w:rsidRDefault="009D5EA8" w:rsidP="009D5EA8">
      <w:pPr>
        <w:pStyle w:val="ListParagraph"/>
        <w:numPr>
          <w:ilvl w:val="0"/>
          <w:numId w:val="25"/>
        </w:numPr>
        <w:rPr>
          <w:rFonts w:ascii="Cambria Math" w:hAnsi="Cambria Math"/>
          <w:sz w:val="19"/>
          <w:szCs w:val="19"/>
        </w:rPr>
      </w:pPr>
      <w:r w:rsidRPr="009D7AC8">
        <w:rPr>
          <w:rFonts w:ascii="Cambria Math" w:hAnsi="Cambria Math"/>
          <w:sz w:val="19"/>
          <w:szCs w:val="19"/>
        </w:rPr>
        <w:t>Fiction/Drama – the elements of drama and short story arte reviewed and examined through reading and discussing plays and stories, both traditional and contemporary.</w:t>
      </w:r>
    </w:p>
    <w:p w14:paraId="39010CBA" w14:textId="01DC677D" w:rsidR="009D5EA8" w:rsidRPr="009D7AC8" w:rsidRDefault="009D5EA8" w:rsidP="009D5EA8">
      <w:pPr>
        <w:pStyle w:val="ListParagraph"/>
        <w:numPr>
          <w:ilvl w:val="0"/>
          <w:numId w:val="25"/>
        </w:numPr>
        <w:rPr>
          <w:rFonts w:ascii="Cambria Math" w:hAnsi="Cambria Math"/>
          <w:sz w:val="19"/>
          <w:szCs w:val="19"/>
        </w:rPr>
      </w:pPr>
      <w:r w:rsidRPr="009D7AC8">
        <w:rPr>
          <w:rFonts w:ascii="Cambria Math" w:hAnsi="Cambria Math"/>
          <w:sz w:val="19"/>
          <w:szCs w:val="19"/>
        </w:rPr>
        <w:t>Vocabulary – lessons including words above everyday language but necessary for educated readers and writers.  Dictionary skills, including phonetic spelling and etymology, are stressed, along with sentence writing using the words.</w:t>
      </w:r>
    </w:p>
    <w:p w14:paraId="7851FCD4" w14:textId="69EEC9B4" w:rsidR="009D5EA8" w:rsidRPr="009D7AC8" w:rsidRDefault="009D5EA8" w:rsidP="009D5EA8">
      <w:pPr>
        <w:pStyle w:val="ListParagraph"/>
        <w:numPr>
          <w:ilvl w:val="0"/>
          <w:numId w:val="25"/>
        </w:numPr>
        <w:rPr>
          <w:rFonts w:ascii="Cambria Math" w:hAnsi="Cambria Math"/>
          <w:sz w:val="19"/>
          <w:szCs w:val="19"/>
        </w:rPr>
      </w:pPr>
      <w:r w:rsidRPr="009D7AC8">
        <w:rPr>
          <w:rFonts w:ascii="Cambria Math" w:hAnsi="Cambria Math"/>
          <w:sz w:val="19"/>
          <w:szCs w:val="19"/>
        </w:rPr>
        <w:t>Creative writing – covers prose writing “for fun,” including vignettes, short stories, and personal essays.</w:t>
      </w:r>
    </w:p>
    <w:p w14:paraId="7C5D593B" w14:textId="70A088A4" w:rsidR="009D5EA8" w:rsidRPr="009D7AC8" w:rsidRDefault="009D5EA8" w:rsidP="009D5EA8">
      <w:pPr>
        <w:pStyle w:val="ListParagraph"/>
        <w:numPr>
          <w:ilvl w:val="0"/>
          <w:numId w:val="25"/>
        </w:numPr>
        <w:rPr>
          <w:rFonts w:ascii="Cambria Math" w:hAnsi="Cambria Math"/>
          <w:sz w:val="19"/>
          <w:szCs w:val="19"/>
        </w:rPr>
      </w:pPr>
      <w:r w:rsidRPr="009D7AC8">
        <w:rPr>
          <w:rFonts w:ascii="Cambria Math" w:hAnsi="Cambria Math"/>
          <w:sz w:val="19"/>
          <w:szCs w:val="19"/>
        </w:rPr>
        <w:t>Expository writing – further practice in writing paragraphs, especially stressing topics that require higher order thinking skills, such as process analysis, compare/contrast, etc.</w:t>
      </w:r>
    </w:p>
    <w:p w14:paraId="24353554" w14:textId="783F8AA0" w:rsidR="009D5EA8" w:rsidRPr="009D7AC8" w:rsidRDefault="009D5EA8" w:rsidP="009D5EA8">
      <w:pPr>
        <w:pStyle w:val="ListParagraph"/>
        <w:numPr>
          <w:ilvl w:val="0"/>
          <w:numId w:val="25"/>
        </w:numPr>
        <w:rPr>
          <w:rFonts w:ascii="Cambria Math" w:hAnsi="Cambria Math"/>
          <w:sz w:val="19"/>
          <w:szCs w:val="19"/>
        </w:rPr>
      </w:pPr>
      <w:r w:rsidRPr="009D7AC8">
        <w:rPr>
          <w:rFonts w:ascii="Cambria Math" w:hAnsi="Cambria Math"/>
          <w:sz w:val="19"/>
          <w:szCs w:val="19"/>
        </w:rPr>
        <w:t>Research writing – step-by-step instruction in putting together a term paper is followed in creating a short paper in MLA style</w:t>
      </w:r>
    </w:p>
    <w:p w14:paraId="25C0004B" w14:textId="7CA3D58C" w:rsidR="009D5EA8" w:rsidRPr="009D7AC8" w:rsidRDefault="009D5EA8" w:rsidP="009D5EA8">
      <w:pPr>
        <w:rPr>
          <w:rFonts w:ascii="Cambria Math" w:hAnsi="Cambria Math"/>
          <w:b/>
          <w:sz w:val="19"/>
          <w:szCs w:val="19"/>
          <w:u w:val="single"/>
        </w:rPr>
      </w:pPr>
      <w:r w:rsidRPr="009D7AC8">
        <w:rPr>
          <w:rFonts w:ascii="Cambria Math" w:hAnsi="Cambria Math"/>
          <w:b/>
          <w:sz w:val="19"/>
          <w:szCs w:val="19"/>
          <w:u w:val="single"/>
        </w:rPr>
        <w:t>JOURNALISM</w:t>
      </w:r>
    </w:p>
    <w:p w14:paraId="33714E36" w14:textId="34D6BB4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11101</w:t>
      </w:r>
    </w:p>
    <w:p w14:paraId="1CD24E94" w14:textId="5763E2C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4B1D38E4" w14:textId="2351A8C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10, 11, 12</w:t>
      </w:r>
    </w:p>
    <w:p w14:paraId="3B1C545A" w14:textId="7826071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34445A7D" w14:textId="6C77CA45"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5AAEE5FC" w14:textId="77777777" w:rsidR="002F6308" w:rsidRPr="009D7AC8" w:rsidRDefault="002F6308" w:rsidP="002F6308">
      <w:pPr>
        <w:rPr>
          <w:rFonts w:ascii="Cambria Math" w:hAnsi="Cambria Math"/>
          <w:b/>
          <w:sz w:val="19"/>
          <w:szCs w:val="19"/>
          <w:u w:val="single"/>
        </w:rPr>
      </w:pPr>
    </w:p>
    <w:p w14:paraId="51D808A0" w14:textId="77777777" w:rsidR="009D5EA8" w:rsidRPr="009D7AC8" w:rsidRDefault="009D5EA8" w:rsidP="009D5EA8">
      <w:pPr>
        <w:rPr>
          <w:rFonts w:ascii="Cambria Math" w:hAnsi="Cambria Math"/>
          <w:sz w:val="19"/>
          <w:szCs w:val="19"/>
        </w:rPr>
      </w:pPr>
      <w:r w:rsidRPr="009D7AC8">
        <w:rPr>
          <w:rFonts w:ascii="Cambria Math" w:hAnsi="Cambria Math"/>
          <w:sz w:val="19"/>
          <w:szCs w:val="19"/>
        </w:rPr>
        <w:t>This course consists of learning the basics of newspaper writing and producing articles for publication.  It also includes photography, page design, and the production of the school yearbook and graduation slideshow.</w:t>
      </w:r>
    </w:p>
    <w:p w14:paraId="38B603AD" w14:textId="77777777" w:rsidR="009D5EA8" w:rsidRPr="009D7AC8" w:rsidRDefault="009D5EA8" w:rsidP="009D5EA8">
      <w:pPr>
        <w:rPr>
          <w:rFonts w:ascii="Cambria Math" w:hAnsi="Cambria Math"/>
          <w:sz w:val="19"/>
          <w:szCs w:val="19"/>
        </w:rPr>
      </w:pPr>
    </w:p>
    <w:p w14:paraId="062C11D5" w14:textId="305F2869" w:rsidR="009D5EA8" w:rsidRPr="009D7AC8" w:rsidRDefault="009D5EA8" w:rsidP="009D5EA8">
      <w:pPr>
        <w:rPr>
          <w:rFonts w:ascii="Cambria Math" w:hAnsi="Cambria Math"/>
          <w:sz w:val="19"/>
          <w:szCs w:val="19"/>
        </w:rPr>
      </w:pPr>
    </w:p>
    <w:p w14:paraId="4D9E0C9A" w14:textId="17114494" w:rsidR="009D5EA8" w:rsidRPr="009D7AC8" w:rsidRDefault="009D5EA8" w:rsidP="009D5EA8">
      <w:pPr>
        <w:rPr>
          <w:rFonts w:ascii="Cambria Math" w:hAnsi="Cambria Math"/>
          <w:b/>
          <w:sz w:val="19"/>
          <w:szCs w:val="19"/>
          <w:u w:val="single"/>
        </w:rPr>
      </w:pPr>
      <w:r w:rsidRPr="009D7AC8">
        <w:rPr>
          <w:rFonts w:ascii="Cambria Math" w:hAnsi="Cambria Math"/>
          <w:b/>
          <w:sz w:val="19"/>
          <w:szCs w:val="19"/>
          <w:u w:val="single"/>
        </w:rPr>
        <w:t>CREATIVE WRITING</w:t>
      </w:r>
    </w:p>
    <w:p w14:paraId="7B268F20" w14:textId="1C924C4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01104</w:t>
      </w:r>
    </w:p>
    <w:p w14:paraId="114DBDEE" w14:textId="7FB5511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6E7C1E50" w14:textId="7B7C2DD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00BD2DA9" w:rsidRPr="009D7AC8">
        <w:rPr>
          <w:rFonts w:ascii="Cambria Math" w:hAnsi="Cambria Math"/>
          <w:sz w:val="19"/>
          <w:szCs w:val="19"/>
        </w:rPr>
        <w:tab/>
      </w:r>
      <w:r w:rsidR="00957167" w:rsidRPr="009D7AC8">
        <w:rPr>
          <w:rFonts w:ascii="Cambria Math" w:hAnsi="Cambria Math"/>
          <w:sz w:val="19"/>
          <w:szCs w:val="19"/>
        </w:rPr>
        <w:t>10, 11, 12</w:t>
      </w:r>
      <w:r w:rsidRPr="009D7AC8">
        <w:rPr>
          <w:rFonts w:ascii="Cambria Math" w:hAnsi="Cambria Math"/>
          <w:sz w:val="19"/>
          <w:szCs w:val="19"/>
        </w:rPr>
        <w:tab/>
      </w:r>
    </w:p>
    <w:p w14:paraId="2AA3CE83" w14:textId="5B77A2D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0C80B0BE" w14:textId="461949BF"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532F0485" w14:textId="184B7631" w:rsidR="006755D5" w:rsidRPr="009D7AC8" w:rsidRDefault="006755D5" w:rsidP="002F6308">
      <w:pPr>
        <w:rPr>
          <w:rFonts w:ascii="Cambria Math" w:hAnsi="Cambria Math"/>
          <w:sz w:val="19"/>
          <w:szCs w:val="19"/>
        </w:rPr>
      </w:pPr>
    </w:p>
    <w:p w14:paraId="2202041A" w14:textId="0F9ADC68" w:rsidR="006755D5" w:rsidRPr="009D7AC8" w:rsidRDefault="006755D5" w:rsidP="006755D5">
      <w:pPr>
        <w:rPr>
          <w:rFonts w:ascii="Cambria Math" w:hAnsi="Cambria Math"/>
          <w:sz w:val="19"/>
          <w:szCs w:val="19"/>
        </w:rPr>
      </w:pPr>
      <w:r w:rsidRPr="009D7AC8">
        <w:rPr>
          <w:rFonts w:ascii="Cambria Math" w:hAnsi="Cambria Math"/>
          <w:sz w:val="19"/>
          <w:szCs w:val="19"/>
        </w:rPr>
        <w:t>This class commences with personal writings and reflections as the students begin journaling and creating a portfolio of their work. Shorter pieces are then chosen for further expansion. Brief grammar lessons are also a part of the first quarter of this class. In the second quarter, students are assigned stimulating and creative prompts to write about, discuss, and frequently share their final products with the class.</w:t>
      </w:r>
    </w:p>
    <w:p w14:paraId="03F16795" w14:textId="7ACC183C" w:rsidR="00786D77" w:rsidRPr="009D7AC8" w:rsidRDefault="00786D77" w:rsidP="002F6308">
      <w:pPr>
        <w:rPr>
          <w:rFonts w:ascii="Cambria Math" w:hAnsi="Cambria Math"/>
          <w:sz w:val="19"/>
          <w:szCs w:val="19"/>
        </w:rPr>
      </w:pPr>
    </w:p>
    <w:p w14:paraId="12CBCA83" w14:textId="10E4A69F" w:rsidR="00786D77" w:rsidRPr="009D7AC8" w:rsidRDefault="00786D77" w:rsidP="00786D77">
      <w:pPr>
        <w:rPr>
          <w:rFonts w:ascii="Cambria Math" w:hAnsi="Cambria Math"/>
          <w:b/>
          <w:sz w:val="19"/>
          <w:szCs w:val="19"/>
          <w:u w:val="single"/>
        </w:rPr>
      </w:pPr>
      <w:r w:rsidRPr="009D7AC8">
        <w:rPr>
          <w:rFonts w:ascii="Cambria Math" w:hAnsi="Cambria Math"/>
          <w:b/>
          <w:sz w:val="19"/>
          <w:szCs w:val="19"/>
          <w:u w:val="single"/>
        </w:rPr>
        <w:t>CONTEMPORARY LITERATURE</w:t>
      </w:r>
    </w:p>
    <w:p w14:paraId="2F24BF29" w14:textId="77777777" w:rsidR="00786D77" w:rsidRPr="009D7AC8" w:rsidRDefault="00786D77" w:rsidP="00786D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t>01104</w:t>
      </w:r>
    </w:p>
    <w:p w14:paraId="2FC64AE2" w14:textId="77777777" w:rsidR="00786D77" w:rsidRPr="009D7AC8" w:rsidRDefault="00786D77" w:rsidP="00786D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t>0.5</w:t>
      </w:r>
      <w:r w:rsidRPr="009D7AC8">
        <w:rPr>
          <w:rFonts w:ascii="Cambria Math" w:hAnsi="Cambria Math"/>
          <w:sz w:val="19"/>
          <w:szCs w:val="19"/>
        </w:rPr>
        <w:tab/>
      </w:r>
    </w:p>
    <w:p w14:paraId="65338269" w14:textId="77777777" w:rsidR="00786D77" w:rsidRPr="009D7AC8" w:rsidRDefault="00786D77" w:rsidP="00786D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t>10, 11, 12</w:t>
      </w:r>
      <w:r w:rsidRPr="009D7AC8">
        <w:rPr>
          <w:rFonts w:ascii="Cambria Math" w:hAnsi="Cambria Math"/>
          <w:sz w:val="19"/>
          <w:szCs w:val="19"/>
        </w:rPr>
        <w:tab/>
      </w:r>
    </w:p>
    <w:p w14:paraId="041EECD6" w14:textId="77777777" w:rsidR="00786D77" w:rsidRPr="009D7AC8" w:rsidRDefault="00786D77" w:rsidP="00786D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t>Elective</w:t>
      </w:r>
    </w:p>
    <w:p w14:paraId="3170766E" w14:textId="7DA2FB2F" w:rsidR="00786D77" w:rsidRPr="009D7AC8" w:rsidRDefault="00786D77" w:rsidP="00786D77">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708B442A" w14:textId="77D10822" w:rsidR="000D7562" w:rsidRPr="009D7AC8" w:rsidRDefault="000D7562" w:rsidP="00786D77">
      <w:pPr>
        <w:rPr>
          <w:rFonts w:ascii="Cambria Math" w:hAnsi="Cambria Math"/>
          <w:sz w:val="19"/>
          <w:szCs w:val="19"/>
        </w:rPr>
      </w:pPr>
    </w:p>
    <w:p w14:paraId="27DD1FC3" w14:textId="77777777" w:rsidR="000D7562" w:rsidRPr="009D7AC8" w:rsidRDefault="000D7562" w:rsidP="000D7562">
      <w:pPr>
        <w:rPr>
          <w:rFonts w:ascii="Cambria Math" w:hAnsi="Cambria Math"/>
          <w:sz w:val="19"/>
          <w:szCs w:val="19"/>
        </w:rPr>
      </w:pPr>
      <w:r w:rsidRPr="009D7AC8">
        <w:rPr>
          <w:rFonts w:ascii="Cambria Math" w:hAnsi="Cambria Math"/>
          <w:sz w:val="19"/>
          <w:szCs w:val="19"/>
        </w:rPr>
        <w:t>Students in this first semester course will be introduced and asked to examine long and short pieces of literature from American and international fiction written from 1960 to the present.  Each class session follows a discussion format, often with students assigned to lead-off or summarize the day’s topic.  Not only will the class include print, but it may also include some cinema.  Emphasis will be placed on the similarities and differences of the cultural narratives that are reflective in our environment.</w:t>
      </w:r>
    </w:p>
    <w:p w14:paraId="2931FD1C" w14:textId="77777777" w:rsidR="000D7562" w:rsidRPr="009D7AC8" w:rsidRDefault="000D7562" w:rsidP="00786D77">
      <w:pPr>
        <w:rPr>
          <w:rFonts w:ascii="Cambria Math" w:hAnsi="Cambria Math"/>
          <w:b/>
          <w:sz w:val="19"/>
          <w:szCs w:val="19"/>
          <w:u w:val="single"/>
        </w:rPr>
      </w:pPr>
    </w:p>
    <w:p w14:paraId="02CABEFF" w14:textId="77777777" w:rsidR="00786D77" w:rsidRPr="009D7AC8" w:rsidRDefault="00786D77" w:rsidP="002F6308">
      <w:pPr>
        <w:rPr>
          <w:rFonts w:ascii="Cambria Math" w:hAnsi="Cambria Math"/>
          <w:b/>
          <w:sz w:val="19"/>
          <w:szCs w:val="19"/>
          <w:u w:val="single"/>
        </w:rPr>
      </w:pPr>
    </w:p>
    <w:p w14:paraId="35F81870" w14:textId="055DE6CE" w:rsidR="009D5EA8" w:rsidRPr="009D7AC8" w:rsidRDefault="009D5EA8" w:rsidP="009D5EA8">
      <w:pPr>
        <w:rPr>
          <w:rFonts w:ascii="Cambria Math" w:hAnsi="Cambria Math"/>
          <w:sz w:val="19"/>
          <w:szCs w:val="19"/>
        </w:rPr>
      </w:pPr>
    </w:p>
    <w:p w14:paraId="40611CD8" w14:textId="77777777" w:rsidR="00C70777" w:rsidRDefault="00C70777" w:rsidP="009D5EA8">
      <w:pPr>
        <w:jc w:val="center"/>
        <w:rPr>
          <w:rFonts w:ascii="Cambria Math" w:hAnsi="Cambria Math"/>
          <w:b/>
          <w:sz w:val="32"/>
          <w:szCs w:val="19"/>
          <w:u w:val="single"/>
        </w:rPr>
      </w:pPr>
    </w:p>
    <w:p w14:paraId="72A17225" w14:textId="77777777" w:rsidR="00DE54D3" w:rsidRDefault="00DE54D3" w:rsidP="009D5EA8">
      <w:pPr>
        <w:jc w:val="center"/>
        <w:rPr>
          <w:rFonts w:ascii="Cambria Math" w:hAnsi="Cambria Math"/>
          <w:b/>
          <w:sz w:val="32"/>
          <w:szCs w:val="19"/>
          <w:u w:val="single"/>
        </w:rPr>
      </w:pPr>
    </w:p>
    <w:p w14:paraId="36A4FAAA" w14:textId="77777777" w:rsidR="00DE54D3" w:rsidRDefault="00DE54D3" w:rsidP="009D5EA8">
      <w:pPr>
        <w:jc w:val="center"/>
        <w:rPr>
          <w:rFonts w:ascii="Cambria Math" w:hAnsi="Cambria Math"/>
          <w:b/>
          <w:sz w:val="32"/>
          <w:szCs w:val="19"/>
          <w:u w:val="single"/>
        </w:rPr>
      </w:pPr>
    </w:p>
    <w:p w14:paraId="72312418" w14:textId="77777777" w:rsidR="00DE54D3" w:rsidRDefault="00DE54D3" w:rsidP="009D5EA8">
      <w:pPr>
        <w:jc w:val="center"/>
        <w:rPr>
          <w:rFonts w:ascii="Cambria Math" w:hAnsi="Cambria Math"/>
          <w:b/>
          <w:sz w:val="32"/>
          <w:szCs w:val="19"/>
          <w:u w:val="single"/>
        </w:rPr>
      </w:pPr>
    </w:p>
    <w:p w14:paraId="7E6C3284" w14:textId="775B2C4E" w:rsidR="009D5EA8" w:rsidRPr="009D7AC8" w:rsidRDefault="009D5EA8" w:rsidP="009D5EA8">
      <w:pPr>
        <w:jc w:val="center"/>
        <w:rPr>
          <w:rFonts w:ascii="Cambria Math" w:hAnsi="Cambria Math"/>
          <w:b/>
          <w:sz w:val="32"/>
          <w:szCs w:val="19"/>
          <w:u w:val="single"/>
        </w:rPr>
      </w:pPr>
      <w:r w:rsidRPr="009D7AC8">
        <w:rPr>
          <w:rFonts w:ascii="Cambria Math" w:hAnsi="Cambria Math"/>
          <w:b/>
          <w:sz w:val="32"/>
          <w:szCs w:val="19"/>
          <w:u w:val="single"/>
        </w:rPr>
        <w:lastRenderedPageBreak/>
        <w:t>MATHEMATICS</w:t>
      </w:r>
    </w:p>
    <w:p w14:paraId="3EBFC9CA" w14:textId="3244C87B" w:rsidR="009D5EA8" w:rsidRPr="009D7AC8" w:rsidRDefault="009D5EA8" w:rsidP="00994FC1">
      <w:pPr>
        <w:rPr>
          <w:rFonts w:ascii="Cambria Math" w:hAnsi="Cambria Math"/>
          <w:sz w:val="19"/>
          <w:szCs w:val="19"/>
        </w:rPr>
      </w:pPr>
    </w:p>
    <w:p w14:paraId="33BE277F" w14:textId="36D089B2" w:rsidR="009D5EA8" w:rsidRPr="009D7AC8" w:rsidRDefault="009D5EA8" w:rsidP="00994FC1">
      <w:pPr>
        <w:rPr>
          <w:rFonts w:ascii="Cambria Math" w:hAnsi="Cambria Math"/>
          <w:b/>
          <w:sz w:val="19"/>
          <w:szCs w:val="19"/>
        </w:rPr>
      </w:pPr>
    </w:p>
    <w:p w14:paraId="40CF3A52" w14:textId="59C482D8" w:rsidR="009D5EA8" w:rsidRPr="009D7AC8" w:rsidRDefault="009D5EA8" w:rsidP="00994FC1">
      <w:pPr>
        <w:pStyle w:val="Heading1"/>
        <w:jc w:val="left"/>
        <w:rPr>
          <w:rFonts w:ascii="Cambria Math" w:hAnsi="Cambria Math"/>
          <w:bCs w:val="0"/>
          <w:sz w:val="19"/>
          <w:szCs w:val="19"/>
          <w:u w:val="single"/>
        </w:rPr>
      </w:pPr>
      <w:r w:rsidRPr="009D7AC8">
        <w:rPr>
          <w:rFonts w:ascii="Cambria Math" w:hAnsi="Cambria Math"/>
          <w:bCs w:val="0"/>
          <w:sz w:val="19"/>
          <w:szCs w:val="19"/>
          <w:u w:val="single"/>
        </w:rPr>
        <w:t>PRE-ALGEBRA</w:t>
      </w:r>
    </w:p>
    <w:p w14:paraId="77C1F7DD" w14:textId="46DA4D7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02051</w:t>
      </w:r>
    </w:p>
    <w:p w14:paraId="674EE433" w14:textId="76DA7E5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58956FBD" w14:textId="35BE2A7B"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w:t>
      </w:r>
    </w:p>
    <w:p w14:paraId="77EC7F1F" w14:textId="596B429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62DC7634" w14:textId="3DFC2F3C"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7ADF453B" w14:textId="77777777" w:rsidR="002F6308" w:rsidRPr="009D7AC8" w:rsidRDefault="002F6308" w:rsidP="002F6308">
      <w:pPr>
        <w:rPr>
          <w:rFonts w:ascii="Cambria Math" w:hAnsi="Cambria Math"/>
        </w:rPr>
      </w:pPr>
    </w:p>
    <w:p w14:paraId="68FD3FF7" w14:textId="77777777" w:rsidR="009D5EA8" w:rsidRPr="009D7AC8" w:rsidRDefault="009D5EA8" w:rsidP="00994FC1">
      <w:pPr>
        <w:rPr>
          <w:rFonts w:ascii="Cambria Math" w:hAnsi="Cambria Math"/>
          <w:sz w:val="19"/>
          <w:szCs w:val="19"/>
        </w:rPr>
      </w:pPr>
      <w:r w:rsidRPr="009D7AC8">
        <w:rPr>
          <w:rFonts w:ascii="Cambria Math" w:hAnsi="Cambria Math"/>
          <w:sz w:val="19"/>
          <w:szCs w:val="19"/>
        </w:rPr>
        <w:t>This course is essential for those students who have not taken it in middle school.  Students will review and expand on topics such as number patterns and operations, exploring data and graphs, probability, and solving real-life problems.  Students will also learn the basic concepts of Algebra and Geometry.</w:t>
      </w:r>
    </w:p>
    <w:p w14:paraId="035A09A0" w14:textId="1F29A342" w:rsidR="009D5EA8" w:rsidRPr="009D7AC8" w:rsidRDefault="009D5EA8" w:rsidP="00994FC1">
      <w:pPr>
        <w:rPr>
          <w:rFonts w:ascii="Cambria Math" w:hAnsi="Cambria Math"/>
          <w:sz w:val="19"/>
          <w:szCs w:val="19"/>
        </w:rPr>
      </w:pPr>
    </w:p>
    <w:p w14:paraId="26935564" w14:textId="6F1A6FBF" w:rsidR="009D5EA8" w:rsidRPr="009D7AC8" w:rsidRDefault="009D5EA8"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 xml:space="preserve">ALGEBRA I  </w:t>
      </w:r>
    </w:p>
    <w:p w14:paraId="0F90F2E8" w14:textId="5DA52CB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02052</w:t>
      </w:r>
    </w:p>
    <w:p w14:paraId="46C36E58" w14:textId="6805CD2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526D0B6C" w14:textId="05B55DB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9, 10, 11, 12</w:t>
      </w:r>
    </w:p>
    <w:p w14:paraId="3C5C05D3" w14:textId="177AC7F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Required</w:t>
      </w:r>
    </w:p>
    <w:p w14:paraId="643DE061" w14:textId="709D9032"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None</w:t>
      </w:r>
    </w:p>
    <w:p w14:paraId="239AF42B" w14:textId="77777777" w:rsidR="002F6308" w:rsidRPr="009D7AC8" w:rsidRDefault="002F6308" w:rsidP="002F6308">
      <w:pPr>
        <w:pStyle w:val="BodyText2"/>
        <w:jc w:val="left"/>
        <w:rPr>
          <w:rFonts w:ascii="Cambria Math" w:hAnsi="Cambria Math"/>
          <w:b/>
          <w:bCs/>
          <w:sz w:val="19"/>
          <w:szCs w:val="19"/>
          <w:u w:val="single"/>
        </w:rPr>
      </w:pPr>
    </w:p>
    <w:p w14:paraId="7D3FB60A" w14:textId="70A441B9" w:rsidR="009D5EA8" w:rsidRPr="009D7AC8" w:rsidRDefault="009D5EA8" w:rsidP="00994FC1">
      <w:pPr>
        <w:pStyle w:val="BodyText2"/>
        <w:jc w:val="left"/>
        <w:rPr>
          <w:rFonts w:ascii="Cambria Math" w:hAnsi="Cambria Math"/>
          <w:sz w:val="19"/>
          <w:szCs w:val="19"/>
        </w:rPr>
      </w:pPr>
      <w:r w:rsidRPr="009D7AC8">
        <w:rPr>
          <w:rFonts w:ascii="Cambria Math" w:hAnsi="Cambria Math"/>
          <w:sz w:val="19"/>
          <w:szCs w:val="19"/>
        </w:rPr>
        <w:t xml:space="preserve">This course is designed for those students who plan to enroll in upper level math courses in the future and who have successfully completed a course in Pre-Algebra.  The students will study techniques of organization of facts and solution to problems.  Students will learn to solve linear and quadratic equations, work with polynomials, sketch graphs of equations and inequalities, and work with probability, proportions, and statistics.  </w:t>
      </w:r>
    </w:p>
    <w:p w14:paraId="687A4B9E" w14:textId="59BEA3A7" w:rsidR="009D5EA8" w:rsidRPr="009D7AC8" w:rsidRDefault="009D5EA8" w:rsidP="00994FC1">
      <w:pPr>
        <w:pStyle w:val="BodyText2"/>
        <w:jc w:val="left"/>
        <w:rPr>
          <w:rFonts w:ascii="Cambria Math" w:hAnsi="Cambria Math"/>
          <w:sz w:val="19"/>
          <w:szCs w:val="19"/>
        </w:rPr>
      </w:pPr>
    </w:p>
    <w:p w14:paraId="23DFA154" w14:textId="53716005" w:rsidR="009D5EA8" w:rsidRPr="009D7AC8" w:rsidRDefault="009D5EA8" w:rsidP="00994FC1">
      <w:pPr>
        <w:pStyle w:val="Heading1"/>
        <w:jc w:val="left"/>
        <w:rPr>
          <w:rFonts w:ascii="Cambria Math" w:hAnsi="Cambria Math"/>
          <w:bCs w:val="0"/>
          <w:sz w:val="19"/>
          <w:szCs w:val="19"/>
          <w:u w:val="single"/>
        </w:rPr>
      </w:pPr>
      <w:r w:rsidRPr="009D7AC8">
        <w:rPr>
          <w:rFonts w:ascii="Cambria Math" w:hAnsi="Cambria Math"/>
          <w:bCs w:val="0"/>
          <w:sz w:val="19"/>
          <w:szCs w:val="19"/>
          <w:u w:val="single"/>
        </w:rPr>
        <w:t>GEOMETRY</w:t>
      </w:r>
    </w:p>
    <w:p w14:paraId="1DBFB94C" w14:textId="5D0454E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02072</w:t>
      </w:r>
    </w:p>
    <w:p w14:paraId="5F3449B0" w14:textId="1829DA4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73FBBDCD" w14:textId="5FC43DC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10, 11, 12</w:t>
      </w:r>
    </w:p>
    <w:p w14:paraId="1BAD4BA6" w14:textId="3019949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3F7D880B" w14:textId="5F08BDC6"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Algebra I</w:t>
      </w:r>
    </w:p>
    <w:p w14:paraId="2FF12C43" w14:textId="77777777" w:rsidR="002F6308" w:rsidRPr="009D7AC8" w:rsidRDefault="002F6308" w:rsidP="002F6308">
      <w:pPr>
        <w:rPr>
          <w:rFonts w:ascii="Cambria Math" w:hAnsi="Cambria Math"/>
        </w:rPr>
      </w:pPr>
    </w:p>
    <w:p w14:paraId="01992081" w14:textId="2DAD9EA2" w:rsidR="009D5EA8" w:rsidRPr="009D7AC8" w:rsidRDefault="009D5EA8" w:rsidP="00994FC1">
      <w:pPr>
        <w:rPr>
          <w:rFonts w:ascii="Cambria Math" w:hAnsi="Cambria Math"/>
          <w:sz w:val="19"/>
          <w:szCs w:val="19"/>
        </w:rPr>
      </w:pPr>
      <w:r w:rsidRPr="009D7AC8">
        <w:rPr>
          <w:rFonts w:ascii="Cambria Math" w:hAnsi="Cambria Math"/>
          <w:sz w:val="19"/>
          <w:szCs w:val="19"/>
        </w:rPr>
        <w:t>This math course should be taken after Algebra I.  Students will study shapes and sizes of objects both two and three-dimensional.  Students will learn the logical structure of geometry and how to determine a term, test a conjecture, and prove a theorem.</w:t>
      </w:r>
    </w:p>
    <w:p w14:paraId="1037A03C" w14:textId="77777777" w:rsidR="009D5EA8" w:rsidRPr="009D7AC8" w:rsidRDefault="009D5EA8" w:rsidP="00994FC1">
      <w:pPr>
        <w:pStyle w:val="BodyText2"/>
        <w:jc w:val="left"/>
        <w:rPr>
          <w:rFonts w:ascii="Cambria Math" w:hAnsi="Cambria Math"/>
          <w:sz w:val="19"/>
          <w:szCs w:val="19"/>
        </w:rPr>
      </w:pPr>
    </w:p>
    <w:p w14:paraId="410AE85A" w14:textId="1BD37CA0" w:rsidR="009D5EA8" w:rsidRPr="009D7AC8" w:rsidRDefault="009D5EA8"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 xml:space="preserve">ALGEBRA II </w:t>
      </w:r>
    </w:p>
    <w:p w14:paraId="1DD96FD9" w14:textId="761C676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02056</w:t>
      </w:r>
    </w:p>
    <w:p w14:paraId="39A49234" w14:textId="38C597B8"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79899B78" w14:textId="0CBC167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957167" w:rsidRPr="009D7AC8">
        <w:rPr>
          <w:rFonts w:ascii="Cambria Math" w:hAnsi="Cambria Math"/>
          <w:sz w:val="19"/>
          <w:szCs w:val="19"/>
        </w:rPr>
        <w:t>10, 11, 12</w:t>
      </w:r>
    </w:p>
    <w:p w14:paraId="2F1E4ED8" w14:textId="44851B4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00BD2DA9" w:rsidRPr="009D7AC8">
        <w:rPr>
          <w:rFonts w:ascii="Cambria Math" w:hAnsi="Cambria Math"/>
          <w:sz w:val="19"/>
          <w:szCs w:val="19"/>
        </w:rPr>
        <w:tab/>
        <w:t>Elective</w:t>
      </w:r>
      <w:r w:rsidRPr="009D7AC8">
        <w:rPr>
          <w:rFonts w:ascii="Cambria Math" w:hAnsi="Cambria Math"/>
          <w:sz w:val="19"/>
          <w:szCs w:val="19"/>
        </w:rPr>
        <w:tab/>
      </w:r>
    </w:p>
    <w:p w14:paraId="1B60D613" w14:textId="3B12E502"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Algebra I</w:t>
      </w:r>
    </w:p>
    <w:p w14:paraId="5347CBD9" w14:textId="77777777" w:rsidR="002F6308" w:rsidRPr="009D7AC8" w:rsidRDefault="002F6308" w:rsidP="002F6308">
      <w:pPr>
        <w:pStyle w:val="BodyText2"/>
        <w:jc w:val="left"/>
        <w:rPr>
          <w:rFonts w:ascii="Cambria Math" w:hAnsi="Cambria Math"/>
          <w:b/>
          <w:bCs/>
          <w:sz w:val="19"/>
          <w:szCs w:val="19"/>
          <w:u w:val="single"/>
        </w:rPr>
      </w:pPr>
    </w:p>
    <w:p w14:paraId="5A809445" w14:textId="396F444F" w:rsidR="009D5EA8" w:rsidRPr="009D7AC8" w:rsidRDefault="009D5EA8" w:rsidP="00994FC1">
      <w:pPr>
        <w:pStyle w:val="BodyText2"/>
        <w:jc w:val="left"/>
        <w:rPr>
          <w:rFonts w:ascii="Cambria Math" w:hAnsi="Cambria Math"/>
          <w:sz w:val="19"/>
          <w:szCs w:val="19"/>
        </w:rPr>
      </w:pPr>
      <w:r w:rsidRPr="009D7AC8">
        <w:rPr>
          <w:rFonts w:ascii="Cambria Math" w:hAnsi="Cambria Math"/>
          <w:sz w:val="19"/>
          <w:szCs w:val="19"/>
        </w:rPr>
        <w:t>The second course in Algebra reviews and expands the concepts presented in Algebra I and Geometry.  New methods of solving equations and inequalities are presented.  Other new topics introduced include:  complex numbers; analytic geometry; exponential and logarithmic functions; sequences and series; matrices; introduction to trigonometry; and determinants.  Prerequisites include Algebra I and Geometry (unless taking both courses together.)</w:t>
      </w:r>
    </w:p>
    <w:p w14:paraId="74D0C61C" w14:textId="25582493" w:rsidR="009D5EA8" w:rsidRPr="009D7AC8" w:rsidRDefault="009D5EA8" w:rsidP="00994FC1">
      <w:pPr>
        <w:pStyle w:val="Heading3"/>
        <w:rPr>
          <w:rFonts w:ascii="Cambria Math" w:hAnsi="Cambria Math"/>
          <w:sz w:val="19"/>
          <w:szCs w:val="19"/>
          <w:u w:val="single"/>
        </w:rPr>
      </w:pPr>
      <w:r w:rsidRPr="009D7AC8">
        <w:rPr>
          <w:rFonts w:ascii="Cambria Math" w:hAnsi="Cambria Math"/>
          <w:sz w:val="19"/>
          <w:szCs w:val="19"/>
          <w:u w:val="single"/>
        </w:rPr>
        <w:t>ADVANCED MATHEMATICS</w:t>
      </w:r>
    </w:p>
    <w:p w14:paraId="711B5555" w14:textId="08029E6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F06DB6" w:rsidRPr="009D7AC8">
        <w:rPr>
          <w:rFonts w:ascii="Cambria Math" w:hAnsi="Cambria Math"/>
          <w:sz w:val="19"/>
          <w:szCs w:val="19"/>
        </w:rPr>
        <w:t>02110</w:t>
      </w:r>
    </w:p>
    <w:p w14:paraId="40A59E88" w14:textId="6E85CB7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r>
      <w:r w:rsidR="00BD2DA9" w:rsidRPr="009D7AC8">
        <w:rPr>
          <w:rFonts w:ascii="Cambria Math" w:hAnsi="Cambria Math"/>
          <w:sz w:val="19"/>
          <w:szCs w:val="19"/>
        </w:rPr>
        <w:t>1.0</w:t>
      </w:r>
    </w:p>
    <w:p w14:paraId="2CBF9C9A" w14:textId="70BA053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00BD2DA9" w:rsidRPr="009D7AC8">
        <w:rPr>
          <w:rFonts w:ascii="Cambria Math" w:hAnsi="Cambria Math"/>
          <w:sz w:val="19"/>
          <w:szCs w:val="19"/>
        </w:rPr>
        <w:tab/>
        <w:t>11, 12</w:t>
      </w:r>
      <w:r w:rsidRPr="009D7AC8">
        <w:rPr>
          <w:rFonts w:ascii="Cambria Math" w:hAnsi="Cambria Math"/>
          <w:sz w:val="19"/>
          <w:szCs w:val="19"/>
        </w:rPr>
        <w:tab/>
      </w:r>
    </w:p>
    <w:p w14:paraId="4DE78794" w14:textId="5945717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417FE881" w14:textId="2C65BED3"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Algebra II, Geometry</w:t>
      </w:r>
    </w:p>
    <w:p w14:paraId="07453BF0" w14:textId="77777777" w:rsidR="002F6308" w:rsidRPr="009D7AC8" w:rsidRDefault="002F6308" w:rsidP="002F6308">
      <w:pPr>
        <w:rPr>
          <w:rFonts w:ascii="Cambria Math" w:hAnsi="Cambria Math"/>
        </w:rPr>
      </w:pPr>
    </w:p>
    <w:p w14:paraId="084D2074" w14:textId="69DFB26F" w:rsidR="009D5EA8" w:rsidRPr="009D7AC8" w:rsidRDefault="009D5EA8" w:rsidP="00994FC1">
      <w:pPr>
        <w:pStyle w:val="BodyText2"/>
        <w:jc w:val="left"/>
        <w:rPr>
          <w:rFonts w:ascii="Cambria Math" w:hAnsi="Cambria Math"/>
          <w:sz w:val="19"/>
          <w:szCs w:val="19"/>
        </w:rPr>
      </w:pPr>
      <w:r w:rsidRPr="009D7AC8">
        <w:rPr>
          <w:rFonts w:ascii="Cambria Math" w:hAnsi="Cambria Math"/>
          <w:sz w:val="19"/>
          <w:szCs w:val="19"/>
        </w:rPr>
        <w:lastRenderedPageBreak/>
        <w:t>This course is designed for those students wanting a solid preparation for college.  Topics from algebra and geometry are reviewed.  New topics include:  circle trigonometry, vectors, polynomial functions and advanced curve sketching.  Prerequisites:  Algebra I, Algebra II, Geometry.</w:t>
      </w:r>
    </w:p>
    <w:p w14:paraId="45CD3197" w14:textId="77777777" w:rsidR="002F6308" w:rsidRPr="009D7AC8" w:rsidRDefault="002F6308" w:rsidP="00994FC1">
      <w:pPr>
        <w:pStyle w:val="BodyText2"/>
        <w:jc w:val="left"/>
        <w:rPr>
          <w:rFonts w:ascii="Cambria Math" w:hAnsi="Cambria Math"/>
          <w:sz w:val="19"/>
          <w:szCs w:val="19"/>
        </w:rPr>
      </w:pPr>
    </w:p>
    <w:p w14:paraId="1B68DBA4" w14:textId="1B1FE581" w:rsidR="009D5EA8" w:rsidRPr="009D7AC8" w:rsidRDefault="00994FC1" w:rsidP="00994FC1">
      <w:pPr>
        <w:rPr>
          <w:rFonts w:ascii="Cambria Math" w:hAnsi="Cambria Math"/>
          <w:b/>
          <w:sz w:val="19"/>
          <w:szCs w:val="19"/>
          <w:u w:val="single"/>
        </w:rPr>
      </w:pPr>
      <w:r w:rsidRPr="009D7AC8">
        <w:rPr>
          <w:rFonts w:ascii="Cambria Math" w:hAnsi="Cambria Math"/>
          <w:b/>
          <w:sz w:val="19"/>
          <w:szCs w:val="19"/>
          <w:u w:val="single"/>
        </w:rPr>
        <w:t>AP CALCULUS AB</w:t>
      </w:r>
    </w:p>
    <w:p w14:paraId="24CFFAC4" w14:textId="39E769F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02124</w:t>
      </w:r>
    </w:p>
    <w:p w14:paraId="59D401D3" w14:textId="107390DD"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r>
      <w:r w:rsidR="00BD2DA9" w:rsidRPr="009D7AC8">
        <w:rPr>
          <w:rFonts w:ascii="Cambria Math" w:hAnsi="Cambria Math"/>
          <w:sz w:val="19"/>
          <w:szCs w:val="19"/>
        </w:rPr>
        <w:t>1.0</w:t>
      </w:r>
    </w:p>
    <w:p w14:paraId="3556E693" w14:textId="32C2A32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12</w:t>
      </w:r>
    </w:p>
    <w:p w14:paraId="61D876F5" w14:textId="692F3461"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31B45969" w14:textId="5CBF0B2A"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Advanced Math</w:t>
      </w:r>
    </w:p>
    <w:p w14:paraId="1E7AA85E" w14:textId="77777777" w:rsidR="002F6308" w:rsidRPr="009D7AC8" w:rsidRDefault="002F6308" w:rsidP="002F6308">
      <w:pPr>
        <w:rPr>
          <w:rFonts w:ascii="Cambria Math" w:hAnsi="Cambria Math"/>
          <w:b/>
          <w:sz w:val="19"/>
          <w:szCs w:val="19"/>
          <w:u w:val="single"/>
        </w:rPr>
      </w:pPr>
    </w:p>
    <w:p w14:paraId="02B6D984" w14:textId="399FEAD7" w:rsidR="002F6308" w:rsidRDefault="00DE69A8" w:rsidP="00994FC1">
      <w:pPr>
        <w:rPr>
          <w:rFonts w:ascii="Cambria Math" w:hAnsi="Cambria Math" w:cs="Arial"/>
          <w:sz w:val="19"/>
          <w:szCs w:val="19"/>
        </w:rPr>
      </w:pPr>
      <w:r w:rsidRPr="009D7AC8">
        <w:rPr>
          <w:rFonts w:ascii="Cambria Math" w:hAnsi="Cambria Math" w:cs="Arial"/>
          <w:sz w:val="19"/>
          <w:szCs w:val="19"/>
        </w:rPr>
        <w:t>The course is designed to build a strong foundation in the basics of calculus: differentiation and integration. Students are introduced to new ways of thinking about math, including graphical, numerical, and analytical approaches; modeling; problem solving; and analysis emphasizing real-life data.</w:t>
      </w:r>
    </w:p>
    <w:p w14:paraId="0A5F4089" w14:textId="77777777" w:rsidR="00503488" w:rsidRDefault="00503488" w:rsidP="00994FC1">
      <w:pPr>
        <w:rPr>
          <w:rFonts w:ascii="Cambria Math" w:hAnsi="Cambria Math" w:cs="Arial"/>
          <w:sz w:val="19"/>
          <w:szCs w:val="19"/>
        </w:rPr>
      </w:pPr>
    </w:p>
    <w:p w14:paraId="3A518113" w14:textId="56C63DB6" w:rsidR="00503488" w:rsidRPr="009D7AC8" w:rsidRDefault="00DE54D3" w:rsidP="00503488">
      <w:pPr>
        <w:rPr>
          <w:rFonts w:ascii="Cambria Math" w:hAnsi="Cambria Math"/>
          <w:b/>
          <w:sz w:val="19"/>
          <w:szCs w:val="19"/>
          <w:u w:val="single"/>
        </w:rPr>
      </w:pPr>
      <w:r>
        <w:rPr>
          <w:rFonts w:ascii="Cambria Math" w:hAnsi="Cambria Math"/>
          <w:b/>
          <w:sz w:val="19"/>
          <w:szCs w:val="19"/>
          <w:u w:val="single"/>
        </w:rPr>
        <w:t>APPLIED</w:t>
      </w:r>
      <w:r w:rsidR="000C034C">
        <w:rPr>
          <w:rFonts w:ascii="Cambria Math" w:hAnsi="Cambria Math"/>
          <w:b/>
          <w:sz w:val="19"/>
          <w:szCs w:val="19"/>
          <w:u w:val="single"/>
        </w:rPr>
        <w:t xml:space="preserve"> MATH</w:t>
      </w:r>
    </w:p>
    <w:p w14:paraId="63D1992E" w14:textId="0EA18175" w:rsidR="00503488" w:rsidRPr="009D7AC8" w:rsidRDefault="00503488" w:rsidP="0050348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Pr>
          <w:rFonts w:ascii="Cambria Math" w:hAnsi="Cambria Math"/>
          <w:sz w:val="19"/>
          <w:szCs w:val="19"/>
        </w:rPr>
        <w:t>02157</w:t>
      </w:r>
    </w:p>
    <w:p w14:paraId="7AEE6D66" w14:textId="77777777" w:rsidR="00503488" w:rsidRPr="009D7AC8" w:rsidRDefault="00503488" w:rsidP="0050348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t>1.0</w:t>
      </w:r>
    </w:p>
    <w:p w14:paraId="27E7CD47" w14:textId="730FD69D" w:rsidR="00503488" w:rsidRPr="009D7AC8" w:rsidRDefault="00503488" w:rsidP="0050348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Pr>
          <w:rFonts w:ascii="Cambria Math" w:hAnsi="Cambria Math"/>
          <w:sz w:val="19"/>
          <w:szCs w:val="19"/>
        </w:rPr>
        <w:t>11, 12</w:t>
      </w:r>
    </w:p>
    <w:p w14:paraId="02BAF3F0" w14:textId="77777777" w:rsidR="00503488" w:rsidRPr="009D7AC8" w:rsidRDefault="00503488" w:rsidP="0050348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t>Elective</w:t>
      </w:r>
    </w:p>
    <w:p w14:paraId="592CFB2E" w14:textId="14A1549E" w:rsidR="00503488" w:rsidRPr="009D7AC8" w:rsidRDefault="00503488" w:rsidP="00503488">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r>
      <w:r>
        <w:rPr>
          <w:rFonts w:ascii="Cambria Math" w:hAnsi="Cambria Math"/>
          <w:sz w:val="19"/>
          <w:szCs w:val="19"/>
        </w:rPr>
        <w:t>None</w:t>
      </w:r>
    </w:p>
    <w:p w14:paraId="2DACE802" w14:textId="77777777" w:rsidR="00503488" w:rsidRPr="009D7AC8" w:rsidRDefault="00503488" w:rsidP="00503488">
      <w:pPr>
        <w:rPr>
          <w:rFonts w:ascii="Cambria Math" w:hAnsi="Cambria Math"/>
          <w:b/>
          <w:sz w:val="19"/>
          <w:szCs w:val="19"/>
          <w:u w:val="single"/>
        </w:rPr>
      </w:pPr>
    </w:p>
    <w:p w14:paraId="2E3BBBAB" w14:textId="77777777" w:rsidR="00D668DD" w:rsidRPr="00D668DD" w:rsidRDefault="00D668DD" w:rsidP="00D668DD">
      <w:pPr>
        <w:rPr>
          <w:rFonts w:ascii="Cambria Math" w:hAnsi="Cambria Math"/>
          <w:color w:val="000000"/>
          <w:sz w:val="19"/>
          <w:szCs w:val="19"/>
        </w:rPr>
      </w:pPr>
      <w:r w:rsidRPr="00D668DD">
        <w:rPr>
          <w:rFonts w:ascii="Cambria Math" w:hAnsi="Cambria Math"/>
          <w:color w:val="000000"/>
          <w:sz w:val="19"/>
          <w:szCs w:val="19"/>
        </w:rPr>
        <w:t>Consumer Mathematics courses reinforce general mathematics topics (such as arithmetic using rational numbers, measurement, ratio and proportion, and basic statistics) and apply these skills to consumer problems and situations. Applications typically include budgeting, taxation, credit, banking services, insurance, buying and selling products and services, home and/or car ownership and rental, managing personal income, and investment.</w:t>
      </w:r>
    </w:p>
    <w:p w14:paraId="033B9087" w14:textId="77777777" w:rsidR="00503488" w:rsidRPr="009D7AC8" w:rsidRDefault="00503488" w:rsidP="00994FC1">
      <w:pPr>
        <w:rPr>
          <w:rFonts w:ascii="Cambria Math" w:hAnsi="Cambria Math"/>
          <w:b/>
          <w:sz w:val="19"/>
          <w:szCs w:val="19"/>
        </w:rPr>
      </w:pPr>
    </w:p>
    <w:p w14:paraId="73F16D7F" w14:textId="3091D730" w:rsidR="009D5EA8" w:rsidRPr="009D7AC8" w:rsidRDefault="009D5EA8" w:rsidP="009D5EA8">
      <w:pPr>
        <w:rPr>
          <w:rFonts w:ascii="Cambria Math" w:hAnsi="Cambria Math"/>
          <w:sz w:val="19"/>
          <w:szCs w:val="19"/>
        </w:rPr>
      </w:pPr>
    </w:p>
    <w:p w14:paraId="7B322455" w14:textId="77777777" w:rsidR="00102CCF" w:rsidRDefault="00102CCF" w:rsidP="00994FC1">
      <w:pPr>
        <w:jc w:val="center"/>
        <w:rPr>
          <w:rFonts w:ascii="Cambria Math" w:hAnsi="Cambria Math"/>
          <w:b/>
          <w:sz w:val="40"/>
          <w:u w:val="single"/>
        </w:rPr>
      </w:pPr>
    </w:p>
    <w:p w14:paraId="689C510D" w14:textId="77777777" w:rsidR="00C70777" w:rsidRPr="009D7AC8" w:rsidRDefault="00C70777" w:rsidP="00994FC1">
      <w:pPr>
        <w:jc w:val="center"/>
        <w:rPr>
          <w:rFonts w:ascii="Cambria Math" w:hAnsi="Cambria Math"/>
          <w:b/>
          <w:sz w:val="40"/>
          <w:u w:val="single"/>
        </w:rPr>
      </w:pPr>
    </w:p>
    <w:p w14:paraId="65F92676" w14:textId="3C85FC70" w:rsidR="00994FC1" w:rsidRPr="009D7AC8" w:rsidRDefault="00994FC1" w:rsidP="00994FC1">
      <w:pPr>
        <w:jc w:val="center"/>
        <w:rPr>
          <w:rFonts w:ascii="Cambria Math" w:hAnsi="Cambria Math"/>
          <w:b/>
          <w:sz w:val="40"/>
          <w:u w:val="single"/>
        </w:rPr>
      </w:pPr>
      <w:r w:rsidRPr="009D7AC8">
        <w:rPr>
          <w:rFonts w:ascii="Cambria Math" w:hAnsi="Cambria Math"/>
          <w:b/>
          <w:sz w:val="40"/>
          <w:u w:val="single"/>
        </w:rPr>
        <w:t>SCIENCE</w:t>
      </w:r>
    </w:p>
    <w:p w14:paraId="641DA658" w14:textId="73A364EC" w:rsidR="00994FC1" w:rsidRPr="009D7AC8" w:rsidRDefault="00994FC1" w:rsidP="00994FC1">
      <w:pPr>
        <w:jc w:val="center"/>
        <w:rPr>
          <w:rFonts w:ascii="Cambria Math" w:hAnsi="Cambria Math"/>
          <w:b/>
          <w:sz w:val="40"/>
          <w:u w:val="single"/>
        </w:rPr>
      </w:pPr>
    </w:p>
    <w:p w14:paraId="1748B5D4" w14:textId="0A6BCF0D" w:rsidR="00994FC1" w:rsidRPr="009D7AC8" w:rsidRDefault="00994FC1" w:rsidP="00994FC1">
      <w:pPr>
        <w:pStyle w:val="Heading1"/>
        <w:jc w:val="left"/>
        <w:rPr>
          <w:rFonts w:ascii="Cambria Math" w:hAnsi="Cambria Math"/>
          <w:bCs w:val="0"/>
          <w:sz w:val="19"/>
          <w:szCs w:val="19"/>
          <w:u w:val="single"/>
        </w:rPr>
      </w:pPr>
      <w:r w:rsidRPr="009D7AC8">
        <w:rPr>
          <w:rFonts w:ascii="Cambria Math" w:hAnsi="Cambria Math"/>
          <w:bCs w:val="0"/>
          <w:sz w:val="19"/>
          <w:szCs w:val="19"/>
          <w:u w:val="single"/>
        </w:rPr>
        <w:t>PHYSICAL SCIENCE</w:t>
      </w:r>
    </w:p>
    <w:p w14:paraId="312A9746" w14:textId="428FDAEB"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03159</w:t>
      </w:r>
    </w:p>
    <w:p w14:paraId="49FA1D70" w14:textId="2216836B"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r>
      <w:r w:rsidR="00BD2DA9" w:rsidRPr="009D7AC8">
        <w:rPr>
          <w:rFonts w:ascii="Cambria Math" w:hAnsi="Cambria Math"/>
          <w:sz w:val="19"/>
          <w:szCs w:val="19"/>
        </w:rPr>
        <w:t>1.0</w:t>
      </w:r>
    </w:p>
    <w:p w14:paraId="1B4836B2" w14:textId="45C18E3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00BD2DA9" w:rsidRPr="009D7AC8">
        <w:rPr>
          <w:rFonts w:ascii="Cambria Math" w:hAnsi="Cambria Math"/>
          <w:sz w:val="19"/>
          <w:szCs w:val="19"/>
        </w:rPr>
        <w:tab/>
        <w:t>9</w:t>
      </w:r>
      <w:r w:rsidRPr="009D7AC8">
        <w:rPr>
          <w:rFonts w:ascii="Cambria Math" w:hAnsi="Cambria Math"/>
          <w:sz w:val="19"/>
          <w:szCs w:val="19"/>
        </w:rPr>
        <w:tab/>
      </w:r>
    </w:p>
    <w:p w14:paraId="3C66F872" w14:textId="64DCD64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64F2DB98" w14:textId="4A5AA30D"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r>
      <w:r w:rsidR="0074041E" w:rsidRPr="009D7AC8">
        <w:rPr>
          <w:rFonts w:ascii="Cambria Math" w:hAnsi="Cambria Math"/>
          <w:sz w:val="19"/>
          <w:szCs w:val="19"/>
        </w:rPr>
        <w:t>None</w:t>
      </w:r>
    </w:p>
    <w:p w14:paraId="6DA0BFEC" w14:textId="77777777" w:rsidR="002F6308" w:rsidRPr="009D7AC8" w:rsidRDefault="002F6308" w:rsidP="002F6308">
      <w:pPr>
        <w:rPr>
          <w:rFonts w:ascii="Cambria Math" w:hAnsi="Cambria Math"/>
        </w:rPr>
      </w:pPr>
    </w:p>
    <w:p w14:paraId="5EEEE1B3" w14:textId="77777777" w:rsidR="00305146" w:rsidRPr="009D7AC8" w:rsidRDefault="00305146" w:rsidP="00305146">
      <w:pPr>
        <w:rPr>
          <w:rFonts w:ascii="Cambria Math" w:hAnsi="Cambria Math"/>
          <w:sz w:val="19"/>
          <w:szCs w:val="19"/>
        </w:rPr>
      </w:pPr>
      <w:r w:rsidRPr="009D7AC8">
        <w:rPr>
          <w:rFonts w:ascii="Cambria Math" w:hAnsi="Cambria Math"/>
          <w:sz w:val="19"/>
          <w:szCs w:val="19"/>
        </w:rPr>
        <w:t>This introductory course focuses on the relationships between matter and energy, and motion and forces. Units of study include physics and chemistry. Some topics covered are motion and forces, work, energy, and heat, waves, electricity and magnetism, structure and states of matter, periodic table, chemical reactions, solutions, and nuclear changes. This is a laboratory-based course. Recommended prerequisite: Pre-algebra</w:t>
      </w:r>
    </w:p>
    <w:p w14:paraId="24BEA498" w14:textId="77777777" w:rsidR="00994FC1" w:rsidRPr="009D7AC8" w:rsidRDefault="00994FC1" w:rsidP="00994FC1">
      <w:pPr>
        <w:pStyle w:val="BodyText"/>
        <w:jc w:val="left"/>
        <w:rPr>
          <w:rFonts w:ascii="Cambria Math" w:hAnsi="Cambria Math"/>
          <w:sz w:val="19"/>
          <w:szCs w:val="19"/>
        </w:rPr>
      </w:pPr>
    </w:p>
    <w:p w14:paraId="7150EBD8" w14:textId="01DB5187" w:rsidR="00994FC1" w:rsidRPr="009D7AC8" w:rsidRDefault="00994FC1"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BIOLOGY</w:t>
      </w:r>
    </w:p>
    <w:p w14:paraId="24820FA5" w14:textId="276C670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03051</w:t>
      </w:r>
    </w:p>
    <w:p w14:paraId="2C9EF613" w14:textId="6706EF1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6952F52A" w14:textId="771FB9A5"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10</w:t>
      </w:r>
    </w:p>
    <w:p w14:paraId="2E944A4A" w14:textId="67A82B9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Required</w:t>
      </w:r>
    </w:p>
    <w:p w14:paraId="55D368B5" w14:textId="5A3A00DD"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957167" w:rsidRPr="009D7AC8">
        <w:rPr>
          <w:rFonts w:ascii="Cambria Math" w:hAnsi="Cambria Math"/>
          <w:sz w:val="19"/>
          <w:szCs w:val="19"/>
        </w:rPr>
        <w:tab/>
      </w:r>
      <w:r w:rsidR="00957167" w:rsidRPr="009D7AC8">
        <w:rPr>
          <w:rFonts w:ascii="Cambria Math" w:hAnsi="Cambria Math"/>
          <w:sz w:val="19"/>
          <w:szCs w:val="19"/>
        </w:rPr>
        <w:tab/>
        <w:t>Physical Science</w:t>
      </w:r>
    </w:p>
    <w:p w14:paraId="12930A33" w14:textId="77777777" w:rsidR="002F6308" w:rsidRPr="009D7AC8" w:rsidRDefault="002F6308" w:rsidP="002F6308">
      <w:pPr>
        <w:pStyle w:val="BodyText2"/>
        <w:jc w:val="left"/>
        <w:rPr>
          <w:rFonts w:ascii="Cambria Math" w:hAnsi="Cambria Math"/>
          <w:b/>
          <w:bCs/>
          <w:sz w:val="19"/>
          <w:szCs w:val="19"/>
          <w:u w:val="single"/>
        </w:rPr>
      </w:pPr>
    </w:p>
    <w:p w14:paraId="3A73CBDE" w14:textId="77777777" w:rsidR="00305146" w:rsidRPr="009D7AC8" w:rsidRDefault="00305146" w:rsidP="00305146">
      <w:pPr>
        <w:rPr>
          <w:rFonts w:ascii="Cambria Math" w:hAnsi="Cambria Math"/>
          <w:sz w:val="19"/>
          <w:szCs w:val="19"/>
        </w:rPr>
      </w:pPr>
      <w:r w:rsidRPr="009D7AC8">
        <w:rPr>
          <w:rFonts w:ascii="Cambria Math" w:hAnsi="Cambria Math"/>
          <w:sz w:val="19"/>
          <w:szCs w:val="19"/>
        </w:rPr>
        <w:t>This required course focuses on the study of life. Units of study include cells, genetics, evolution, ecology, and diversity of life. Some topics covered are cell structure and function, photosynthesis, cell growth and division, DNA and replication, Mendelian genetics and biotechnology, principles of evolution and the history of life, ecological interactions and human impact, animal behavior, and classification of living organisms. This is a laboratory-based course.</w:t>
      </w:r>
    </w:p>
    <w:p w14:paraId="3EA0A3A2" w14:textId="77777777" w:rsidR="00994FC1" w:rsidRPr="009D7AC8" w:rsidRDefault="00994FC1" w:rsidP="00994FC1">
      <w:pPr>
        <w:pStyle w:val="BodyText2"/>
        <w:jc w:val="left"/>
        <w:rPr>
          <w:rFonts w:ascii="Cambria Math" w:hAnsi="Cambria Math"/>
          <w:sz w:val="19"/>
          <w:szCs w:val="19"/>
        </w:rPr>
      </w:pPr>
    </w:p>
    <w:p w14:paraId="33B24DE0" w14:textId="67BA9A63" w:rsidR="00994FC1" w:rsidRPr="009D7AC8" w:rsidRDefault="00994FC1"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BIOLOGY II (Human Anatomy and Physiology)</w:t>
      </w:r>
    </w:p>
    <w:p w14:paraId="3F517152" w14:textId="5B43BFB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03053</w:t>
      </w:r>
    </w:p>
    <w:p w14:paraId="3275222B" w14:textId="3B6564C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52AC9B1F" w14:textId="1FFF6118"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11, 12</w:t>
      </w:r>
    </w:p>
    <w:p w14:paraId="42C7C363" w14:textId="4E291B3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7CC1B296" w14:textId="4392865B"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Biology I</w:t>
      </w:r>
    </w:p>
    <w:p w14:paraId="28C5A07C" w14:textId="77777777" w:rsidR="002F6308" w:rsidRPr="009D7AC8" w:rsidRDefault="002F6308" w:rsidP="002F6308">
      <w:pPr>
        <w:pStyle w:val="BodyText2"/>
        <w:jc w:val="left"/>
        <w:rPr>
          <w:rFonts w:ascii="Cambria Math" w:hAnsi="Cambria Math"/>
          <w:b/>
          <w:bCs/>
          <w:sz w:val="19"/>
          <w:szCs w:val="19"/>
          <w:u w:val="single"/>
        </w:rPr>
      </w:pPr>
    </w:p>
    <w:p w14:paraId="3FCD409A" w14:textId="77777777" w:rsidR="00305146" w:rsidRPr="009D7AC8" w:rsidRDefault="00305146" w:rsidP="00305146">
      <w:pPr>
        <w:rPr>
          <w:rFonts w:ascii="Cambria Math" w:hAnsi="Cambria Math"/>
          <w:sz w:val="19"/>
          <w:szCs w:val="19"/>
        </w:rPr>
      </w:pPr>
      <w:r w:rsidRPr="009D7AC8">
        <w:rPr>
          <w:rFonts w:ascii="Cambria Math" w:hAnsi="Cambria Math"/>
          <w:sz w:val="19"/>
          <w:szCs w:val="19"/>
        </w:rPr>
        <w:t>This advanced science course focuses on the biological systems of the human body. Units of study include levels of organization, support and movement, integration and coordination, transport, and absorption and excretion. Some systems covered are tissues, integumentary, skeletal, muscular, cardiovascular, respiratory, digestive, and nervous. This is a laboratory-based course and will involve dissections as a means of study. Prerequisite: Biology</w:t>
      </w:r>
    </w:p>
    <w:p w14:paraId="5DEAE878" w14:textId="77777777" w:rsidR="00994FC1" w:rsidRPr="009D7AC8" w:rsidRDefault="00994FC1" w:rsidP="00994FC1">
      <w:pPr>
        <w:pStyle w:val="BodyText2"/>
        <w:jc w:val="left"/>
        <w:rPr>
          <w:rFonts w:ascii="Cambria Math" w:hAnsi="Cambria Math"/>
          <w:sz w:val="19"/>
          <w:szCs w:val="19"/>
        </w:rPr>
      </w:pPr>
    </w:p>
    <w:p w14:paraId="17E51BDD" w14:textId="09D5CF03" w:rsidR="00994FC1" w:rsidRPr="009D7AC8" w:rsidRDefault="00994FC1"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CHEMISTRY</w:t>
      </w:r>
    </w:p>
    <w:p w14:paraId="7157BD4E" w14:textId="2F47F51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03101</w:t>
      </w:r>
    </w:p>
    <w:p w14:paraId="4E064FDF" w14:textId="6C06177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633305A3" w14:textId="02F467D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11, 12</w:t>
      </w:r>
    </w:p>
    <w:p w14:paraId="376C2012" w14:textId="798935A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6A735F42" w14:textId="7B7E780D"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t>Biology I</w:t>
      </w:r>
    </w:p>
    <w:p w14:paraId="36A32558" w14:textId="77777777" w:rsidR="002F6308" w:rsidRPr="009D7AC8" w:rsidRDefault="002F6308" w:rsidP="002F6308">
      <w:pPr>
        <w:pStyle w:val="BodyText2"/>
        <w:jc w:val="left"/>
        <w:rPr>
          <w:rFonts w:ascii="Cambria Math" w:hAnsi="Cambria Math"/>
          <w:b/>
          <w:bCs/>
          <w:sz w:val="19"/>
          <w:szCs w:val="19"/>
          <w:u w:val="single"/>
        </w:rPr>
      </w:pPr>
    </w:p>
    <w:p w14:paraId="6CE874E9" w14:textId="77777777" w:rsidR="00305146" w:rsidRPr="009D7AC8" w:rsidRDefault="00305146" w:rsidP="00305146">
      <w:pPr>
        <w:rPr>
          <w:rFonts w:ascii="Cambria Math" w:hAnsi="Cambria Math"/>
          <w:sz w:val="19"/>
          <w:szCs w:val="19"/>
        </w:rPr>
      </w:pPr>
      <w:r w:rsidRPr="009D7AC8">
        <w:rPr>
          <w:rFonts w:ascii="Cambria Math" w:hAnsi="Cambria Math"/>
          <w:sz w:val="19"/>
          <w:szCs w:val="19"/>
        </w:rPr>
        <w:t>This advanced science course focuses on the relationships between matter and energy. Units of study include matter and change, chemical reactions, and solutions. Some topics covered are atomic structure, periodic law, chemical bonding, formulas, and equations, stoichiometry, states of matter, solutions, and chemical equilibrium. This is a laboratory-based course. Prerequisite: Algebra I, Recommended Prerequisite: Algebra II</w:t>
      </w:r>
    </w:p>
    <w:p w14:paraId="16D02490" w14:textId="1AE76DD4" w:rsidR="00994FC1" w:rsidRPr="009D7AC8" w:rsidRDefault="00994FC1" w:rsidP="00994FC1">
      <w:pPr>
        <w:pStyle w:val="BodyText2"/>
        <w:jc w:val="left"/>
        <w:rPr>
          <w:rFonts w:ascii="Cambria Math" w:hAnsi="Cambria Math"/>
          <w:sz w:val="19"/>
          <w:szCs w:val="19"/>
        </w:rPr>
      </w:pPr>
    </w:p>
    <w:p w14:paraId="1B4FAE3C" w14:textId="0356AC77" w:rsidR="00994FC1" w:rsidRPr="009D7AC8" w:rsidRDefault="00994FC1" w:rsidP="00994FC1">
      <w:pPr>
        <w:pStyle w:val="Heading1"/>
        <w:jc w:val="left"/>
        <w:rPr>
          <w:rFonts w:ascii="Cambria Math" w:hAnsi="Cambria Math"/>
          <w:bCs w:val="0"/>
          <w:sz w:val="19"/>
          <w:szCs w:val="19"/>
          <w:u w:val="single"/>
        </w:rPr>
      </w:pPr>
      <w:r w:rsidRPr="009D7AC8">
        <w:rPr>
          <w:rFonts w:ascii="Cambria Math" w:hAnsi="Cambria Math"/>
          <w:bCs w:val="0"/>
          <w:sz w:val="19"/>
          <w:szCs w:val="19"/>
          <w:u w:val="single"/>
        </w:rPr>
        <w:t>PHYSICS</w:t>
      </w:r>
    </w:p>
    <w:p w14:paraId="1082CF68" w14:textId="7F0183E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03151</w:t>
      </w:r>
    </w:p>
    <w:p w14:paraId="055B7691" w14:textId="26759E4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20E04B7B" w14:textId="2DF8DBE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11, 12</w:t>
      </w:r>
    </w:p>
    <w:p w14:paraId="57BC6701" w14:textId="670A12E8"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2F230B3A" w14:textId="0262A226"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BD2DA9" w:rsidRPr="009D7AC8">
        <w:rPr>
          <w:rFonts w:ascii="Cambria Math" w:hAnsi="Cambria Math"/>
          <w:sz w:val="19"/>
          <w:szCs w:val="19"/>
        </w:rPr>
        <w:tab/>
      </w:r>
      <w:r w:rsidR="00BD2DA9" w:rsidRPr="009D7AC8">
        <w:rPr>
          <w:rFonts w:ascii="Cambria Math" w:hAnsi="Cambria Math"/>
          <w:sz w:val="19"/>
          <w:szCs w:val="19"/>
        </w:rPr>
        <w:tab/>
      </w:r>
      <w:r w:rsidR="007263AF" w:rsidRPr="009D7AC8">
        <w:rPr>
          <w:rFonts w:ascii="Cambria Math" w:hAnsi="Cambria Math"/>
          <w:sz w:val="19"/>
          <w:szCs w:val="19"/>
        </w:rPr>
        <w:t>Biology I, Algebra II, Geometry</w:t>
      </w:r>
    </w:p>
    <w:p w14:paraId="31EA228B" w14:textId="77777777" w:rsidR="002F6308" w:rsidRPr="009D7AC8" w:rsidRDefault="002F6308" w:rsidP="002F6308">
      <w:pPr>
        <w:rPr>
          <w:rFonts w:ascii="Cambria Math" w:hAnsi="Cambria Math"/>
        </w:rPr>
      </w:pPr>
    </w:p>
    <w:p w14:paraId="7D6DB3CC" w14:textId="734671C5" w:rsidR="00305146" w:rsidRPr="009D7AC8" w:rsidRDefault="00305146" w:rsidP="00305146">
      <w:pPr>
        <w:rPr>
          <w:rFonts w:ascii="Cambria Math" w:hAnsi="Cambria Math"/>
          <w:sz w:val="19"/>
          <w:szCs w:val="19"/>
        </w:rPr>
      </w:pPr>
      <w:r w:rsidRPr="009D7AC8">
        <w:rPr>
          <w:rFonts w:ascii="Cambria Math" w:hAnsi="Cambria Math"/>
          <w:sz w:val="19"/>
          <w:szCs w:val="19"/>
        </w:rPr>
        <w:t>This advanced science course focuses on the natural world and examines the behavior of matter and its relationship with energy. Units of study include motion, energy, thermodynamics, waves, electricity, and magnetism. Some topics covered are one and two-dimensional motion, circular motion and gravitation, forces and laws, momentum, work, energy, and heat, sound and light, and electromagnetic forces. This is a laboratory-based course. Prerequisites: Algebra I and II and Geometry, Recommended Prerequisite: Advanced Mathematics</w:t>
      </w:r>
    </w:p>
    <w:p w14:paraId="3B6D13AA" w14:textId="208FD9BC" w:rsidR="00994FC1" w:rsidRPr="009D7AC8" w:rsidRDefault="00994FC1" w:rsidP="00994FC1">
      <w:pPr>
        <w:pStyle w:val="BodyText2"/>
        <w:rPr>
          <w:rFonts w:ascii="Cambria Math" w:hAnsi="Cambria Math"/>
          <w:b/>
          <w:sz w:val="40"/>
          <w:szCs w:val="19"/>
          <w:u w:val="single"/>
        </w:rPr>
      </w:pPr>
    </w:p>
    <w:p w14:paraId="49A0BC31" w14:textId="5D6CD0BB" w:rsidR="00994FC1" w:rsidRPr="009D7AC8" w:rsidRDefault="00994FC1" w:rsidP="00994FC1">
      <w:pPr>
        <w:pStyle w:val="BodyText2"/>
        <w:rPr>
          <w:rFonts w:ascii="Cambria Math" w:hAnsi="Cambria Math"/>
          <w:b/>
          <w:sz w:val="40"/>
          <w:szCs w:val="19"/>
          <w:u w:val="single"/>
        </w:rPr>
      </w:pPr>
      <w:r w:rsidRPr="009D7AC8">
        <w:rPr>
          <w:rFonts w:ascii="Cambria Math" w:hAnsi="Cambria Math"/>
          <w:b/>
          <w:sz w:val="40"/>
          <w:szCs w:val="19"/>
          <w:u w:val="single"/>
        </w:rPr>
        <w:t>SOCIAL STUDIES</w:t>
      </w:r>
    </w:p>
    <w:p w14:paraId="3290783E" w14:textId="12E7FF76" w:rsidR="00994FC1" w:rsidRPr="009D7AC8" w:rsidRDefault="00994FC1" w:rsidP="00994FC1">
      <w:pPr>
        <w:pStyle w:val="BodyText2"/>
        <w:rPr>
          <w:rFonts w:ascii="Cambria Math" w:hAnsi="Cambria Math"/>
          <w:b/>
          <w:sz w:val="40"/>
          <w:szCs w:val="19"/>
          <w:u w:val="single"/>
        </w:rPr>
      </w:pPr>
    </w:p>
    <w:p w14:paraId="7A37D468" w14:textId="51D9BBE9" w:rsidR="00994FC1" w:rsidRPr="009D7AC8" w:rsidRDefault="00994FC1" w:rsidP="00994FC1">
      <w:pPr>
        <w:pStyle w:val="Heading8"/>
        <w:rPr>
          <w:rFonts w:ascii="Cambria Math" w:hAnsi="Cambria Math"/>
          <w:b/>
          <w:bCs/>
          <w:sz w:val="19"/>
          <w:szCs w:val="19"/>
          <w:u w:val="single"/>
        </w:rPr>
      </w:pPr>
      <w:r w:rsidRPr="009D7AC8">
        <w:rPr>
          <w:rFonts w:ascii="Cambria Math" w:hAnsi="Cambria Math"/>
          <w:b/>
          <w:bCs/>
          <w:sz w:val="19"/>
          <w:szCs w:val="19"/>
          <w:u w:val="single"/>
        </w:rPr>
        <w:t>WORLD GEOGRAPHY</w:t>
      </w:r>
    </w:p>
    <w:p w14:paraId="762E2481" w14:textId="6A9FA82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04001</w:t>
      </w:r>
    </w:p>
    <w:p w14:paraId="633B4D57" w14:textId="50009CF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7512F2C5" w14:textId="3A6694B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7263AF" w:rsidRPr="009D7AC8">
        <w:rPr>
          <w:rFonts w:ascii="Cambria Math" w:hAnsi="Cambria Math"/>
          <w:sz w:val="19"/>
          <w:szCs w:val="19"/>
        </w:rPr>
        <w:t>10</w:t>
      </w:r>
    </w:p>
    <w:p w14:paraId="72F86C8B" w14:textId="4226514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290AB56F" w14:textId="2F1C8F85"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7263AF" w:rsidRPr="009D7AC8">
        <w:rPr>
          <w:rFonts w:ascii="Cambria Math" w:hAnsi="Cambria Math"/>
          <w:sz w:val="19"/>
          <w:szCs w:val="19"/>
        </w:rPr>
        <w:tab/>
      </w:r>
      <w:r w:rsidR="007263AF" w:rsidRPr="009D7AC8">
        <w:rPr>
          <w:rFonts w:ascii="Cambria Math" w:hAnsi="Cambria Math"/>
          <w:sz w:val="19"/>
          <w:szCs w:val="19"/>
        </w:rPr>
        <w:tab/>
        <w:t>None</w:t>
      </w:r>
    </w:p>
    <w:p w14:paraId="6859752A" w14:textId="77777777" w:rsidR="002F6308" w:rsidRPr="009D7AC8" w:rsidRDefault="002F6308" w:rsidP="002F6308">
      <w:pPr>
        <w:rPr>
          <w:rFonts w:ascii="Cambria Math" w:hAnsi="Cambria Math"/>
        </w:rPr>
      </w:pPr>
    </w:p>
    <w:p w14:paraId="4ADCA1B3" w14:textId="77777777" w:rsidR="00994FC1" w:rsidRPr="009D7AC8" w:rsidRDefault="00994FC1" w:rsidP="00994FC1">
      <w:pPr>
        <w:tabs>
          <w:tab w:val="left" w:pos="6480"/>
        </w:tabs>
        <w:rPr>
          <w:rFonts w:ascii="Cambria Math" w:hAnsi="Cambria Math"/>
          <w:sz w:val="19"/>
          <w:szCs w:val="19"/>
        </w:rPr>
      </w:pPr>
      <w:r w:rsidRPr="009D7AC8">
        <w:rPr>
          <w:rFonts w:ascii="Cambria Math" w:hAnsi="Cambria Math"/>
          <w:sz w:val="19"/>
          <w:szCs w:val="19"/>
        </w:rPr>
        <w:t xml:space="preserve">Focuses on the world in which we live.  Students study the physical geography of the major world regions - Asia, Latin America, Indian subcontinent, </w:t>
      </w:r>
      <w:smartTag w:uri="urn:schemas-microsoft-com:office:smarttags" w:element="country-region">
        <w:r w:rsidRPr="009D7AC8">
          <w:rPr>
            <w:rFonts w:ascii="Cambria Math" w:hAnsi="Cambria Math"/>
            <w:sz w:val="19"/>
            <w:szCs w:val="19"/>
          </w:rPr>
          <w:t>Russia</w:t>
        </w:r>
      </w:smartTag>
      <w:r w:rsidRPr="009D7AC8">
        <w:rPr>
          <w:rFonts w:ascii="Cambria Math" w:hAnsi="Cambria Math"/>
          <w:sz w:val="19"/>
          <w:szCs w:val="19"/>
        </w:rPr>
        <w:t xml:space="preserve"> and the </w:t>
      </w:r>
      <w:smartTag w:uri="urn:schemas-microsoft-com:office:smarttags" w:element="PlaceName">
        <w:r w:rsidRPr="009D7AC8">
          <w:rPr>
            <w:rFonts w:ascii="Cambria Math" w:hAnsi="Cambria Math"/>
            <w:sz w:val="19"/>
            <w:szCs w:val="19"/>
          </w:rPr>
          <w:t>Eurasian</w:t>
        </w:r>
      </w:smartTag>
      <w:r w:rsidRPr="009D7AC8">
        <w:rPr>
          <w:rFonts w:ascii="Cambria Math" w:hAnsi="Cambria Math"/>
          <w:sz w:val="19"/>
          <w:szCs w:val="19"/>
        </w:rPr>
        <w:t xml:space="preserve"> </w:t>
      </w:r>
      <w:smartTag w:uri="urn:schemas-microsoft-com:office:smarttags" w:element="PlaceType">
        <w:r w:rsidRPr="009D7AC8">
          <w:rPr>
            <w:rFonts w:ascii="Cambria Math" w:hAnsi="Cambria Math"/>
            <w:sz w:val="19"/>
            <w:szCs w:val="19"/>
          </w:rPr>
          <w:t>Republics</w:t>
        </w:r>
      </w:smartTag>
      <w:r w:rsidRPr="009D7AC8">
        <w:rPr>
          <w:rFonts w:ascii="Cambria Math" w:hAnsi="Cambria Math"/>
          <w:sz w:val="19"/>
          <w:szCs w:val="19"/>
        </w:rPr>
        <w:t xml:space="preserve">, </w:t>
      </w:r>
      <w:smartTag w:uri="urn:schemas-microsoft-com:office:smarttags" w:element="country-region">
        <w:r w:rsidRPr="009D7AC8">
          <w:rPr>
            <w:rFonts w:ascii="Cambria Math" w:hAnsi="Cambria Math"/>
            <w:sz w:val="19"/>
            <w:szCs w:val="19"/>
          </w:rPr>
          <w:t>Australia</w:t>
        </w:r>
      </w:smartTag>
      <w:r w:rsidRPr="009D7AC8">
        <w:rPr>
          <w:rFonts w:ascii="Cambria Math" w:hAnsi="Cambria Math"/>
          <w:sz w:val="19"/>
          <w:szCs w:val="19"/>
        </w:rPr>
        <w:t xml:space="preserve">, Oceania, Antarctica, Africa, Middle East, Europe, as well as the </w:t>
      </w:r>
      <w:smartTag w:uri="urn:schemas-microsoft-com:office:smarttags" w:element="country-region">
        <w:r w:rsidRPr="009D7AC8">
          <w:rPr>
            <w:rFonts w:ascii="Cambria Math" w:hAnsi="Cambria Math"/>
            <w:sz w:val="19"/>
            <w:szCs w:val="19"/>
          </w:rPr>
          <w:t>United States</w:t>
        </w:r>
      </w:smartTag>
      <w:r w:rsidRPr="009D7AC8">
        <w:rPr>
          <w:rFonts w:ascii="Cambria Math" w:hAnsi="Cambria Math"/>
          <w:sz w:val="19"/>
          <w:szCs w:val="19"/>
        </w:rPr>
        <w:t xml:space="preserve"> and </w:t>
      </w:r>
      <w:smartTag w:uri="urn:schemas-microsoft-com:office:smarttags" w:element="place">
        <w:smartTag w:uri="urn:schemas-microsoft-com:office:smarttags" w:element="country-region">
          <w:r w:rsidRPr="009D7AC8">
            <w:rPr>
              <w:rFonts w:ascii="Cambria Math" w:hAnsi="Cambria Math"/>
              <w:sz w:val="19"/>
              <w:szCs w:val="19"/>
            </w:rPr>
            <w:t>Canada</w:t>
          </w:r>
        </w:smartTag>
      </w:smartTag>
      <w:r w:rsidRPr="009D7AC8">
        <w:rPr>
          <w:rFonts w:ascii="Cambria Math" w:hAnsi="Cambria Math"/>
          <w:sz w:val="19"/>
          <w:szCs w:val="19"/>
        </w:rPr>
        <w:t>.  Special emphasis is placed on developing map skills and using atlas activities throughout the semester.</w:t>
      </w:r>
    </w:p>
    <w:p w14:paraId="0D343D0D" w14:textId="77777777" w:rsidR="00994FC1" w:rsidRPr="009D7AC8" w:rsidRDefault="00994FC1" w:rsidP="00994FC1">
      <w:pPr>
        <w:pStyle w:val="BodyText2"/>
        <w:tabs>
          <w:tab w:val="left" w:pos="6480"/>
        </w:tabs>
        <w:jc w:val="left"/>
        <w:rPr>
          <w:rFonts w:ascii="Cambria Math" w:hAnsi="Cambria Math"/>
          <w:sz w:val="19"/>
          <w:szCs w:val="19"/>
        </w:rPr>
      </w:pPr>
    </w:p>
    <w:p w14:paraId="0E3A650F" w14:textId="77777777" w:rsidR="00DE54D3" w:rsidRDefault="00DE54D3" w:rsidP="00994FC1">
      <w:pPr>
        <w:pStyle w:val="BodyText2"/>
        <w:tabs>
          <w:tab w:val="left" w:pos="6480"/>
        </w:tabs>
        <w:jc w:val="left"/>
        <w:rPr>
          <w:rFonts w:ascii="Cambria Math" w:hAnsi="Cambria Math"/>
          <w:b/>
          <w:bCs/>
          <w:sz w:val="19"/>
          <w:szCs w:val="19"/>
          <w:u w:val="single"/>
        </w:rPr>
      </w:pPr>
    </w:p>
    <w:p w14:paraId="7143A02D" w14:textId="77777777" w:rsidR="00DE54D3" w:rsidRDefault="00DE54D3" w:rsidP="00994FC1">
      <w:pPr>
        <w:pStyle w:val="BodyText2"/>
        <w:tabs>
          <w:tab w:val="left" w:pos="6480"/>
        </w:tabs>
        <w:jc w:val="left"/>
        <w:rPr>
          <w:rFonts w:ascii="Cambria Math" w:hAnsi="Cambria Math"/>
          <w:b/>
          <w:bCs/>
          <w:sz w:val="19"/>
          <w:szCs w:val="19"/>
          <w:u w:val="single"/>
        </w:rPr>
      </w:pPr>
    </w:p>
    <w:p w14:paraId="4A64D33C" w14:textId="77777777" w:rsidR="00DE54D3" w:rsidRDefault="00DE54D3" w:rsidP="00994FC1">
      <w:pPr>
        <w:pStyle w:val="BodyText2"/>
        <w:tabs>
          <w:tab w:val="left" w:pos="6480"/>
        </w:tabs>
        <w:jc w:val="left"/>
        <w:rPr>
          <w:rFonts w:ascii="Cambria Math" w:hAnsi="Cambria Math"/>
          <w:b/>
          <w:bCs/>
          <w:sz w:val="19"/>
          <w:szCs w:val="19"/>
          <w:u w:val="single"/>
        </w:rPr>
      </w:pPr>
    </w:p>
    <w:p w14:paraId="19088C6D" w14:textId="77777777" w:rsidR="00DE54D3" w:rsidRDefault="00DE54D3" w:rsidP="00994FC1">
      <w:pPr>
        <w:pStyle w:val="BodyText2"/>
        <w:tabs>
          <w:tab w:val="left" w:pos="6480"/>
        </w:tabs>
        <w:jc w:val="left"/>
        <w:rPr>
          <w:rFonts w:ascii="Cambria Math" w:hAnsi="Cambria Math"/>
          <w:b/>
          <w:bCs/>
          <w:sz w:val="19"/>
          <w:szCs w:val="19"/>
          <w:u w:val="single"/>
        </w:rPr>
      </w:pPr>
    </w:p>
    <w:p w14:paraId="2816DA37" w14:textId="079DBEB2" w:rsidR="00994FC1" w:rsidRPr="009D7AC8" w:rsidRDefault="00994FC1" w:rsidP="00994FC1">
      <w:pPr>
        <w:pStyle w:val="BodyText2"/>
        <w:tabs>
          <w:tab w:val="left" w:pos="6480"/>
        </w:tabs>
        <w:jc w:val="left"/>
        <w:rPr>
          <w:rFonts w:ascii="Cambria Math" w:hAnsi="Cambria Math"/>
          <w:b/>
          <w:bCs/>
          <w:sz w:val="19"/>
          <w:szCs w:val="19"/>
          <w:u w:val="single"/>
        </w:rPr>
      </w:pPr>
      <w:r w:rsidRPr="009D7AC8">
        <w:rPr>
          <w:rFonts w:ascii="Cambria Math" w:hAnsi="Cambria Math"/>
          <w:b/>
          <w:bCs/>
          <w:sz w:val="19"/>
          <w:szCs w:val="19"/>
          <w:u w:val="single"/>
        </w:rPr>
        <w:lastRenderedPageBreak/>
        <w:t>WORLD HISTORY</w:t>
      </w:r>
    </w:p>
    <w:p w14:paraId="17030DD1" w14:textId="4C68FBE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04051</w:t>
      </w:r>
    </w:p>
    <w:p w14:paraId="6B35BFAC" w14:textId="456C712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0.5</w:t>
      </w:r>
      <w:r w:rsidRPr="009D7AC8">
        <w:rPr>
          <w:rFonts w:ascii="Cambria Math" w:hAnsi="Cambria Math"/>
          <w:sz w:val="19"/>
          <w:szCs w:val="19"/>
        </w:rPr>
        <w:tab/>
      </w:r>
    </w:p>
    <w:p w14:paraId="080724E5" w14:textId="6E9047C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BD2DA9" w:rsidRPr="009D7AC8">
        <w:rPr>
          <w:rFonts w:ascii="Cambria Math" w:hAnsi="Cambria Math"/>
          <w:sz w:val="19"/>
          <w:szCs w:val="19"/>
        </w:rPr>
        <w:t>10</w:t>
      </w:r>
    </w:p>
    <w:p w14:paraId="151F1EF7" w14:textId="05E86758"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BD2DA9" w:rsidRPr="009D7AC8">
        <w:rPr>
          <w:rFonts w:ascii="Cambria Math" w:hAnsi="Cambria Math"/>
          <w:sz w:val="19"/>
          <w:szCs w:val="19"/>
        </w:rPr>
        <w:t>Elective</w:t>
      </w:r>
    </w:p>
    <w:p w14:paraId="49A96B29" w14:textId="547EB998" w:rsidR="002F6308" w:rsidRPr="009D7AC8" w:rsidRDefault="002F6308" w:rsidP="002F6308">
      <w:pPr>
        <w:pStyle w:val="BodyText2"/>
        <w:tabs>
          <w:tab w:val="left" w:pos="6480"/>
        </w:tabs>
        <w:jc w:val="left"/>
        <w:rPr>
          <w:rFonts w:ascii="Cambria Math" w:hAnsi="Cambria Math"/>
          <w:sz w:val="19"/>
          <w:szCs w:val="19"/>
        </w:rPr>
      </w:pPr>
      <w:r w:rsidRPr="009D7AC8">
        <w:rPr>
          <w:rFonts w:ascii="Cambria Math" w:hAnsi="Cambria Math"/>
          <w:sz w:val="19"/>
          <w:szCs w:val="19"/>
        </w:rPr>
        <w:t>Pre-requisite</w:t>
      </w:r>
      <w:r w:rsidR="007263AF" w:rsidRPr="009D7AC8">
        <w:rPr>
          <w:rFonts w:ascii="Cambria Math" w:hAnsi="Cambria Math"/>
          <w:sz w:val="19"/>
          <w:szCs w:val="19"/>
        </w:rPr>
        <w:t xml:space="preserve">                          None</w:t>
      </w:r>
      <w:r w:rsidR="007263AF" w:rsidRPr="009D7AC8">
        <w:rPr>
          <w:rFonts w:ascii="Cambria Math" w:hAnsi="Cambria Math"/>
          <w:sz w:val="19"/>
          <w:szCs w:val="19"/>
        </w:rPr>
        <w:tab/>
      </w:r>
    </w:p>
    <w:p w14:paraId="19297B30" w14:textId="77777777" w:rsidR="002F6308" w:rsidRPr="009D7AC8" w:rsidRDefault="002F6308" w:rsidP="002F6308">
      <w:pPr>
        <w:pStyle w:val="BodyText2"/>
        <w:tabs>
          <w:tab w:val="left" w:pos="6480"/>
        </w:tabs>
        <w:jc w:val="left"/>
        <w:rPr>
          <w:rFonts w:ascii="Cambria Math" w:hAnsi="Cambria Math"/>
          <w:b/>
          <w:bCs/>
          <w:sz w:val="19"/>
          <w:szCs w:val="19"/>
          <w:u w:val="single"/>
        </w:rPr>
      </w:pPr>
    </w:p>
    <w:p w14:paraId="0F31B0D9" w14:textId="27124FD3" w:rsidR="00994FC1" w:rsidRPr="009D7AC8" w:rsidRDefault="00994FC1" w:rsidP="00994FC1">
      <w:pPr>
        <w:pStyle w:val="BodyText2"/>
        <w:tabs>
          <w:tab w:val="left" w:pos="6480"/>
        </w:tabs>
        <w:jc w:val="left"/>
        <w:rPr>
          <w:rFonts w:ascii="Cambria Math" w:hAnsi="Cambria Math"/>
          <w:sz w:val="19"/>
          <w:szCs w:val="19"/>
        </w:rPr>
      </w:pPr>
      <w:r w:rsidRPr="009D7AC8">
        <w:rPr>
          <w:rFonts w:ascii="Cambria Math" w:hAnsi="Cambria Math"/>
          <w:sz w:val="19"/>
          <w:szCs w:val="19"/>
        </w:rPr>
        <w:t>World History is a semester course required for sophomores.  The course reviews history from a global perspective beginning with the Renaissance to the present day.  Instruction will include a wide variety of activities, projects and technology-based activities.</w:t>
      </w:r>
    </w:p>
    <w:p w14:paraId="515018F9" w14:textId="77777777" w:rsidR="00994FC1" w:rsidRPr="009D7AC8" w:rsidRDefault="00994FC1" w:rsidP="00994FC1">
      <w:pPr>
        <w:pStyle w:val="BodyText2"/>
        <w:tabs>
          <w:tab w:val="left" w:pos="6480"/>
        </w:tabs>
        <w:jc w:val="left"/>
        <w:rPr>
          <w:rFonts w:ascii="Cambria Math" w:hAnsi="Cambria Math"/>
          <w:sz w:val="19"/>
          <w:szCs w:val="19"/>
        </w:rPr>
      </w:pPr>
    </w:p>
    <w:p w14:paraId="3EFA1A4D" w14:textId="5EA1F269" w:rsidR="00994FC1" w:rsidRPr="009D7AC8" w:rsidRDefault="00994FC1"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AMERICAN HISTORY</w:t>
      </w:r>
    </w:p>
    <w:p w14:paraId="271B53CD" w14:textId="55EDCBC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04101</w:t>
      </w:r>
    </w:p>
    <w:p w14:paraId="5E6AAE4C" w14:textId="23EAE79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BD2DA9" w:rsidRPr="009D7AC8">
        <w:rPr>
          <w:rFonts w:ascii="Cambria Math" w:hAnsi="Cambria Math"/>
          <w:sz w:val="19"/>
          <w:szCs w:val="19"/>
        </w:rPr>
        <w:tab/>
        <w:t>1.0</w:t>
      </w:r>
      <w:r w:rsidRPr="009D7AC8">
        <w:rPr>
          <w:rFonts w:ascii="Cambria Math" w:hAnsi="Cambria Math"/>
          <w:sz w:val="19"/>
          <w:szCs w:val="19"/>
        </w:rPr>
        <w:tab/>
      </w:r>
    </w:p>
    <w:p w14:paraId="3DAD76BF" w14:textId="0B43108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11</w:t>
      </w:r>
    </w:p>
    <w:p w14:paraId="42B14EC2" w14:textId="5EBF4A9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Required</w:t>
      </w:r>
    </w:p>
    <w:p w14:paraId="05DD9A10" w14:textId="7A6E9749"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7263AF" w:rsidRPr="009D7AC8">
        <w:rPr>
          <w:rFonts w:ascii="Cambria Math" w:hAnsi="Cambria Math"/>
          <w:sz w:val="19"/>
          <w:szCs w:val="19"/>
        </w:rPr>
        <w:tab/>
      </w:r>
      <w:r w:rsidR="007263AF" w:rsidRPr="009D7AC8">
        <w:rPr>
          <w:rFonts w:ascii="Cambria Math" w:hAnsi="Cambria Math"/>
          <w:sz w:val="19"/>
          <w:szCs w:val="19"/>
        </w:rPr>
        <w:tab/>
        <w:t>None</w:t>
      </w:r>
    </w:p>
    <w:p w14:paraId="0F98B464" w14:textId="77777777" w:rsidR="002F6308" w:rsidRPr="009D7AC8" w:rsidRDefault="002F6308" w:rsidP="002F6308">
      <w:pPr>
        <w:pStyle w:val="BodyText2"/>
        <w:jc w:val="left"/>
        <w:rPr>
          <w:rFonts w:ascii="Cambria Math" w:hAnsi="Cambria Math"/>
          <w:b/>
          <w:bCs/>
          <w:sz w:val="19"/>
          <w:szCs w:val="19"/>
          <w:u w:val="single"/>
        </w:rPr>
      </w:pPr>
    </w:p>
    <w:p w14:paraId="1BCFD4C4" w14:textId="77777777" w:rsidR="00994FC1" w:rsidRPr="009D7AC8" w:rsidRDefault="00994FC1" w:rsidP="00994FC1">
      <w:pPr>
        <w:pStyle w:val="BodyText2"/>
        <w:jc w:val="left"/>
        <w:rPr>
          <w:rFonts w:ascii="Cambria Math" w:hAnsi="Cambria Math"/>
          <w:sz w:val="19"/>
          <w:szCs w:val="19"/>
        </w:rPr>
      </w:pPr>
      <w:r w:rsidRPr="009D7AC8">
        <w:rPr>
          <w:rFonts w:ascii="Cambria Math" w:hAnsi="Cambria Math"/>
          <w:sz w:val="19"/>
          <w:szCs w:val="19"/>
        </w:rPr>
        <w:t xml:space="preserve">In the first quarter, the historical period from early Native Americans through the Civil War will be reviewed.  This includes colonization of </w:t>
      </w:r>
      <w:smartTag w:uri="urn:schemas-microsoft-com:office:smarttags" w:element="country-region">
        <w:r w:rsidRPr="009D7AC8">
          <w:rPr>
            <w:rFonts w:ascii="Cambria Math" w:hAnsi="Cambria Math"/>
            <w:sz w:val="19"/>
            <w:szCs w:val="19"/>
          </w:rPr>
          <w:t>America</w:t>
        </w:r>
      </w:smartTag>
      <w:r w:rsidRPr="009D7AC8">
        <w:rPr>
          <w:rFonts w:ascii="Cambria Math" w:hAnsi="Cambria Math"/>
          <w:sz w:val="19"/>
          <w:szCs w:val="19"/>
        </w:rPr>
        <w:t xml:space="preserve">, the Revolutionary War, and the development of the </w:t>
      </w:r>
      <w:smartTag w:uri="urn:schemas-microsoft-com:office:smarttags" w:element="place">
        <w:smartTag w:uri="urn:schemas-microsoft-com:office:smarttags" w:element="country-region">
          <w:r w:rsidRPr="009D7AC8">
            <w:rPr>
              <w:rFonts w:ascii="Cambria Math" w:hAnsi="Cambria Math"/>
              <w:sz w:val="19"/>
              <w:szCs w:val="19"/>
            </w:rPr>
            <w:t>United States</w:t>
          </w:r>
        </w:smartTag>
      </w:smartTag>
      <w:r w:rsidRPr="009D7AC8">
        <w:rPr>
          <w:rFonts w:ascii="Cambria Math" w:hAnsi="Cambria Math"/>
          <w:sz w:val="19"/>
          <w:szCs w:val="19"/>
        </w:rPr>
        <w:t>.  In the second quarter, the period from Reconstruction through WWI will be studied.  This includes the Industrial Revolution and the Populist Movement.  The third quarter will be devoted to the study of the Great Depression, WWII, the Korean War, and the beginning of the Cold War.  In the fourth quarter we study the Civil Rights Movement, the Vietnam War, Watergate, the Reagan Presidency, and events through the</w:t>
      </w:r>
    </w:p>
    <w:p w14:paraId="7E6D9D68" w14:textId="77777777" w:rsidR="00994FC1" w:rsidRPr="009D7AC8" w:rsidRDefault="00994FC1" w:rsidP="00994FC1">
      <w:pPr>
        <w:pStyle w:val="BodyText2"/>
        <w:jc w:val="left"/>
        <w:rPr>
          <w:rFonts w:ascii="Cambria Math" w:hAnsi="Cambria Math"/>
          <w:sz w:val="19"/>
          <w:szCs w:val="19"/>
        </w:rPr>
      </w:pPr>
      <w:r w:rsidRPr="009D7AC8">
        <w:rPr>
          <w:rFonts w:ascii="Cambria Math" w:hAnsi="Cambria Math"/>
          <w:sz w:val="19"/>
          <w:szCs w:val="19"/>
        </w:rPr>
        <w:t>1990’s and into the 21</w:t>
      </w:r>
      <w:r w:rsidRPr="009D7AC8">
        <w:rPr>
          <w:rFonts w:ascii="Cambria Math" w:hAnsi="Cambria Math"/>
          <w:sz w:val="19"/>
          <w:szCs w:val="19"/>
          <w:vertAlign w:val="superscript"/>
        </w:rPr>
        <w:t>st</w:t>
      </w:r>
      <w:r w:rsidRPr="009D7AC8">
        <w:rPr>
          <w:rFonts w:ascii="Cambria Math" w:hAnsi="Cambria Math"/>
          <w:sz w:val="19"/>
          <w:szCs w:val="19"/>
        </w:rPr>
        <w:t xml:space="preserve"> century.</w:t>
      </w:r>
    </w:p>
    <w:p w14:paraId="0F22200C" w14:textId="64A08DD2" w:rsidR="00994FC1" w:rsidRPr="009D7AC8" w:rsidRDefault="00994FC1" w:rsidP="00994FC1">
      <w:pPr>
        <w:pStyle w:val="BodyText2"/>
        <w:jc w:val="left"/>
        <w:rPr>
          <w:rFonts w:ascii="Cambria Math" w:hAnsi="Cambria Math"/>
          <w:sz w:val="19"/>
          <w:szCs w:val="19"/>
        </w:rPr>
      </w:pPr>
      <w:r w:rsidRPr="009D7AC8">
        <w:rPr>
          <w:rFonts w:ascii="Cambria Math" w:hAnsi="Cambria Math"/>
          <w:sz w:val="19"/>
          <w:szCs w:val="19"/>
        </w:rPr>
        <w:t xml:space="preserve"> </w:t>
      </w:r>
    </w:p>
    <w:p w14:paraId="013258D1" w14:textId="78120DB7" w:rsidR="00994FC1" w:rsidRPr="009D7AC8" w:rsidRDefault="00994FC1"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 xml:space="preserve">AMERICAN GOVERNMENT </w:t>
      </w:r>
    </w:p>
    <w:p w14:paraId="4DE6DF0D" w14:textId="01C0BB4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04151</w:t>
      </w:r>
    </w:p>
    <w:p w14:paraId="2D07E2F8" w14:textId="2D47591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1.0</w:t>
      </w:r>
      <w:r w:rsidRPr="009D7AC8">
        <w:rPr>
          <w:rFonts w:ascii="Cambria Math" w:hAnsi="Cambria Math"/>
          <w:sz w:val="19"/>
          <w:szCs w:val="19"/>
        </w:rPr>
        <w:tab/>
      </w:r>
    </w:p>
    <w:p w14:paraId="229B177E" w14:textId="7DDA48B8"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12</w:t>
      </w:r>
    </w:p>
    <w:p w14:paraId="32E0F69F" w14:textId="22B268A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Required</w:t>
      </w:r>
    </w:p>
    <w:p w14:paraId="67A50B88" w14:textId="2ED65B83"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7263AF" w:rsidRPr="009D7AC8">
        <w:rPr>
          <w:rFonts w:ascii="Cambria Math" w:hAnsi="Cambria Math"/>
          <w:sz w:val="19"/>
          <w:szCs w:val="19"/>
        </w:rPr>
        <w:tab/>
      </w:r>
      <w:r w:rsidR="007263AF" w:rsidRPr="009D7AC8">
        <w:rPr>
          <w:rFonts w:ascii="Cambria Math" w:hAnsi="Cambria Math"/>
          <w:sz w:val="19"/>
          <w:szCs w:val="19"/>
        </w:rPr>
        <w:tab/>
        <w:t>None</w:t>
      </w:r>
    </w:p>
    <w:p w14:paraId="481D4D16" w14:textId="77777777" w:rsidR="002F6308" w:rsidRPr="009D7AC8" w:rsidRDefault="002F6308" w:rsidP="002F6308">
      <w:pPr>
        <w:pStyle w:val="BodyText2"/>
        <w:jc w:val="left"/>
        <w:rPr>
          <w:rFonts w:ascii="Cambria Math" w:hAnsi="Cambria Math"/>
          <w:b/>
          <w:bCs/>
          <w:sz w:val="19"/>
          <w:szCs w:val="19"/>
          <w:u w:val="single"/>
        </w:rPr>
      </w:pPr>
    </w:p>
    <w:p w14:paraId="0385F936" w14:textId="023990EA" w:rsidR="00994FC1" w:rsidRPr="009D7AC8" w:rsidRDefault="00994FC1" w:rsidP="00994FC1">
      <w:pPr>
        <w:pStyle w:val="BodyText2"/>
        <w:jc w:val="left"/>
        <w:rPr>
          <w:rFonts w:ascii="Cambria Math" w:hAnsi="Cambria Math"/>
          <w:sz w:val="19"/>
          <w:szCs w:val="19"/>
        </w:rPr>
      </w:pPr>
      <w:r w:rsidRPr="009D7AC8">
        <w:rPr>
          <w:rFonts w:ascii="Cambria Math" w:hAnsi="Cambria Math"/>
          <w:sz w:val="19"/>
          <w:szCs w:val="19"/>
        </w:rPr>
        <w:t xml:space="preserve">The purpose of this course is to give the students a general understanding of the American political system.  In the first quarter – the study is of comparative government, the history of our governmental system, the working of the </w:t>
      </w:r>
      <w:smartTag w:uri="urn:schemas-microsoft-com:office:smarttags" w:element="place">
        <w:smartTag w:uri="urn:schemas-microsoft-com:office:smarttags" w:element="country-region">
          <w:r w:rsidRPr="009D7AC8">
            <w:rPr>
              <w:rFonts w:ascii="Cambria Math" w:hAnsi="Cambria Math"/>
              <w:sz w:val="19"/>
              <w:szCs w:val="19"/>
            </w:rPr>
            <w:t>U.S.</w:t>
          </w:r>
        </w:smartTag>
      </w:smartTag>
      <w:r w:rsidRPr="009D7AC8">
        <w:rPr>
          <w:rFonts w:ascii="Cambria Math" w:hAnsi="Cambria Math"/>
          <w:sz w:val="19"/>
          <w:szCs w:val="19"/>
        </w:rPr>
        <w:t xml:space="preserve"> constitution, Federalism, and the Immigration and citizenship sections of the textbook.  In the second quarter – the study is of political parties, the electoral process, the role congress plays in our government.  In the third quarter – the Presidency will be studied.  In the fourth quarter – the study is on the Federal Court System and the state government, plus our state constitution.  In addition to these studies, a composite look at our local court systems and local governments is included. </w:t>
      </w:r>
    </w:p>
    <w:p w14:paraId="7579166E" w14:textId="2934A613" w:rsidR="00994FC1" w:rsidRPr="009D7AC8" w:rsidRDefault="00994FC1" w:rsidP="00994FC1">
      <w:pPr>
        <w:pStyle w:val="BodyText2"/>
        <w:jc w:val="left"/>
        <w:rPr>
          <w:rFonts w:ascii="Cambria Math" w:hAnsi="Cambria Math"/>
          <w:sz w:val="19"/>
          <w:szCs w:val="19"/>
        </w:rPr>
      </w:pPr>
    </w:p>
    <w:p w14:paraId="6274CE2C" w14:textId="27F87084" w:rsidR="00994FC1" w:rsidRPr="009D7AC8" w:rsidRDefault="00994FC1" w:rsidP="00994FC1">
      <w:pPr>
        <w:rPr>
          <w:rFonts w:ascii="Cambria Math" w:hAnsi="Cambria Math"/>
          <w:b/>
          <w:bCs/>
          <w:sz w:val="19"/>
          <w:szCs w:val="19"/>
          <w:u w:val="single"/>
        </w:rPr>
      </w:pPr>
      <w:r w:rsidRPr="009D7AC8">
        <w:rPr>
          <w:rFonts w:ascii="Cambria Math" w:hAnsi="Cambria Math"/>
          <w:b/>
          <w:bCs/>
          <w:sz w:val="19"/>
          <w:szCs w:val="19"/>
          <w:u w:val="single"/>
        </w:rPr>
        <w:t>PSYCHOLOGY</w:t>
      </w:r>
    </w:p>
    <w:p w14:paraId="2355134D" w14:textId="71CBA6E1"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04254</w:t>
      </w:r>
    </w:p>
    <w:p w14:paraId="11D23D07" w14:textId="504404D1"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0.5</w:t>
      </w:r>
      <w:r w:rsidRPr="009D7AC8">
        <w:rPr>
          <w:rFonts w:ascii="Cambria Math" w:hAnsi="Cambria Math"/>
          <w:sz w:val="19"/>
          <w:szCs w:val="19"/>
        </w:rPr>
        <w:tab/>
      </w:r>
    </w:p>
    <w:p w14:paraId="497BF708" w14:textId="1A84BD4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7263AF" w:rsidRPr="009D7AC8">
        <w:rPr>
          <w:rFonts w:ascii="Cambria Math" w:hAnsi="Cambria Math"/>
          <w:sz w:val="19"/>
          <w:szCs w:val="19"/>
        </w:rPr>
        <w:t>9, 10, 11, 12</w:t>
      </w:r>
    </w:p>
    <w:p w14:paraId="33C0BE4E" w14:textId="357B1A7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Elective</w:t>
      </w:r>
    </w:p>
    <w:p w14:paraId="01013420" w14:textId="0D4ADECE"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7263AF" w:rsidRPr="009D7AC8">
        <w:rPr>
          <w:rFonts w:ascii="Cambria Math" w:hAnsi="Cambria Math"/>
          <w:sz w:val="19"/>
          <w:szCs w:val="19"/>
        </w:rPr>
        <w:tab/>
      </w:r>
      <w:r w:rsidR="007263AF" w:rsidRPr="009D7AC8">
        <w:rPr>
          <w:rFonts w:ascii="Cambria Math" w:hAnsi="Cambria Math"/>
          <w:sz w:val="19"/>
          <w:szCs w:val="19"/>
        </w:rPr>
        <w:tab/>
        <w:t>None</w:t>
      </w:r>
    </w:p>
    <w:p w14:paraId="37D21714" w14:textId="77777777" w:rsidR="002F6308" w:rsidRPr="009D7AC8" w:rsidRDefault="002F6308" w:rsidP="002F6308">
      <w:pPr>
        <w:rPr>
          <w:rFonts w:ascii="Cambria Math" w:hAnsi="Cambria Math"/>
          <w:b/>
          <w:bCs/>
          <w:sz w:val="19"/>
          <w:szCs w:val="19"/>
          <w:u w:val="single"/>
        </w:rPr>
      </w:pPr>
    </w:p>
    <w:p w14:paraId="361666EB" w14:textId="10620FF2" w:rsidR="00994FC1" w:rsidRPr="009D7AC8" w:rsidRDefault="00994FC1" w:rsidP="00994FC1">
      <w:pPr>
        <w:pStyle w:val="BodyText"/>
        <w:jc w:val="left"/>
        <w:rPr>
          <w:rFonts w:ascii="Cambria Math" w:hAnsi="Cambria Math"/>
          <w:b w:val="0"/>
          <w:sz w:val="19"/>
          <w:szCs w:val="19"/>
        </w:rPr>
      </w:pPr>
      <w:r w:rsidRPr="009D7AC8">
        <w:rPr>
          <w:rFonts w:ascii="Cambria Math" w:hAnsi="Cambria Math"/>
          <w:b w:val="0"/>
          <w:sz w:val="19"/>
          <w:szCs w:val="19"/>
        </w:rPr>
        <w:t>Classroom work in this first-semester course promotes student understanding of self and others:  the related text study serves as college preparation, introducing students to the theories, research and application of psychology.</w:t>
      </w:r>
    </w:p>
    <w:p w14:paraId="1D0A7E2C" w14:textId="77777777" w:rsidR="002F6308" w:rsidRPr="009D7AC8" w:rsidRDefault="002F6308" w:rsidP="00994FC1">
      <w:pPr>
        <w:pStyle w:val="BodyText"/>
        <w:jc w:val="left"/>
        <w:rPr>
          <w:rFonts w:ascii="Cambria Math" w:hAnsi="Cambria Math"/>
          <w:b w:val="0"/>
          <w:sz w:val="19"/>
          <w:szCs w:val="19"/>
        </w:rPr>
      </w:pPr>
    </w:p>
    <w:p w14:paraId="7876FF6C" w14:textId="7D781532" w:rsidR="00994FC1" w:rsidRPr="009D7AC8" w:rsidRDefault="00994FC1" w:rsidP="00994FC1">
      <w:pPr>
        <w:rPr>
          <w:rFonts w:ascii="Cambria Math" w:hAnsi="Cambria Math"/>
          <w:b/>
          <w:bCs/>
          <w:sz w:val="19"/>
          <w:szCs w:val="19"/>
          <w:u w:val="single"/>
        </w:rPr>
      </w:pPr>
      <w:r w:rsidRPr="009D7AC8">
        <w:rPr>
          <w:rFonts w:ascii="Cambria Math" w:hAnsi="Cambria Math"/>
          <w:b/>
          <w:bCs/>
          <w:sz w:val="19"/>
          <w:szCs w:val="19"/>
          <w:u w:val="single"/>
        </w:rPr>
        <w:t>SOCIOLOGY</w:t>
      </w:r>
    </w:p>
    <w:p w14:paraId="007711B8" w14:textId="772A98FD"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5D128C" w:rsidRPr="009D7AC8">
        <w:rPr>
          <w:rFonts w:ascii="Cambria Math" w:hAnsi="Cambria Math"/>
          <w:sz w:val="19"/>
          <w:szCs w:val="19"/>
        </w:rPr>
        <w:t>04258</w:t>
      </w:r>
    </w:p>
    <w:p w14:paraId="72EF6AA0" w14:textId="2135C9F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0.5</w:t>
      </w:r>
      <w:r w:rsidRPr="009D7AC8">
        <w:rPr>
          <w:rFonts w:ascii="Cambria Math" w:hAnsi="Cambria Math"/>
          <w:sz w:val="19"/>
          <w:szCs w:val="19"/>
        </w:rPr>
        <w:tab/>
      </w:r>
    </w:p>
    <w:p w14:paraId="65DA7176" w14:textId="57DFC71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7263AF" w:rsidRPr="009D7AC8">
        <w:rPr>
          <w:rFonts w:ascii="Cambria Math" w:hAnsi="Cambria Math"/>
          <w:sz w:val="19"/>
          <w:szCs w:val="19"/>
        </w:rPr>
        <w:t>9, 10, 11, 12</w:t>
      </w:r>
    </w:p>
    <w:p w14:paraId="083FB27B" w14:textId="6E3D466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Elective</w:t>
      </w:r>
    </w:p>
    <w:p w14:paraId="02D22776" w14:textId="13AD292F"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7263AF" w:rsidRPr="009D7AC8">
        <w:rPr>
          <w:rFonts w:ascii="Cambria Math" w:hAnsi="Cambria Math"/>
          <w:sz w:val="19"/>
          <w:szCs w:val="19"/>
        </w:rPr>
        <w:tab/>
      </w:r>
      <w:r w:rsidR="007263AF" w:rsidRPr="009D7AC8">
        <w:rPr>
          <w:rFonts w:ascii="Cambria Math" w:hAnsi="Cambria Math"/>
          <w:sz w:val="19"/>
          <w:szCs w:val="19"/>
        </w:rPr>
        <w:tab/>
        <w:t>None</w:t>
      </w:r>
    </w:p>
    <w:p w14:paraId="504BEE61" w14:textId="77777777" w:rsidR="002F6308" w:rsidRPr="009D7AC8" w:rsidRDefault="002F6308" w:rsidP="002F6308">
      <w:pPr>
        <w:rPr>
          <w:rFonts w:ascii="Cambria Math" w:hAnsi="Cambria Math"/>
          <w:b/>
          <w:bCs/>
          <w:sz w:val="19"/>
          <w:szCs w:val="19"/>
          <w:u w:val="single"/>
        </w:rPr>
      </w:pPr>
    </w:p>
    <w:p w14:paraId="0831BBD0" w14:textId="1F13ADC7" w:rsidR="00994FC1" w:rsidRDefault="00994FC1" w:rsidP="00994FC1">
      <w:pPr>
        <w:pStyle w:val="BodyText"/>
        <w:jc w:val="left"/>
        <w:rPr>
          <w:rFonts w:ascii="Cambria Math" w:hAnsi="Cambria Math"/>
          <w:b w:val="0"/>
          <w:sz w:val="19"/>
          <w:szCs w:val="19"/>
        </w:rPr>
      </w:pPr>
      <w:r w:rsidRPr="009D7AC8">
        <w:rPr>
          <w:rFonts w:ascii="Cambria Math" w:hAnsi="Cambria Math"/>
          <w:b w:val="0"/>
          <w:sz w:val="19"/>
          <w:szCs w:val="19"/>
        </w:rPr>
        <w:t>Classroom work in this second-semester course examines society’s power to influence personality and life choices: the related text study serves as college preparation, introducing students to the theories, research, and application of sociology.  Other materials explore world cultures and political geography.</w:t>
      </w:r>
    </w:p>
    <w:p w14:paraId="0422F895" w14:textId="77777777" w:rsidR="003F0E65" w:rsidRDefault="003F0E65" w:rsidP="00994FC1">
      <w:pPr>
        <w:pStyle w:val="BodyText"/>
        <w:jc w:val="left"/>
        <w:rPr>
          <w:rFonts w:ascii="Cambria Math" w:hAnsi="Cambria Math"/>
          <w:b w:val="0"/>
          <w:sz w:val="19"/>
          <w:szCs w:val="19"/>
        </w:rPr>
      </w:pPr>
    </w:p>
    <w:p w14:paraId="4A751281" w14:textId="5D2BDB84" w:rsidR="000C034C" w:rsidRPr="009D7AC8" w:rsidRDefault="000C034C" w:rsidP="000C034C">
      <w:pPr>
        <w:rPr>
          <w:rFonts w:ascii="Cambria Math" w:hAnsi="Cambria Math"/>
          <w:b/>
          <w:bCs/>
          <w:sz w:val="19"/>
          <w:szCs w:val="19"/>
          <w:u w:val="single"/>
        </w:rPr>
      </w:pPr>
      <w:r>
        <w:rPr>
          <w:rFonts w:ascii="Cambria Math" w:hAnsi="Cambria Math"/>
          <w:b/>
          <w:bCs/>
          <w:sz w:val="19"/>
          <w:szCs w:val="19"/>
          <w:u w:val="single"/>
        </w:rPr>
        <w:lastRenderedPageBreak/>
        <w:t>TRIBAL GOVERNMENT</w:t>
      </w:r>
    </w:p>
    <w:p w14:paraId="0853BB7A" w14:textId="435C5C3E" w:rsidR="000C034C" w:rsidRPr="009D7AC8" w:rsidRDefault="000C034C" w:rsidP="000C034C">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Pr>
          <w:rFonts w:ascii="Cambria Math" w:hAnsi="Cambria Math"/>
          <w:sz w:val="19"/>
          <w:szCs w:val="19"/>
        </w:rPr>
        <w:t>04199</w:t>
      </w:r>
    </w:p>
    <w:p w14:paraId="0F4BFE48" w14:textId="2BD16831" w:rsidR="000C034C" w:rsidRPr="009D7AC8" w:rsidRDefault="000C034C" w:rsidP="000C034C">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Pr>
          <w:rFonts w:ascii="Cambria Math" w:hAnsi="Cambria Math"/>
          <w:sz w:val="19"/>
          <w:szCs w:val="19"/>
        </w:rPr>
        <w:tab/>
        <w:t>1.0</w:t>
      </w:r>
      <w:r w:rsidRPr="009D7AC8">
        <w:rPr>
          <w:rFonts w:ascii="Cambria Math" w:hAnsi="Cambria Math"/>
          <w:sz w:val="19"/>
          <w:szCs w:val="19"/>
        </w:rPr>
        <w:tab/>
      </w:r>
    </w:p>
    <w:p w14:paraId="7166C427" w14:textId="77777777" w:rsidR="000C034C" w:rsidRPr="009D7AC8" w:rsidRDefault="000C034C" w:rsidP="000C034C">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t>9, 10, 11, 12</w:t>
      </w:r>
    </w:p>
    <w:p w14:paraId="0E800E9F" w14:textId="77777777" w:rsidR="000C034C" w:rsidRPr="009D7AC8" w:rsidRDefault="000C034C" w:rsidP="000C034C">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t>Elective</w:t>
      </w:r>
    </w:p>
    <w:p w14:paraId="61BDA661" w14:textId="77777777" w:rsidR="000C034C" w:rsidRPr="009D7AC8" w:rsidRDefault="000C034C" w:rsidP="000C034C">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43A4AF0E" w14:textId="77777777" w:rsidR="000C034C" w:rsidRPr="009D7AC8" w:rsidRDefault="000C034C" w:rsidP="000C034C">
      <w:pPr>
        <w:rPr>
          <w:rFonts w:ascii="Cambria Math" w:hAnsi="Cambria Math"/>
          <w:b/>
          <w:bCs/>
          <w:sz w:val="19"/>
          <w:szCs w:val="19"/>
          <w:u w:val="single"/>
        </w:rPr>
      </w:pPr>
    </w:p>
    <w:p w14:paraId="50FE64FD" w14:textId="35FE8B7B" w:rsidR="000C034C" w:rsidRDefault="00B67DB9" w:rsidP="00994FC1">
      <w:pPr>
        <w:pStyle w:val="BodyText"/>
        <w:jc w:val="left"/>
        <w:rPr>
          <w:rFonts w:ascii="Cambria Math" w:hAnsi="Cambria Math"/>
          <w:b w:val="0"/>
          <w:sz w:val="19"/>
          <w:szCs w:val="19"/>
        </w:rPr>
      </w:pPr>
      <w:r>
        <w:rPr>
          <w:rFonts w:ascii="Cambria Math" w:hAnsi="Cambria Math"/>
          <w:b w:val="0"/>
          <w:sz w:val="19"/>
          <w:szCs w:val="19"/>
        </w:rPr>
        <w:t>This class will address the functions of the tribal government and the relations within.  It will cover the current events happening within our tribal governments and will examine the resolutions created to address the concerns presented on this level.</w:t>
      </w:r>
    </w:p>
    <w:p w14:paraId="4FDE3D9B" w14:textId="77777777" w:rsidR="00C70777" w:rsidRDefault="00C70777" w:rsidP="00994FC1">
      <w:pPr>
        <w:pStyle w:val="BodyText"/>
        <w:jc w:val="left"/>
        <w:rPr>
          <w:rFonts w:ascii="Cambria Math" w:hAnsi="Cambria Math"/>
          <w:b w:val="0"/>
          <w:sz w:val="19"/>
          <w:szCs w:val="19"/>
        </w:rPr>
      </w:pPr>
    </w:p>
    <w:p w14:paraId="28C353AB" w14:textId="7C0F95B6" w:rsidR="00C70777" w:rsidRPr="009D7AC8" w:rsidRDefault="00C70777" w:rsidP="00C70777">
      <w:pPr>
        <w:rPr>
          <w:rFonts w:ascii="Cambria Math" w:hAnsi="Cambria Math"/>
          <w:b/>
          <w:bCs/>
          <w:sz w:val="19"/>
          <w:szCs w:val="19"/>
          <w:u w:val="single"/>
        </w:rPr>
      </w:pPr>
      <w:r w:rsidRPr="009D7AC8">
        <w:rPr>
          <w:rFonts w:ascii="Cambria Math" w:hAnsi="Cambria Math"/>
          <w:b/>
          <w:bCs/>
          <w:sz w:val="19"/>
          <w:szCs w:val="19"/>
          <w:u w:val="single"/>
        </w:rPr>
        <w:t>SOCI</w:t>
      </w:r>
      <w:r>
        <w:rPr>
          <w:rFonts w:ascii="Cambria Math" w:hAnsi="Cambria Math"/>
          <w:b/>
          <w:bCs/>
          <w:sz w:val="19"/>
          <w:szCs w:val="19"/>
          <w:u w:val="single"/>
        </w:rPr>
        <w:t>AL PROBLEMS</w:t>
      </w:r>
      <w:r w:rsidR="00B67DB9">
        <w:rPr>
          <w:rFonts w:ascii="Cambria Math" w:hAnsi="Cambria Math"/>
          <w:b/>
          <w:bCs/>
          <w:sz w:val="19"/>
          <w:szCs w:val="19"/>
          <w:u w:val="single"/>
        </w:rPr>
        <w:t>/RELATIONS</w:t>
      </w:r>
    </w:p>
    <w:p w14:paraId="686D8097" w14:textId="54F2A778" w:rsidR="00C70777" w:rsidRPr="009D7AC8" w:rsidRDefault="00C70777" w:rsidP="00C707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B67DB9">
        <w:rPr>
          <w:rFonts w:ascii="Cambria Math" w:hAnsi="Cambria Math"/>
          <w:sz w:val="19"/>
          <w:szCs w:val="19"/>
        </w:rPr>
        <w:t>04259</w:t>
      </w:r>
    </w:p>
    <w:p w14:paraId="4BEB06E8" w14:textId="77777777" w:rsidR="00C70777" w:rsidRPr="009D7AC8" w:rsidRDefault="00C70777" w:rsidP="00C707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t>0.5</w:t>
      </w:r>
      <w:r w:rsidRPr="009D7AC8">
        <w:rPr>
          <w:rFonts w:ascii="Cambria Math" w:hAnsi="Cambria Math"/>
          <w:sz w:val="19"/>
          <w:szCs w:val="19"/>
        </w:rPr>
        <w:tab/>
      </w:r>
    </w:p>
    <w:p w14:paraId="1274DB42" w14:textId="77777777" w:rsidR="00C70777" w:rsidRPr="009D7AC8" w:rsidRDefault="00C70777" w:rsidP="00C707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t>9, 10, 11, 12</w:t>
      </w:r>
    </w:p>
    <w:p w14:paraId="280C38D0" w14:textId="77777777" w:rsidR="00C70777" w:rsidRPr="009D7AC8" w:rsidRDefault="00C70777" w:rsidP="00C707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t>Elective</w:t>
      </w:r>
    </w:p>
    <w:p w14:paraId="77EC4220" w14:textId="77777777" w:rsidR="00C70777" w:rsidRPr="009D7AC8" w:rsidRDefault="00C70777" w:rsidP="00C70777">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3DB1B92A" w14:textId="77777777" w:rsidR="00C70777" w:rsidRPr="009D7AC8" w:rsidRDefault="00C70777" w:rsidP="00C70777">
      <w:pPr>
        <w:rPr>
          <w:rFonts w:ascii="Cambria Math" w:hAnsi="Cambria Math"/>
          <w:b/>
          <w:bCs/>
          <w:sz w:val="19"/>
          <w:szCs w:val="19"/>
          <w:u w:val="single"/>
        </w:rPr>
      </w:pPr>
    </w:p>
    <w:p w14:paraId="1BEE5401" w14:textId="16FD2F2C" w:rsidR="00C70777" w:rsidRPr="00C70777" w:rsidRDefault="00C70777" w:rsidP="00994FC1">
      <w:pPr>
        <w:pStyle w:val="BodyText"/>
        <w:jc w:val="left"/>
        <w:rPr>
          <w:rFonts w:ascii="Cambria Math" w:hAnsi="Cambria Math"/>
          <w:b w:val="0"/>
          <w:sz w:val="19"/>
          <w:szCs w:val="19"/>
        </w:rPr>
      </w:pPr>
      <w:r w:rsidRPr="00C70777">
        <w:rPr>
          <w:rFonts w:ascii="Cambria Math" w:hAnsi="Cambria Math" w:cs="Arial"/>
          <w:b w:val="0"/>
          <w:sz w:val="19"/>
          <w:szCs w:val="19"/>
        </w:rPr>
        <w:t>This course explores significant social problems in contemporary society, examines the process of how these social problems arise in society, and considers possible solutions. As an introduction to</w:t>
      </w:r>
      <w:r w:rsidR="00B67DB9">
        <w:rPr>
          <w:rFonts w:ascii="Cambria Math" w:hAnsi="Cambria Math" w:cs="Arial"/>
          <w:b w:val="0"/>
          <w:sz w:val="19"/>
          <w:szCs w:val="19"/>
        </w:rPr>
        <w:t xml:space="preserve"> </w:t>
      </w:r>
      <w:r w:rsidRPr="00C70777">
        <w:rPr>
          <w:rFonts w:ascii="Cambria Math" w:hAnsi="Cambria Math" w:cs="Arial"/>
          <w:b w:val="0"/>
          <w:sz w:val="19"/>
          <w:szCs w:val="19"/>
        </w:rPr>
        <w:t>this topic, the course will focus on understanding</w:t>
      </w:r>
      <w:r w:rsidR="00B67DB9">
        <w:rPr>
          <w:rFonts w:ascii="Cambria Math" w:hAnsi="Cambria Math" w:cs="Arial"/>
          <w:b w:val="0"/>
          <w:sz w:val="19"/>
          <w:szCs w:val="19"/>
        </w:rPr>
        <w:t xml:space="preserve"> </w:t>
      </w:r>
      <w:r w:rsidRPr="00C70777">
        <w:rPr>
          <w:rFonts w:ascii="Cambria Math" w:hAnsi="Cambria Math" w:cs="Arial"/>
          <w:b w:val="0"/>
          <w:sz w:val="19"/>
          <w:szCs w:val="19"/>
        </w:rPr>
        <w:t>how and why social problems develop and the controversies that accompany them.</w:t>
      </w:r>
    </w:p>
    <w:p w14:paraId="21EDE606" w14:textId="77777777" w:rsidR="00994FC1" w:rsidRPr="009D7AC8" w:rsidRDefault="00994FC1" w:rsidP="00994FC1">
      <w:pPr>
        <w:pStyle w:val="BodyText"/>
        <w:jc w:val="left"/>
        <w:rPr>
          <w:rFonts w:ascii="Cambria Math" w:hAnsi="Cambria Math"/>
          <w:b w:val="0"/>
          <w:sz w:val="19"/>
          <w:szCs w:val="19"/>
        </w:rPr>
      </w:pPr>
    </w:p>
    <w:p w14:paraId="3EAFF328" w14:textId="5CED5C14" w:rsidR="00994FC1" w:rsidRPr="009D7AC8" w:rsidRDefault="00994FC1" w:rsidP="00994FC1">
      <w:pPr>
        <w:pStyle w:val="BodyText2"/>
        <w:jc w:val="left"/>
        <w:rPr>
          <w:rFonts w:ascii="Cambria Math" w:hAnsi="Cambria Math"/>
          <w:b/>
          <w:sz w:val="19"/>
          <w:szCs w:val="19"/>
          <w:u w:val="single"/>
        </w:rPr>
      </w:pPr>
    </w:p>
    <w:p w14:paraId="18F259A3" w14:textId="02B44EB3" w:rsidR="00994FC1" w:rsidRPr="009D7AC8" w:rsidRDefault="00994FC1" w:rsidP="00994FC1">
      <w:pPr>
        <w:pStyle w:val="BodyText2"/>
        <w:rPr>
          <w:rFonts w:ascii="Cambria Math" w:hAnsi="Cambria Math"/>
          <w:b/>
          <w:sz w:val="40"/>
          <w:szCs w:val="19"/>
          <w:u w:val="single"/>
        </w:rPr>
      </w:pPr>
      <w:r w:rsidRPr="009D7AC8">
        <w:rPr>
          <w:rFonts w:ascii="Cambria Math" w:hAnsi="Cambria Math"/>
          <w:b/>
          <w:sz w:val="40"/>
          <w:szCs w:val="19"/>
          <w:u w:val="single"/>
        </w:rPr>
        <w:t>FINE ARTS</w:t>
      </w:r>
    </w:p>
    <w:p w14:paraId="69400916" w14:textId="0314155B" w:rsidR="00994FC1" w:rsidRPr="009D7AC8" w:rsidRDefault="00994FC1" w:rsidP="00994FC1">
      <w:pPr>
        <w:pStyle w:val="BodyText2"/>
        <w:rPr>
          <w:rFonts w:ascii="Cambria Math" w:hAnsi="Cambria Math"/>
          <w:b/>
          <w:sz w:val="40"/>
          <w:szCs w:val="19"/>
          <w:u w:val="single"/>
        </w:rPr>
      </w:pPr>
    </w:p>
    <w:p w14:paraId="03E86F82" w14:textId="7B841929" w:rsidR="00994FC1" w:rsidRPr="009D7AC8" w:rsidRDefault="00994FC1"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DRAMA</w:t>
      </w:r>
    </w:p>
    <w:p w14:paraId="3B3A9774" w14:textId="284B0CA1"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05055</w:t>
      </w:r>
    </w:p>
    <w:p w14:paraId="51D10931" w14:textId="7A0C361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0.25</w:t>
      </w:r>
      <w:r w:rsidRPr="009D7AC8">
        <w:rPr>
          <w:rFonts w:ascii="Cambria Math" w:hAnsi="Cambria Math"/>
          <w:sz w:val="19"/>
          <w:szCs w:val="19"/>
        </w:rPr>
        <w:tab/>
      </w:r>
    </w:p>
    <w:p w14:paraId="5B5A84A6" w14:textId="28256B8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9, 10, 11, 12</w:t>
      </w:r>
    </w:p>
    <w:p w14:paraId="3A9FCB11" w14:textId="162250F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Elective</w:t>
      </w:r>
    </w:p>
    <w:p w14:paraId="15C62F63" w14:textId="4D6F8FA8"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8B5F71" w:rsidRPr="009D7AC8">
        <w:rPr>
          <w:rFonts w:ascii="Cambria Math" w:hAnsi="Cambria Math"/>
          <w:sz w:val="19"/>
          <w:szCs w:val="19"/>
        </w:rPr>
        <w:tab/>
      </w:r>
      <w:r w:rsidR="008B5F71" w:rsidRPr="009D7AC8">
        <w:rPr>
          <w:rFonts w:ascii="Cambria Math" w:hAnsi="Cambria Math"/>
          <w:sz w:val="19"/>
          <w:szCs w:val="19"/>
        </w:rPr>
        <w:tab/>
        <w:t>None</w:t>
      </w:r>
    </w:p>
    <w:p w14:paraId="0E51B25D" w14:textId="77777777" w:rsidR="002F6308" w:rsidRPr="009D7AC8" w:rsidRDefault="002F6308" w:rsidP="002F6308">
      <w:pPr>
        <w:pStyle w:val="BodyText2"/>
        <w:jc w:val="left"/>
        <w:rPr>
          <w:rFonts w:ascii="Cambria Math" w:hAnsi="Cambria Math"/>
          <w:b/>
          <w:bCs/>
          <w:sz w:val="19"/>
          <w:szCs w:val="19"/>
          <w:u w:val="single"/>
        </w:rPr>
      </w:pPr>
    </w:p>
    <w:p w14:paraId="070A7D10" w14:textId="0AF12AD3" w:rsidR="00994FC1" w:rsidRPr="009D7AC8" w:rsidRDefault="00994FC1" w:rsidP="00994FC1">
      <w:pPr>
        <w:pStyle w:val="BodyText2"/>
        <w:jc w:val="left"/>
        <w:rPr>
          <w:rFonts w:ascii="Cambria Math" w:hAnsi="Cambria Math"/>
          <w:sz w:val="19"/>
          <w:szCs w:val="19"/>
        </w:rPr>
      </w:pPr>
      <w:r w:rsidRPr="009D7AC8">
        <w:rPr>
          <w:rFonts w:ascii="Cambria Math" w:hAnsi="Cambria Math"/>
          <w:sz w:val="19"/>
          <w:szCs w:val="19"/>
        </w:rPr>
        <w:t>Students in this second-semester course prepare a play for public presentation.  Each student performs acting, understudy, and/or stage crew roles as assigned.  Participation in all scheduled evening practices and performances is a course requirement.</w:t>
      </w:r>
    </w:p>
    <w:p w14:paraId="610497DF" w14:textId="77777777" w:rsidR="00994FC1" w:rsidRPr="009D7AC8" w:rsidRDefault="00994FC1" w:rsidP="00994FC1">
      <w:pPr>
        <w:pStyle w:val="BodyText2"/>
        <w:jc w:val="left"/>
        <w:rPr>
          <w:rFonts w:ascii="Cambria Math" w:hAnsi="Cambria Math"/>
          <w:sz w:val="19"/>
          <w:szCs w:val="19"/>
        </w:rPr>
      </w:pPr>
    </w:p>
    <w:p w14:paraId="730A5EC0" w14:textId="5C855D74" w:rsidR="00994FC1" w:rsidRPr="009D7AC8" w:rsidRDefault="00994FC1" w:rsidP="00994FC1">
      <w:pPr>
        <w:pStyle w:val="BodyText2"/>
        <w:jc w:val="left"/>
        <w:rPr>
          <w:rFonts w:ascii="Cambria Math" w:hAnsi="Cambria Math"/>
          <w:b/>
          <w:bCs/>
          <w:sz w:val="19"/>
          <w:szCs w:val="19"/>
          <w:u w:val="single"/>
        </w:rPr>
      </w:pPr>
      <w:r w:rsidRPr="009D7AC8">
        <w:rPr>
          <w:rFonts w:ascii="Cambria Math" w:hAnsi="Cambria Math"/>
          <w:b/>
          <w:bCs/>
          <w:sz w:val="19"/>
          <w:szCs w:val="19"/>
          <w:u w:val="single"/>
        </w:rPr>
        <w:t>BAND</w:t>
      </w:r>
    </w:p>
    <w:p w14:paraId="033A42D6" w14:textId="39EB492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05102</w:t>
      </w:r>
    </w:p>
    <w:p w14:paraId="6D22B7E9" w14:textId="2CA4B8E2"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1.0</w:t>
      </w:r>
      <w:r w:rsidRPr="009D7AC8">
        <w:rPr>
          <w:rFonts w:ascii="Cambria Math" w:hAnsi="Cambria Math"/>
          <w:sz w:val="19"/>
          <w:szCs w:val="19"/>
        </w:rPr>
        <w:tab/>
      </w:r>
    </w:p>
    <w:p w14:paraId="67F655A0" w14:textId="1E9F4C5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9, 10, 11, 12</w:t>
      </w:r>
    </w:p>
    <w:p w14:paraId="703FCA8A" w14:textId="5BEE68D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Elective</w:t>
      </w:r>
    </w:p>
    <w:p w14:paraId="035F050F" w14:textId="6EBD894E"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7263AF" w:rsidRPr="009D7AC8">
        <w:rPr>
          <w:rFonts w:ascii="Cambria Math" w:hAnsi="Cambria Math"/>
          <w:sz w:val="19"/>
          <w:szCs w:val="19"/>
        </w:rPr>
        <w:tab/>
      </w:r>
      <w:r w:rsidR="007263AF" w:rsidRPr="009D7AC8">
        <w:rPr>
          <w:rFonts w:ascii="Cambria Math" w:hAnsi="Cambria Math"/>
          <w:sz w:val="19"/>
          <w:szCs w:val="19"/>
        </w:rPr>
        <w:tab/>
        <w:t>None</w:t>
      </w:r>
    </w:p>
    <w:p w14:paraId="3E82E4D3" w14:textId="77777777" w:rsidR="002F6308" w:rsidRPr="009D7AC8" w:rsidRDefault="002F6308" w:rsidP="002F6308">
      <w:pPr>
        <w:pStyle w:val="BodyText2"/>
        <w:jc w:val="left"/>
        <w:rPr>
          <w:rFonts w:ascii="Cambria Math" w:hAnsi="Cambria Math"/>
          <w:b/>
          <w:bCs/>
          <w:sz w:val="19"/>
          <w:szCs w:val="19"/>
          <w:u w:val="single"/>
        </w:rPr>
      </w:pPr>
    </w:p>
    <w:p w14:paraId="6FE1E56E" w14:textId="6D45521F" w:rsidR="00994FC1" w:rsidRPr="009D7AC8" w:rsidRDefault="00994FC1" w:rsidP="00994FC1">
      <w:pPr>
        <w:pStyle w:val="BodyText2"/>
        <w:jc w:val="left"/>
        <w:rPr>
          <w:rFonts w:ascii="Cambria Math" w:hAnsi="Cambria Math"/>
          <w:sz w:val="19"/>
          <w:szCs w:val="19"/>
        </w:rPr>
      </w:pPr>
      <w:r w:rsidRPr="009D7AC8">
        <w:rPr>
          <w:rFonts w:ascii="Cambria Math" w:hAnsi="Cambria Math"/>
          <w:sz w:val="19"/>
          <w:szCs w:val="19"/>
        </w:rPr>
        <w:t xml:space="preserve">This is an advanced performance group.  Further development of musicianship and skills will be expected. Performance opportunities include: 30 – 40 pep events per year, street marching (Homecoming), winter and spring concerts, Region VII music contests (solo and ensembles), “by audition” groups (Region VII Honors Band, Augustana Band Festival, All-State Band), and an evening of fine dining (band dinners).  The Lyman Raider Band historically goes on one performance trip each year, </w:t>
      </w:r>
      <w:proofErr w:type="spellStart"/>
      <w:r w:rsidRPr="009D7AC8">
        <w:rPr>
          <w:rFonts w:ascii="Cambria Math" w:hAnsi="Cambria Math"/>
          <w:sz w:val="19"/>
          <w:szCs w:val="19"/>
        </w:rPr>
        <w:t>ie</w:t>
      </w:r>
      <w:proofErr w:type="spellEnd"/>
      <w:r w:rsidRPr="009D7AC8">
        <w:rPr>
          <w:rFonts w:ascii="Cambria Math" w:hAnsi="Cambria Math"/>
          <w:sz w:val="19"/>
          <w:szCs w:val="19"/>
        </w:rPr>
        <w:t>. state athletic event, out-of-town festival, etc.</w:t>
      </w:r>
    </w:p>
    <w:p w14:paraId="176C6893" w14:textId="77777777" w:rsidR="00994FC1" w:rsidRPr="009D7AC8" w:rsidRDefault="00994FC1" w:rsidP="00994FC1">
      <w:pPr>
        <w:pStyle w:val="BodyText2"/>
        <w:jc w:val="left"/>
        <w:rPr>
          <w:rFonts w:ascii="Cambria Math" w:hAnsi="Cambria Math"/>
          <w:sz w:val="19"/>
          <w:szCs w:val="19"/>
        </w:rPr>
      </w:pPr>
    </w:p>
    <w:p w14:paraId="13A6521D" w14:textId="4E777E3F" w:rsidR="00994FC1" w:rsidRPr="009D7AC8" w:rsidRDefault="00994FC1" w:rsidP="00994FC1">
      <w:pPr>
        <w:rPr>
          <w:rFonts w:ascii="Cambria Math" w:hAnsi="Cambria Math"/>
          <w:b/>
          <w:bCs/>
          <w:sz w:val="19"/>
          <w:szCs w:val="19"/>
          <w:u w:val="single"/>
        </w:rPr>
      </w:pPr>
      <w:r w:rsidRPr="009D7AC8">
        <w:rPr>
          <w:rFonts w:ascii="Cambria Math" w:hAnsi="Cambria Math"/>
          <w:b/>
          <w:bCs/>
          <w:sz w:val="19"/>
          <w:szCs w:val="19"/>
          <w:u w:val="single"/>
        </w:rPr>
        <w:t>CHOIR</w:t>
      </w:r>
    </w:p>
    <w:p w14:paraId="343CB8C7" w14:textId="6B30F421"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05126</w:t>
      </w:r>
    </w:p>
    <w:p w14:paraId="1889845C" w14:textId="7305BF4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1.0</w:t>
      </w:r>
      <w:r w:rsidRPr="009D7AC8">
        <w:rPr>
          <w:rFonts w:ascii="Cambria Math" w:hAnsi="Cambria Math"/>
          <w:sz w:val="19"/>
          <w:szCs w:val="19"/>
        </w:rPr>
        <w:tab/>
      </w:r>
    </w:p>
    <w:p w14:paraId="6EA77DA2" w14:textId="4936349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9, 10, 11, 12</w:t>
      </w:r>
    </w:p>
    <w:p w14:paraId="2A8BA33E" w14:textId="57FEEBB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Elective</w:t>
      </w:r>
    </w:p>
    <w:p w14:paraId="59330F87" w14:textId="69A142C4"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8B5F71" w:rsidRPr="009D7AC8">
        <w:rPr>
          <w:rFonts w:ascii="Cambria Math" w:hAnsi="Cambria Math"/>
          <w:sz w:val="19"/>
          <w:szCs w:val="19"/>
        </w:rPr>
        <w:tab/>
      </w:r>
      <w:r w:rsidR="008B5F71" w:rsidRPr="009D7AC8">
        <w:rPr>
          <w:rFonts w:ascii="Cambria Math" w:hAnsi="Cambria Math"/>
          <w:sz w:val="19"/>
          <w:szCs w:val="19"/>
        </w:rPr>
        <w:tab/>
        <w:t>None</w:t>
      </w:r>
    </w:p>
    <w:p w14:paraId="1BD580B1" w14:textId="77777777" w:rsidR="002F6308" w:rsidRPr="009D7AC8" w:rsidRDefault="002F6308" w:rsidP="002F6308">
      <w:pPr>
        <w:rPr>
          <w:rFonts w:ascii="Cambria Math" w:hAnsi="Cambria Math"/>
          <w:b/>
          <w:bCs/>
          <w:sz w:val="19"/>
          <w:szCs w:val="19"/>
          <w:u w:val="single"/>
        </w:rPr>
      </w:pPr>
    </w:p>
    <w:p w14:paraId="6EA8EFDC" w14:textId="73E911C4" w:rsidR="00994FC1" w:rsidRDefault="00994FC1" w:rsidP="00994FC1">
      <w:pPr>
        <w:rPr>
          <w:rFonts w:ascii="Cambria Math" w:hAnsi="Cambria Math"/>
          <w:sz w:val="19"/>
          <w:szCs w:val="19"/>
        </w:rPr>
      </w:pPr>
      <w:r w:rsidRPr="009D7AC8">
        <w:rPr>
          <w:rFonts w:ascii="Cambria Math" w:hAnsi="Cambria Math"/>
          <w:sz w:val="19"/>
          <w:szCs w:val="19"/>
        </w:rPr>
        <w:t xml:space="preserve">The </w:t>
      </w:r>
      <w:smartTag w:uri="urn:schemas-microsoft-com:office:smarttags" w:element="place">
        <w:smartTag w:uri="urn:schemas-microsoft-com:office:smarttags" w:element="PlaceName">
          <w:r w:rsidRPr="009D7AC8">
            <w:rPr>
              <w:rFonts w:ascii="Cambria Math" w:hAnsi="Cambria Math"/>
              <w:sz w:val="19"/>
              <w:szCs w:val="19"/>
            </w:rPr>
            <w:t>Lyman</w:t>
          </w:r>
        </w:smartTag>
        <w:r w:rsidRPr="009D7AC8">
          <w:rPr>
            <w:rFonts w:ascii="Cambria Math" w:hAnsi="Cambria Math"/>
            <w:sz w:val="19"/>
            <w:szCs w:val="19"/>
          </w:rPr>
          <w:t xml:space="preserve"> </w:t>
        </w:r>
        <w:smartTag w:uri="urn:schemas-microsoft-com:office:smarttags" w:element="PlaceType">
          <w:r w:rsidRPr="009D7AC8">
            <w:rPr>
              <w:rFonts w:ascii="Cambria Math" w:hAnsi="Cambria Math"/>
              <w:sz w:val="19"/>
              <w:szCs w:val="19"/>
            </w:rPr>
            <w:t>High School</w:t>
          </w:r>
        </w:smartTag>
      </w:smartTag>
      <w:r w:rsidRPr="009D7AC8">
        <w:rPr>
          <w:rFonts w:ascii="Cambria Math" w:hAnsi="Cambria Math"/>
          <w:sz w:val="19"/>
          <w:szCs w:val="19"/>
        </w:rPr>
        <w:t xml:space="preserve"> will present two or three concerts each school year. Other small groups will also be performed such as Banner Singer, women’s chorus, men’s chorus, and other small misc. groups.  These groups may perform at different concerts or public events and also at small and large ensemble and solo contests.</w:t>
      </w:r>
    </w:p>
    <w:p w14:paraId="3982E0A3" w14:textId="6DC0827D" w:rsidR="00994FC1" w:rsidRPr="009D7AC8" w:rsidRDefault="00994FC1" w:rsidP="00994FC1">
      <w:pPr>
        <w:rPr>
          <w:rFonts w:ascii="Cambria Math" w:hAnsi="Cambria Math"/>
          <w:b/>
          <w:sz w:val="19"/>
          <w:szCs w:val="19"/>
          <w:u w:val="single"/>
        </w:rPr>
      </w:pPr>
      <w:r w:rsidRPr="009D7AC8">
        <w:rPr>
          <w:rFonts w:ascii="Cambria Math" w:hAnsi="Cambria Math"/>
          <w:b/>
          <w:sz w:val="19"/>
          <w:szCs w:val="19"/>
          <w:u w:val="single"/>
        </w:rPr>
        <w:lastRenderedPageBreak/>
        <w:t>ORAL INTERP</w:t>
      </w:r>
    </w:p>
    <w:p w14:paraId="5DDAB5BA" w14:textId="19135E49"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085DDD" w:rsidRPr="009D7AC8">
        <w:rPr>
          <w:rFonts w:ascii="Cambria Math" w:hAnsi="Cambria Math"/>
          <w:sz w:val="19"/>
          <w:szCs w:val="19"/>
        </w:rPr>
        <w:t>05055</w:t>
      </w:r>
    </w:p>
    <w:p w14:paraId="2A7A8A5F" w14:textId="5990DAC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0.25</w:t>
      </w:r>
      <w:r w:rsidRPr="009D7AC8">
        <w:rPr>
          <w:rFonts w:ascii="Cambria Math" w:hAnsi="Cambria Math"/>
          <w:sz w:val="19"/>
          <w:szCs w:val="19"/>
        </w:rPr>
        <w:tab/>
      </w:r>
    </w:p>
    <w:p w14:paraId="3A1B2445" w14:textId="679498D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9, 10, 11, 12</w:t>
      </w:r>
    </w:p>
    <w:p w14:paraId="3E4B4907" w14:textId="43F0D55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Elective</w:t>
      </w:r>
    </w:p>
    <w:p w14:paraId="0D5ADACB" w14:textId="0A14D408"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8B5F71" w:rsidRPr="009D7AC8">
        <w:rPr>
          <w:rFonts w:ascii="Cambria Math" w:hAnsi="Cambria Math"/>
          <w:sz w:val="19"/>
          <w:szCs w:val="19"/>
        </w:rPr>
        <w:tab/>
      </w:r>
      <w:r w:rsidR="008B5F71" w:rsidRPr="009D7AC8">
        <w:rPr>
          <w:rFonts w:ascii="Cambria Math" w:hAnsi="Cambria Math"/>
          <w:sz w:val="19"/>
          <w:szCs w:val="19"/>
        </w:rPr>
        <w:tab/>
        <w:t>None</w:t>
      </w:r>
    </w:p>
    <w:p w14:paraId="5C16DE64" w14:textId="06974DD4" w:rsidR="006755D5" w:rsidRPr="009D7AC8" w:rsidRDefault="006755D5" w:rsidP="002F6308">
      <w:pPr>
        <w:rPr>
          <w:rFonts w:ascii="Cambria Math" w:hAnsi="Cambria Math"/>
          <w:sz w:val="19"/>
          <w:szCs w:val="19"/>
        </w:rPr>
      </w:pPr>
    </w:p>
    <w:p w14:paraId="7591717D" w14:textId="638879C9" w:rsidR="006755D5" w:rsidRPr="009D7AC8" w:rsidRDefault="006755D5" w:rsidP="006755D5">
      <w:pPr>
        <w:rPr>
          <w:rFonts w:ascii="Cambria Math" w:hAnsi="Cambria Math"/>
          <w:b/>
          <w:sz w:val="19"/>
          <w:szCs w:val="19"/>
          <w:u w:val="single"/>
        </w:rPr>
      </w:pPr>
      <w:r w:rsidRPr="009D7AC8">
        <w:rPr>
          <w:rFonts w:ascii="Cambria Math" w:hAnsi="Cambria Math"/>
          <w:sz w:val="19"/>
          <w:szCs w:val="19"/>
        </w:rPr>
        <w:t xml:space="preserve">Students joining the Oral </w:t>
      </w:r>
      <w:proofErr w:type="spellStart"/>
      <w:r w:rsidRPr="009D7AC8">
        <w:rPr>
          <w:rFonts w:ascii="Cambria Math" w:hAnsi="Cambria Math"/>
          <w:sz w:val="19"/>
          <w:szCs w:val="19"/>
        </w:rPr>
        <w:t>Interp</w:t>
      </w:r>
      <w:proofErr w:type="spellEnd"/>
      <w:r w:rsidRPr="009D7AC8">
        <w:rPr>
          <w:rFonts w:ascii="Cambria Math" w:hAnsi="Cambria Math"/>
          <w:sz w:val="19"/>
          <w:szCs w:val="19"/>
        </w:rPr>
        <w:t xml:space="preserve"> team will have the opportunity to choose, practice, and perform a piece from the categories of Humorous Prose, Serious Prose, Storytelling, Poetry, Duet, or Readers Theater. They will schedule practice meetings with their advisor and attend weekend contests as well as a local performance. They may be chosen to compete at the District level, and may move through Regions and qualify for the State Festival as the culmination of the season.</w:t>
      </w:r>
    </w:p>
    <w:p w14:paraId="63923816" w14:textId="77777777" w:rsidR="00994FC1" w:rsidRPr="009D7AC8" w:rsidRDefault="00994FC1" w:rsidP="00994FC1">
      <w:pPr>
        <w:pStyle w:val="BodyText2"/>
        <w:rPr>
          <w:rFonts w:ascii="Cambria Math" w:hAnsi="Cambria Math"/>
          <w:b/>
          <w:sz w:val="40"/>
          <w:szCs w:val="19"/>
          <w:u w:val="single"/>
        </w:rPr>
      </w:pPr>
    </w:p>
    <w:p w14:paraId="3483FCDB" w14:textId="2A60EDDE" w:rsidR="00994FC1" w:rsidRPr="009D7AC8" w:rsidRDefault="00994FC1" w:rsidP="00994FC1">
      <w:pPr>
        <w:pStyle w:val="BodyText2"/>
        <w:rPr>
          <w:rFonts w:ascii="Cambria Math" w:hAnsi="Cambria Math"/>
          <w:b/>
          <w:sz w:val="40"/>
          <w:szCs w:val="19"/>
          <w:u w:val="single"/>
        </w:rPr>
      </w:pPr>
      <w:r w:rsidRPr="009D7AC8">
        <w:rPr>
          <w:rFonts w:ascii="Cambria Math" w:hAnsi="Cambria Math"/>
          <w:b/>
          <w:sz w:val="40"/>
          <w:szCs w:val="19"/>
          <w:u w:val="single"/>
        </w:rPr>
        <w:t>HEALTH &amp; PHYSICAL EDUCATION</w:t>
      </w:r>
    </w:p>
    <w:p w14:paraId="4C6E2F5F" w14:textId="160F2E47" w:rsidR="00994FC1" w:rsidRPr="009D7AC8" w:rsidRDefault="00994FC1" w:rsidP="00994FC1">
      <w:pPr>
        <w:pStyle w:val="BodyText2"/>
        <w:rPr>
          <w:rFonts w:ascii="Cambria Math" w:hAnsi="Cambria Math"/>
          <w:b/>
          <w:sz w:val="40"/>
          <w:szCs w:val="19"/>
          <w:u w:val="single"/>
        </w:rPr>
      </w:pPr>
    </w:p>
    <w:p w14:paraId="43AF3BB1" w14:textId="3C4D4871" w:rsidR="00994FC1" w:rsidRPr="009D7AC8" w:rsidRDefault="00994FC1" w:rsidP="00994FC1">
      <w:pPr>
        <w:rPr>
          <w:rFonts w:ascii="Cambria Math" w:hAnsi="Cambria Math"/>
          <w:b/>
          <w:sz w:val="19"/>
          <w:szCs w:val="19"/>
          <w:u w:val="single"/>
        </w:rPr>
      </w:pPr>
      <w:r w:rsidRPr="009D7AC8">
        <w:rPr>
          <w:rFonts w:ascii="Cambria Math" w:hAnsi="Cambria Math"/>
          <w:b/>
          <w:sz w:val="19"/>
          <w:szCs w:val="19"/>
          <w:u w:val="single"/>
        </w:rPr>
        <w:t>PHYSICAL EDUCATION</w:t>
      </w:r>
    </w:p>
    <w:p w14:paraId="6E09571B" w14:textId="6B53ABE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08001</w:t>
      </w:r>
    </w:p>
    <w:p w14:paraId="775F8C69" w14:textId="7C839860"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0.5</w:t>
      </w:r>
      <w:r w:rsidRPr="009D7AC8">
        <w:rPr>
          <w:rFonts w:ascii="Cambria Math" w:hAnsi="Cambria Math"/>
          <w:sz w:val="19"/>
          <w:szCs w:val="19"/>
        </w:rPr>
        <w:tab/>
      </w:r>
    </w:p>
    <w:p w14:paraId="279A7DAD" w14:textId="5799E5A3"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9</w:t>
      </w:r>
    </w:p>
    <w:p w14:paraId="6CD40E1E" w14:textId="4011053F"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Required</w:t>
      </w:r>
    </w:p>
    <w:p w14:paraId="7BE0FAB4" w14:textId="5B200654"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8B5F71" w:rsidRPr="009D7AC8">
        <w:rPr>
          <w:rFonts w:ascii="Cambria Math" w:hAnsi="Cambria Math"/>
          <w:sz w:val="19"/>
          <w:szCs w:val="19"/>
        </w:rPr>
        <w:tab/>
      </w:r>
      <w:r w:rsidR="008B5F71" w:rsidRPr="009D7AC8">
        <w:rPr>
          <w:rFonts w:ascii="Cambria Math" w:hAnsi="Cambria Math"/>
          <w:sz w:val="19"/>
          <w:szCs w:val="19"/>
        </w:rPr>
        <w:tab/>
        <w:t>None</w:t>
      </w:r>
    </w:p>
    <w:p w14:paraId="1F99E008" w14:textId="77777777" w:rsidR="002F6308" w:rsidRPr="009D7AC8" w:rsidRDefault="002F6308" w:rsidP="002F6308">
      <w:pPr>
        <w:rPr>
          <w:rFonts w:ascii="Cambria Math" w:hAnsi="Cambria Math"/>
          <w:b/>
          <w:sz w:val="19"/>
          <w:szCs w:val="19"/>
          <w:u w:val="single"/>
        </w:rPr>
      </w:pPr>
    </w:p>
    <w:p w14:paraId="3491BF08" w14:textId="23E798FB" w:rsidR="00994FC1" w:rsidRPr="009D7AC8" w:rsidRDefault="00A432C2" w:rsidP="00994FC1">
      <w:pPr>
        <w:rPr>
          <w:rFonts w:ascii="Cambria Math" w:hAnsi="Cambria Math"/>
          <w:sz w:val="19"/>
          <w:szCs w:val="19"/>
        </w:rPr>
      </w:pPr>
      <w:r w:rsidRPr="009D7AC8">
        <w:rPr>
          <w:rFonts w:ascii="Cambria Math" w:hAnsi="Cambria Math"/>
          <w:sz w:val="19"/>
          <w:szCs w:val="19"/>
        </w:rPr>
        <w:t>Students will learn the importance of staying physically fit through a series of mostly lifetime skills activities including tennis, disc golf, golf, badminton, volleyball, bowling, weight training, yoga, dance, archery, cooperative team activities and also aerobic activities such as soccer, basketball, handball, floor hockey, ultimate Frisbee, and ultimate football.</w:t>
      </w:r>
    </w:p>
    <w:p w14:paraId="13AF8C5F" w14:textId="77777777" w:rsidR="00994FC1" w:rsidRPr="009D7AC8" w:rsidRDefault="00994FC1" w:rsidP="00994FC1">
      <w:pPr>
        <w:rPr>
          <w:rFonts w:ascii="Cambria Math" w:hAnsi="Cambria Math"/>
          <w:sz w:val="19"/>
          <w:szCs w:val="19"/>
        </w:rPr>
      </w:pPr>
    </w:p>
    <w:p w14:paraId="7BBE1E8A" w14:textId="6DA8F5AF" w:rsidR="00994FC1" w:rsidRPr="009D7AC8" w:rsidRDefault="00994FC1" w:rsidP="00994FC1">
      <w:pPr>
        <w:pStyle w:val="Heading1"/>
        <w:jc w:val="left"/>
        <w:rPr>
          <w:rFonts w:ascii="Cambria Math" w:hAnsi="Cambria Math"/>
          <w:bCs w:val="0"/>
          <w:sz w:val="19"/>
          <w:szCs w:val="19"/>
          <w:u w:val="single"/>
        </w:rPr>
      </w:pPr>
      <w:r w:rsidRPr="009D7AC8">
        <w:rPr>
          <w:rFonts w:ascii="Cambria Math" w:hAnsi="Cambria Math"/>
          <w:bCs w:val="0"/>
          <w:sz w:val="19"/>
          <w:szCs w:val="19"/>
          <w:u w:val="single"/>
        </w:rPr>
        <w:t>HEALTH EDUCATION</w:t>
      </w:r>
    </w:p>
    <w:p w14:paraId="0C1D5D6F" w14:textId="0EC53BB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08051</w:t>
      </w:r>
    </w:p>
    <w:p w14:paraId="5D962DB6" w14:textId="0247FC3D"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0.5</w:t>
      </w:r>
      <w:r w:rsidRPr="009D7AC8">
        <w:rPr>
          <w:rFonts w:ascii="Cambria Math" w:hAnsi="Cambria Math"/>
          <w:sz w:val="19"/>
          <w:szCs w:val="19"/>
        </w:rPr>
        <w:tab/>
      </w:r>
    </w:p>
    <w:p w14:paraId="65647668" w14:textId="724BEAC8"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9</w:t>
      </w:r>
    </w:p>
    <w:p w14:paraId="5A1F6512" w14:textId="0A4AE2A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Required</w:t>
      </w:r>
    </w:p>
    <w:p w14:paraId="05E62BDF" w14:textId="18D10223"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8B5F71" w:rsidRPr="009D7AC8">
        <w:rPr>
          <w:rFonts w:ascii="Cambria Math" w:hAnsi="Cambria Math"/>
          <w:sz w:val="19"/>
          <w:szCs w:val="19"/>
        </w:rPr>
        <w:tab/>
      </w:r>
      <w:r w:rsidR="008B5F71" w:rsidRPr="009D7AC8">
        <w:rPr>
          <w:rFonts w:ascii="Cambria Math" w:hAnsi="Cambria Math"/>
          <w:sz w:val="19"/>
          <w:szCs w:val="19"/>
        </w:rPr>
        <w:tab/>
        <w:t>None</w:t>
      </w:r>
    </w:p>
    <w:p w14:paraId="0452FE98" w14:textId="77777777" w:rsidR="002F6308" w:rsidRPr="009D7AC8" w:rsidRDefault="002F6308" w:rsidP="002F6308">
      <w:pPr>
        <w:rPr>
          <w:rFonts w:ascii="Cambria Math" w:hAnsi="Cambria Math"/>
        </w:rPr>
      </w:pPr>
    </w:p>
    <w:p w14:paraId="47A6947C" w14:textId="77777777" w:rsidR="00994FC1" w:rsidRPr="009D7AC8" w:rsidRDefault="00994FC1" w:rsidP="00994FC1">
      <w:pPr>
        <w:rPr>
          <w:rFonts w:ascii="Cambria Math" w:hAnsi="Cambria Math"/>
          <w:sz w:val="19"/>
          <w:szCs w:val="19"/>
        </w:rPr>
      </w:pPr>
      <w:r w:rsidRPr="009D7AC8">
        <w:rPr>
          <w:rFonts w:ascii="Cambria Math" w:hAnsi="Cambria Math"/>
          <w:sz w:val="19"/>
          <w:szCs w:val="19"/>
        </w:rPr>
        <w:t>This course will cover units on health and wellness and decision-making, physical fitness and nutrition, conflict resolution, reproductive system, sexually transmitted diseases and medicines and drugs.</w:t>
      </w:r>
    </w:p>
    <w:p w14:paraId="5F6F1F40" w14:textId="1D9DBAEF" w:rsidR="00994FC1" w:rsidRPr="009D7AC8" w:rsidRDefault="00994FC1" w:rsidP="00994FC1">
      <w:pPr>
        <w:pStyle w:val="BodyText2"/>
        <w:rPr>
          <w:rFonts w:ascii="Cambria Math" w:hAnsi="Cambria Math"/>
          <w:b/>
          <w:sz w:val="40"/>
          <w:szCs w:val="19"/>
          <w:u w:val="single"/>
        </w:rPr>
      </w:pPr>
    </w:p>
    <w:p w14:paraId="47192416" w14:textId="65406808" w:rsidR="002F6308" w:rsidRPr="009D7AC8" w:rsidRDefault="002F6308" w:rsidP="00994FC1">
      <w:pPr>
        <w:pStyle w:val="BodyText2"/>
        <w:rPr>
          <w:rFonts w:ascii="Cambria Math" w:hAnsi="Cambria Math"/>
          <w:b/>
          <w:sz w:val="40"/>
          <w:szCs w:val="19"/>
          <w:u w:val="single"/>
        </w:rPr>
      </w:pPr>
      <w:r w:rsidRPr="009D7AC8">
        <w:rPr>
          <w:rFonts w:ascii="Cambria Math" w:hAnsi="Cambria Math"/>
          <w:b/>
          <w:sz w:val="40"/>
          <w:szCs w:val="19"/>
          <w:u w:val="single"/>
        </w:rPr>
        <w:t>SERVICE LEARNING</w:t>
      </w:r>
    </w:p>
    <w:p w14:paraId="72E3F509" w14:textId="6B7280B1" w:rsidR="002F6308" w:rsidRPr="009D7AC8" w:rsidRDefault="002F6308" w:rsidP="00994FC1">
      <w:pPr>
        <w:pStyle w:val="BodyText2"/>
        <w:rPr>
          <w:rFonts w:ascii="Cambria Math" w:hAnsi="Cambria Math"/>
          <w:b/>
          <w:sz w:val="40"/>
          <w:szCs w:val="19"/>
          <w:u w:val="single"/>
        </w:rPr>
      </w:pPr>
    </w:p>
    <w:p w14:paraId="22BFE46A" w14:textId="55B3DD12" w:rsidR="002F6308" w:rsidRPr="009D7AC8" w:rsidRDefault="002F6308" w:rsidP="002F6308">
      <w:pPr>
        <w:pStyle w:val="BodyText2"/>
        <w:jc w:val="left"/>
        <w:rPr>
          <w:rFonts w:ascii="Cambria Math" w:hAnsi="Cambria Math"/>
          <w:b/>
          <w:sz w:val="19"/>
          <w:szCs w:val="19"/>
          <w:u w:val="single"/>
        </w:rPr>
      </w:pPr>
      <w:r w:rsidRPr="009D7AC8">
        <w:rPr>
          <w:rFonts w:ascii="Cambria Math" w:hAnsi="Cambria Math"/>
          <w:b/>
          <w:sz w:val="19"/>
          <w:szCs w:val="19"/>
          <w:u w:val="single"/>
        </w:rPr>
        <w:t>SERVICE LEARNING REQUIREMENT</w:t>
      </w:r>
    </w:p>
    <w:p w14:paraId="40E197A0" w14:textId="3FAEDEDC"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22104</w:t>
      </w:r>
    </w:p>
    <w:p w14:paraId="2982B4E3" w14:textId="073562D7"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7263AF" w:rsidRPr="009D7AC8">
        <w:rPr>
          <w:rFonts w:ascii="Cambria Math" w:hAnsi="Cambria Math"/>
          <w:sz w:val="19"/>
          <w:szCs w:val="19"/>
        </w:rPr>
        <w:tab/>
        <w:t>0.25 (1 Credit total for all 4 years of service)</w:t>
      </w:r>
      <w:r w:rsidRPr="009D7AC8">
        <w:rPr>
          <w:rFonts w:ascii="Cambria Math" w:hAnsi="Cambria Math"/>
          <w:sz w:val="19"/>
          <w:szCs w:val="19"/>
        </w:rPr>
        <w:tab/>
      </w:r>
    </w:p>
    <w:p w14:paraId="16622130" w14:textId="204A970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9, 10, 11, 12</w:t>
      </w:r>
    </w:p>
    <w:p w14:paraId="4D9FF52B" w14:textId="52552621"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Required</w:t>
      </w:r>
    </w:p>
    <w:p w14:paraId="7034DA52" w14:textId="16968101" w:rsidR="002F6308" w:rsidRPr="009D7AC8" w:rsidRDefault="002F6308" w:rsidP="002F6308">
      <w:pPr>
        <w:pStyle w:val="BodyText2"/>
        <w:jc w:val="left"/>
        <w:rPr>
          <w:rFonts w:ascii="Cambria Math" w:hAnsi="Cambria Math"/>
          <w:sz w:val="19"/>
          <w:szCs w:val="19"/>
        </w:rPr>
      </w:pPr>
      <w:r w:rsidRPr="009D7AC8">
        <w:rPr>
          <w:rFonts w:ascii="Cambria Math" w:hAnsi="Cambria Math"/>
          <w:sz w:val="19"/>
          <w:szCs w:val="19"/>
        </w:rPr>
        <w:t>Pre-requisite</w:t>
      </w:r>
      <w:r w:rsidR="008B5F71" w:rsidRPr="009D7AC8">
        <w:rPr>
          <w:rFonts w:ascii="Cambria Math" w:hAnsi="Cambria Math"/>
          <w:sz w:val="19"/>
          <w:szCs w:val="19"/>
        </w:rPr>
        <w:tab/>
      </w:r>
      <w:r w:rsidR="008B5F71" w:rsidRPr="009D7AC8">
        <w:rPr>
          <w:rFonts w:ascii="Cambria Math" w:hAnsi="Cambria Math"/>
          <w:sz w:val="19"/>
          <w:szCs w:val="19"/>
        </w:rPr>
        <w:tab/>
        <w:t>None</w:t>
      </w:r>
    </w:p>
    <w:p w14:paraId="26DFC095" w14:textId="224542F6" w:rsidR="008B7783" w:rsidRPr="009D7AC8" w:rsidRDefault="008B7783" w:rsidP="002F6308">
      <w:pPr>
        <w:pStyle w:val="BodyText2"/>
        <w:jc w:val="left"/>
        <w:rPr>
          <w:rFonts w:ascii="Cambria Math" w:hAnsi="Cambria Math"/>
          <w:sz w:val="19"/>
          <w:szCs w:val="19"/>
        </w:rPr>
      </w:pPr>
    </w:p>
    <w:p w14:paraId="56268BE4" w14:textId="65197D8D" w:rsidR="008B7783" w:rsidRPr="009D7AC8" w:rsidRDefault="008B7783" w:rsidP="002F6308">
      <w:pPr>
        <w:pStyle w:val="BodyText2"/>
        <w:jc w:val="left"/>
        <w:rPr>
          <w:rFonts w:ascii="Cambria Math" w:hAnsi="Cambria Math"/>
          <w:b/>
          <w:sz w:val="19"/>
          <w:szCs w:val="19"/>
          <w:u w:val="single"/>
        </w:rPr>
      </w:pPr>
      <w:r w:rsidRPr="009D7AC8">
        <w:rPr>
          <w:rFonts w:ascii="Cambria Math" w:hAnsi="Cambria Math" w:cs="Arial"/>
          <w:sz w:val="19"/>
          <w:szCs w:val="19"/>
        </w:rPr>
        <w:t>Service Learning utilizes a flexible method of teaching and learning that applies academic and real world skills to create meaningful youth led experiences with community partnerships.  The goal of service learning is to empower youth to become engaged in their personal, social, and working lives.  Service Learning is a course which blends academic learning with career interests and pathways while engaging students in service.</w:t>
      </w:r>
    </w:p>
    <w:p w14:paraId="16E4D654" w14:textId="130940BA" w:rsidR="002F6308" w:rsidRPr="009D7AC8" w:rsidRDefault="002F6308" w:rsidP="00994FC1">
      <w:pPr>
        <w:pStyle w:val="BodyText2"/>
        <w:rPr>
          <w:rFonts w:ascii="Cambria Math" w:hAnsi="Cambria Math"/>
          <w:b/>
          <w:sz w:val="40"/>
          <w:szCs w:val="19"/>
          <w:u w:val="single"/>
        </w:rPr>
      </w:pPr>
    </w:p>
    <w:p w14:paraId="3F974FF5" w14:textId="77777777" w:rsidR="003F0E65" w:rsidRDefault="003F0E65" w:rsidP="00994FC1">
      <w:pPr>
        <w:pStyle w:val="BodyText2"/>
        <w:rPr>
          <w:rFonts w:ascii="Cambria Math" w:hAnsi="Cambria Math"/>
          <w:b/>
          <w:sz w:val="40"/>
          <w:szCs w:val="19"/>
          <w:u w:val="single"/>
        </w:rPr>
      </w:pPr>
    </w:p>
    <w:p w14:paraId="6504EC85" w14:textId="49C4878A" w:rsidR="002F6308" w:rsidRPr="009D7AC8" w:rsidRDefault="002F6308" w:rsidP="00994FC1">
      <w:pPr>
        <w:pStyle w:val="BodyText2"/>
        <w:rPr>
          <w:rFonts w:ascii="Cambria Math" w:hAnsi="Cambria Math"/>
          <w:b/>
          <w:sz w:val="40"/>
          <w:szCs w:val="19"/>
          <w:u w:val="single"/>
        </w:rPr>
      </w:pPr>
      <w:r w:rsidRPr="009D7AC8">
        <w:rPr>
          <w:rFonts w:ascii="Cambria Math" w:hAnsi="Cambria Math"/>
          <w:b/>
          <w:sz w:val="40"/>
          <w:szCs w:val="19"/>
          <w:u w:val="single"/>
        </w:rPr>
        <w:lastRenderedPageBreak/>
        <w:t>FOREIGN LANGUAGE</w:t>
      </w:r>
    </w:p>
    <w:p w14:paraId="13908FC1" w14:textId="77777777" w:rsidR="002F6308" w:rsidRPr="009D7AC8" w:rsidRDefault="002F6308" w:rsidP="00994FC1">
      <w:pPr>
        <w:pStyle w:val="BodyText2"/>
        <w:rPr>
          <w:rFonts w:ascii="Cambria Math" w:hAnsi="Cambria Math"/>
          <w:b/>
          <w:sz w:val="40"/>
          <w:szCs w:val="19"/>
          <w:u w:val="single"/>
        </w:rPr>
      </w:pPr>
    </w:p>
    <w:p w14:paraId="06E205FF" w14:textId="2ED46798" w:rsidR="002F6308" w:rsidRPr="009D7AC8" w:rsidRDefault="002F6308" w:rsidP="002F6308">
      <w:pPr>
        <w:rPr>
          <w:rFonts w:ascii="Cambria Math" w:hAnsi="Cambria Math"/>
          <w:b/>
          <w:bCs/>
          <w:sz w:val="19"/>
          <w:szCs w:val="19"/>
          <w:u w:val="single"/>
        </w:rPr>
      </w:pPr>
      <w:r w:rsidRPr="009D7AC8">
        <w:rPr>
          <w:rFonts w:ascii="Cambria Math" w:hAnsi="Cambria Math"/>
          <w:b/>
          <w:bCs/>
          <w:sz w:val="19"/>
          <w:szCs w:val="19"/>
          <w:u w:val="single"/>
        </w:rPr>
        <w:t>SPANISH I</w:t>
      </w:r>
    </w:p>
    <w:p w14:paraId="43C0E26C" w14:textId="4CE77E3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24052</w:t>
      </w:r>
    </w:p>
    <w:p w14:paraId="59BB216C" w14:textId="0113173E"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1.0</w:t>
      </w:r>
      <w:r w:rsidRPr="009D7AC8">
        <w:rPr>
          <w:rFonts w:ascii="Cambria Math" w:hAnsi="Cambria Math"/>
          <w:sz w:val="19"/>
          <w:szCs w:val="19"/>
        </w:rPr>
        <w:tab/>
      </w:r>
    </w:p>
    <w:p w14:paraId="7AFE246B" w14:textId="6F14212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9, 10, 11, 12</w:t>
      </w:r>
    </w:p>
    <w:p w14:paraId="02C80434" w14:textId="4A86281A"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Elective</w:t>
      </w:r>
    </w:p>
    <w:p w14:paraId="2596F4FB" w14:textId="530209BD" w:rsidR="002F6308" w:rsidRPr="009D7AC8" w:rsidRDefault="002F6308" w:rsidP="002F6308">
      <w:pPr>
        <w:rPr>
          <w:rFonts w:ascii="Cambria Math" w:hAnsi="Cambria Math"/>
          <w:sz w:val="19"/>
          <w:szCs w:val="19"/>
        </w:rPr>
      </w:pPr>
      <w:r w:rsidRPr="009D7AC8">
        <w:rPr>
          <w:rFonts w:ascii="Cambria Math" w:hAnsi="Cambria Math"/>
          <w:sz w:val="19"/>
          <w:szCs w:val="19"/>
        </w:rPr>
        <w:t>Pre-requisite</w:t>
      </w:r>
      <w:r w:rsidR="008B5F71" w:rsidRPr="009D7AC8">
        <w:rPr>
          <w:rFonts w:ascii="Cambria Math" w:hAnsi="Cambria Math"/>
          <w:sz w:val="19"/>
          <w:szCs w:val="19"/>
        </w:rPr>
        <w:tab/>
      </w:r>
      <w:r w:rsidR="008B5F71" w:rsidRPr="009D7AC8">
        <w:rPr>
          <w:rFonts w:ascii="Cambria Math" w:hAnsi="Cambria Math"/>
          <w:sz w:val="19"/>
          <w:szCs w:val="19"/>
        </w:rPr>
        <w:tab/>
        <w:t>None</w:t>
      </w:r>
    </w:p>
    <w:p w14:paraId="77C94259" w14:textId="77777777" w:rsidR="002F6308" w:rsidRPr="009D7AC8" w:rsidRDefault="002F6308" w:rsidP="002F6308">
      <w:pPr>
        <w:rPr>
          <w:rFonts w:ascii="Cambria Math" w:hAnsi="Cambria Math"/>
          <w:b/>
          <w:bCs/>
          <w:sz w:val="19"/>
          <w:szCs w:val="19"/>
          <w:u w:val="single"/>
        </w:rPr>
      </w:pPr>
    </w:p>
    <w:p w14:paraId="0E24FA2C" w14:textId="70D0AF4B" w:rsidR="002F6308" w:rsidRPr="009D7AC8" w:rsidRDefault="0051527B" w:rsidP="002F6308">
      <w:pPr>
        <w:rPr>
          <w:rFonts w:ascii="Cambria Math" w:hAnsi="Cambria Math" w:cs="Arial"/>
          <w:sz w:val="19"/>
          <w:szCs w:val="19"/>
        </w:rPr>
      </w:pPr>
      <w:r w:rsidRPr="009D7AC8">
        <w:rPr>
          <w:rFonts w:ascii="Cambria Math" w:hAnsi="Cambria Math" w:cs="Arial"/>
          <w:sz w:val="19"/>
          <w:szCs w:val="19"/>
        </w:rPr>
        <w:t>Designed to introduce students to Spanish language and culture, Spanish I course emphasize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w:t>
      </w:r>
      <w:r w:rsidRPr="009D7AC8">
        <w:rPr>
          <w:rFonts w:ascii="Cambria Math" w:hAnsi="Cambria Math" w:cs="Cambria Math"/>
          <w:sz w:val="19"/>
          <w:szCs w:val="19"/>
        </w:rPr>
        <w:t>‐</w:t>
      </w:r>
      <w:r w:rsidRPr="009D7AC8">
        <w:rPr>
          <w:rFonts w:ascii="Cambria Math" w:hAnsi="Cambria Math" w:cs="Arial"/>
          <w:sz w:val="19"/>
          <w:szCs w:val="19"/>
        </w:rPr>
        <w:t>speaking people.</w:t>
      </w:r>
    </w:p>
    <w:p w14:paraId="10E1CC2E" w14:textId="77777777" w:rsidR="0051527B" w:rsidRPr="009D7AC8" w:rsidRDefault="0051527B" w:rsidP="002F6308">
      <w:pPr>
        <w:rPr>
          <w:rFonts w:ascii="Cambria Math" w:hAnsi="Cambria Math"/>
          <w:b/>
          <w:bCs/>
          <w:sz w:val="19"/>
          <w:szCs w:val="19"/>
          <w:u w:val="single"/>
        </w:rPr>
      </w:pPr>
    </w:p>
    <w:p w14:paraId="3B9E2567" w14:textId="355D0C54" w:rsidR="002F6308" w:rsidRPr="009D7AC8" w:rsidRDefault="002F6308" w:rsidP="002F6308">
      <w:pPr>
        <w:rPr>
          <w:rFonts w:ascii="Cambria Math" w:hAnsi="Cambria Math"/>
          <w:b/>
          <w:bCs/>
          <w:sz w:val="19"/>
          <w:szCs w:val="19"/>
          <w:u w:val="single"/>
        </w:rPr>
      </w:pPr>
      <w:r w:rsidRPr="009D7AC8">
        <w:rPr>
          <w:rFonts w:ascii="Cambria Math" w:hAnsi="Cambria Math"/>
          <w:b/>
          <w:bCs/>
          <w:sz w:val="19"/>
          <w:szCs w:val="19"/>
          <w:u w:val="single"/>
        </w:rPr>
        <w:t>SPANISH II</w:t>
      </w:r>
    </w:p>
    <w:p w14:paraId="6C1E3D55" w14:textId="5D0EFFC8"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r>
      <w:r w:rsidR="00CC4897" w:rsidRPr="009D7AC8">
        <w:rPr>
          <w:rFonts w:ascii="Cambria Math" w:hAnsi="Cambria Math"/>
          <w:sz w:val="19"/>
          <w:szCs w:val="19"/>
        </w:rPr>
        <w:t>24053</w:t>
      </w:r>
    </w:p>
    <w:p w14:paraId="5F23D9B7" w14:textId="29509F3B"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008B5F71" w:rsidRPr="009D7AC8">
        <w:rPr>
          <w:rFonts w:ascii="Cambria Math" w:hAnsi="Cambria Math"/>
          <w:sz w:val="19"/>
          <w:szCs w:val="19"/>
        </w:rPr>
        <w:tab/>
        <w:t>1.0</w:t>
      </w:r>
      <w:r w:rsidRPr="009D7AC8">
        <w:rPr>
          <w:rFonts w:ascii="Cambria Math" w:hAnsi="Cambria Math"/>
          <w:sz w:val="19"/>
          <w:szCs w:val="19"/>
        </w:rPr>
        <w:tab/>
      </w:r>
    </w:p>
    <w:p w14:paraId="7D643AC9" w14:textId="56179624"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r>
      <w:r w:rsidR="008B5F71" w:rsidRPr="009D7AC8">
        <w:rPr>
          <w:rFonts w:ascii="Cambria Math" w:hAnsi="Cambria Math"/>
          <w:sz w:val="19"/>
          <w:szCs w:val="19"/>
        </w:rPr>
        <w:t>10, 11, 12</w:t>
      </w:r>
    </w:p>
    <w:p w14:paraId="09303426" w14:textId="7BB978A6" w:rsidR="002F6308" w:rsidRPr="009D7AC8" w:rsidRDefault="002F6308" w:rsidP="002F6308">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r>
      <w:r w:rsidR="008B5F71" w:rsidRPr="009D7AC8">
        <w:rPr>
          <w:rFonts w:ascii="Cambria Math" w:hAnsi="Cambria Math"/>
          <w:sz w:val="19"/>
          <w:szCs w:val="19"/>
        </w:rPr>
        <w:t>Elective</w:t>
      </w:r>
    </w:p>
    <w:p w14:paraId="26FB71DD" w14:textId="7BD43ECA" w:rsidR="0051527B" w:rsidRPr="009D7AC8" w:rsidRDefault="002F6308" w:rsidP="002F6308">
      <w:pPr>
        <w:rPr>
          <w:rFonts w:ascii="Cambria Math" w:hAnsi="Cambria Math"/>
          <w:sz w:val="19"/>
          <w:szCs w:val="19"/>
        </w:rPr>
      </w:pPr>
      <w:r w:rsidRPr="009D7AC8">
        <w:rPr>
          <w:rFonts w:ascii="Cambria Math" w:hAnsi="Cambria Math"/>
          <w:sz w:val="19"/>
          <w:szCs w:val="19"/>
        </w:rPr>
        <w:t>Pre-requisite</w:t>
      </w:r>
      <w:r w:rsidR="008B5F71" w:rsidRPr="009D7AC8">
        <w:rPr>
          <w:rFonts w:ascii="Cambria Math" w:hAnsi="Cambria Math"/>
          <w:sz w:val="19"/>
          <w:szCs w:val="19"/>
        </w:rPr>
        <w:tab/>
      </w:r>
      <w:r w:rsidR="008B5F71" w:rsidRPr="009D7AC8">
        <w:rPr>
          <w:rFonts w:ascii="Cambria Math" w:hAnsi="Cambria Math"/>
          <w:sz w:val="19"/>
          <w:szCs w:val="19"/>
        </w:rPr>
        <w:tab/>
        <w:t>Spanish I</w:t>
      </w:r>
    </w:p>
    <w:p w14:paraId="1879CFEF" w14:textId="77777777" w:rsidR="0051527B" w:rsidRPr="009D7AC8" w:rsidRDefault="0051527B" w:rsidP="002F6308">
      <w:pPr>
        <w:rPr>
          <w:rFonts w:ascii="Cambria Math" w:hAnsi="Cambria Math"/>
          <w:sz w:val="19"/>
          <w:szCs w:val="19"/>
        </w:rPr>
      </w:pPr>
    </w:p>
    <w:p w14:paraId="35B52957" w14:textId="346AAF96" w:rsidR="0051527B" w:rsidRPr="009D7AC8" w:rsidRDefault="0051527B" w:rsidP="0051527B">
      <w:pPr>
        <w:pStyle w:val="BodyText2"/>
        <w:jc w:val="left"/>
        <w:rPr>
          <w:rFonts w:ascii="Cambria Math" w:hAnsi="Cambria Math"/>
          <w:b/>
          <w:sz w:val="19"/>
          <w:szCs w:val="19"/>
          <w:u w:val="single"/>
        </w:rPr>
      </w:pPr>
      <w:r w:rsidRPr="009D7AC8">
        <w:rPr>
          <w:rFonts w:ascii="Cambria Math" w:hAnsi="Cambria Math" w:cs="Arial"/>
          <w:sz w:val="19"/>
          <w:szCs w:val="19"/>
        </w:rPr>
        <w:t>Spanish II courses build upon skills developed in Spanish I, extending students’ ability to understand and express themselves in Spanish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w:t>
      </w:r>
      <w:r w:rsidRPr="009D7AC8">
        <w:rPr>
          <w:rFonts w:ascii="Cambria Math" w:hAnsi="Cambria Math" w:cs="Cambria Math"/>
          <w:sz w:val="19"/>
          <w:szCs w:val="19"/>
        </w:rPr>
        <w:t>‐</w:t>
      </w:r>
      <w:r w:rsidRPr="009D7AC8">
        <w:rPr>
          <w:rFonts w:ascii="Cambria Math" w:hAnsi="Cambria Math" w:cs="Arial"/>
          <w:sz w:val="19"/>
          <w:szCs w:val="19"/>
        </w:rPr>
        <w:t>speaking people to deepen their understanding of the culture(s).</w:t>
      </w:r>
    </w:p>
    <w:p w14:paraId="63E13741" w14:textId="77777777" w:rsidR="00994FC1" w:rsidRDefault="00994FC1" w:rsidP="00994FC1">
      <w:pPr>
        <w:pStyle w:val="BodyText2"/>
        <w:rPr>
          <w:b/>
          <w:sz w:val="40"/>
          <w:szCs w:val="19"/>
          <w:u w:val="single"/>
        </w:rPr>
      </w:pPr>
    </w:p>
    <w:p w14:paraId="6202A2BF" w14:textId="292A8300" w:rsidR="000C034C" w:rsidRDefault="000C034C" w:rsidP="000C034C">
      <w:pPr>
        <w:pStyle w:val="BodyText2"/>
        <w:rPr>
          <w:rFonts w:ascii="Cambria Math" w:hAnsi="Cambria Math"/>
          <w:b/>
          <w:sz w:val="40"/>
          <w:szCs w:val="19"/>
          <w:u w:val="single"/>
        </w:rPr>
      </w:pPr>
      <w:r>
        <w:rPr>
          <w:rFonts w:ascii="Cambria Math" w:hAnsi="Cambria Math"/>
          <w:b/>
          <w:sz w:val="40"/>
          <w:szCs w:val="19"/>
          <w:u w:val="single"/>
        </w:rPr>
        <w:t>OTHER</w:t>
      </w:r>
    </w:p>
    <w:p w14:paraId="6714EF3A" w14:textId="77777777" w:rsidR="000C034C" w:rsidRPr="009D7AC8" w:rsidRDefault="000C034C" w:rsidP="000C034C">
      <w:pPr>
        <w:pStyle w:val="BodyText2"/>
        <w:rPr>
          <w:rFonts w:ascii="Cambria Math" w:hAnsi="Cambria Math"/>
          <w:b/>
          <w:sz w:val="40"/>
          <w:szCs w:val="19"/>
          <w:u w:val="single"/>
        </w:rPr>
      </w:pPr>
    </w:p>
    <w:p w14:paraId="2B959583" w14:textId="6B669FA9" w:rsidR="000C034C" w:rsidRPr="009D7AC8" w:rsidRDefault="000C034C" w:rsidP="000C034C">
      <w:pPr>
        <w:rPr>
          <w:rFonts w:ascii="Cambria Math" w:hAnsi="Cambria Math"/>
          <w:b/>
          <w:bCs/>
          <w:sz w:val="19"/>
          <w:szCs w:val="19"/>
          <w:u w:val="single"/>
        </w:rPr>
      </w:pPr>
      <w:r>
        <w:rPr>
          <w:rFonts w:ascii="Cambria Math" w:hAnsi="Cambria Math"/>
          <w:b/>
          <w:bCs/>
          <w:sz w:val="19"/>
          <w:szCs w:val="19"/>
          <w:u w:val="single"/>
        </w:rPr>
        <w:t>LIFE MANAGEMENT</w:t>
      </w:r>
    </w:p>
    <w:p w14:paraId="24959A42" w14:textId="5CBFE6B6" w:rsidR="000C034C" w:rsidRPr="009D7AC8" w:rsidRDefault="000C034C" w:rsidP="000C034C">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Course #</w:t>
      </w:r>
      <w:r w:rsidRPr="009D7AC8">
        <w:rPr>
          <w:rFonts w:ascii="Cambria Math" w:hAnsi="Cambria Math"/>
          <w:sz w:val="19"/>
          <w:szCs w:val="19"/>
        </w:rPr>
        <w:tab/>
        <w:t>2</w:t>
      </w:r>
      <w:r>
        <w:rPr>
          <w:rFonts w:ascii="Cambria Math" w:hAnsi="Cambria Math"/>
          <w:sz w:val="19"/>
          <w:szCs w:val="19"/>
        </w:rPr>
        <w:t>5013</w:t>
      </w:r>
    </w:p>
    <w:p w14:paraId="1A4B9D63" w14:textId="64E56ABB" w:rsidR="000C034C" w:rsidRPr="009D7AC8" w:rsidRDefault="000C034C" w:rsidP="000C034C">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r>
      <w:r>
        <w:rPr>
          <w:rFonts w:ascii="Cambria Math" w:hAnsi="Cambria Math"/>
          <w:sz w:val="19"/>
          <w:szCs w:val="19"/>
        </w:rPr>
        <w:t>0.5</w:t>
      </w:r>
      <w:r w:rsidRPr="009D7AC8">
        <w:rPr>
          <w:rFonts w:ascii="Cambria Math" w:hAnsi="Cambria Math"/>
          <w:sz w:val="19"/>
          <w:szCs w:val="19"/>
        </w:rPr>
        <w:tab/>
      </w:r>
    </w:p>
    <w:p w14:paraId="61E19669" w14:textId="77777777" w:rsidR="000C034C" w:rsidRPr="009D7AC8" w:rsidRDefault="000C034C" w:rsidP="000C034C">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t>9, 10, 11, 12</w:t>
      </w:r>
    </w:p>
    <w:p w14:paraId="265423DF" w14:textId="77777777" w:rsidR="000C034C" w:rsidRPr="009D7AC8" w:rsidRDefault="000C034C" w:rsidP="000C034C">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t>Elective</w:t>
      </w:r>
    </w:p>
    <w:p w14:paraId="04F0E0CE" w14:textId="77777777" w:rsidR="000C034C" w:rsidRPr="009D7AC8" w:rsidRDefault="000C034C" w:rsidP="000C034C">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27ECFA8E" w14:textId="77777777" w:rsidR="000C034C" w:rsidRPr="009D7AC8" w:rsidRDefault="000C034C" w:rsidP="000C034C">
      <w:pPr>
        <w:rPr>
          <w:rFonts w:ascii="Cambria Math" w:hAnsi="Cambria Math"/>
          <w:b/>
          <w:bCs/>
          <w:sz w:val="19"/>
          <w:szCs w:val="19"/>
          <w:u w:val="single"/>
        </w:rPr>
      </w:pPr>
    </w:p>
    <w:p w14:paraId="2AEEEDE5" w14:textId="65D7CC8B" w:rsidR="00B67DB9" w:rsidRPr="009D7AC8" w:rsidRDefault="00B67DB9" w:rsidP="00B67DB9">
      <w:pPr>
        <w:pStyle w:val="BodyText2"/>
        <w:jc w:val="left"/>
        <w:rPr>
          <w:rFonts w:ascii="Cambria Math" w:hAnsi="Cambria Math"/>
          <w:b/>
          <w:sz w:val="19"/>
          <w:szCs w:val="19"/>
          <w:u w:val="single"/>
        </w:rPr>
      </w:pPr>
      <w:r>
        <w:rPr>
          <w:rFonts w:ascii="Cambria Math" w:hAnsi="Cambria Math" w:cs="Arial"/>
          <w:sz w:val="19"/>
          <w:szCs w:val="19"/>
        </w:rPr>
        <w:t>Life Management will encompass all topics that will prepare our students for life outside of Lyman High School</w:t>
      </w:r>
      <w:r w:rsidR="00FB604B">
        <w:rPr>
          <w:rFonts w:ascii="Cambria Math" w:hAnsi="Cambria Math" w:cs="Arial"/>
          <w:sz w:val="19"/>
          <w:szCs w:val="19"/>
        </w:rPr>
        <w:t xml:space="preserve"> that are not typically taught in the core classes.  Students will be able to gain the knowledge and develop the skills needed to address real life issues.</w:t>
      </w:r>
    </w:p>
    <w:p w14:paraId="08F053D0" w14:textId="77777777" w:rsidR="00C70777" w:rsidRDefault="00C70777" w:rsidP="000C034C">
      <w:pPr>
        <w:pStyle w:val="BodyText2"/>
        <w:jc w:val="left"/>
        <w:rPr>
          <w:szCs w:val="19"/>
        </w:rPr>
      </w:pPr>
    </w:p>
    <w:p w14:paraId="5E313E98" w14:textId="4F23EC79" w:rsidR="00C70777" w:rsidRPr="009D7AC8" w:rsidRDefault="00C70777" w:rsidP="00C70777">
      <w:pPr>
        <w:rPr>
          <w:rFonts w:ascii="Cambria Math" w:hAnsi="Cambria Math"/>
          <w:b/>
          <w:bCs/>
          <w:sz w:val="19"/>
          <w:szCs w:val="19"/>
          <w:u w:val="single"/>
        </w:rPr>
      </w:pPr>
      <w:r>
        <w:rPr>
          <w:rFonts w:ascii="Cambria Math" w:hAnsi="Cambria Math"/>
          <w:b/>
          <w:bCs/>
          <w:sz w:val="19"/>
          <w:szCs w:val="19"/>
          <w:u w:val="single"/>
        </w:rPr>
        <w:t>WEIGHT LIFTING</w:t>
      </w:r>
    </w:p>
    <w:p w14:paraId="223B4242" w14:textId="13F42157" w:rsidR="00C70777" w:rsidRPr="009D7AC8" w:rsidRDefault="00C70777" w:rsidP="00C70777">
      <w:pPr>
        <w:pStyle w:val="Footer"/>
        <w:tabs>
          <w:tab w:val="clear" w:pos="4320"/>
          <w:tab w:val="clear" w:pos="8640"/>
          <w:tab w:val="left" w:pos="2160"/>
        </w:tabs>
        <w:rPr>
          <w:rFonts w:ascii="Cambria Math" w:hAnsi="Cambria Math"/>
          <w:sz w:val="19"/>
          <w:szCs w:val="19"/>
        </w:rPr>
      </w:pPr>
      <w:r>
        <w:rPr>
          <w:rFonts w:ascii="Cambria Math" w:hAnsi="Cambria Math"/>
          <w:sz w:val="19"/>
          <w:szCs w:val="19"/>
        </w:rPr>
        <w:t>Course #</w:t>
      </w:r>
      <w:r>
        <w:rPr>
          <w:rFonts w:ascii="Cambria Math" w:hAnsi="Cambria Math"/>
          <w:sz w:val="19"/>
          <w:szCs w:val="19"/>
        </w:rPr>
        <w:tab/>
      </w:r>
    </w:p>
    <w:p w14:paraId="5669AD2D" w14:textId="7B6B63C5" w:rsidR="00C70777" w:rsidRPr="009D7AC8" w:rsidRDefault="00C70777" w:rsidP="00C707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Credit</w:t>
      </w:r>
      <w:r w:rsidRPr="009D7AC8">
        <w:rPr>
          <w:rFonts w:ascii="Cambria Math" w:hAnsi="Cambria Math"/>
          <w:sz w:val="19"/>
          <w:szCs w:val="19"/>
        </w:rPr>
        <w:tab/>
      </w:r>
      <w:r>
        <w:rPr>
          <w:rFonts w:ascii="Cambria Math" w:hAnsi="Cambria Math"/>
          <w:sz w:val="19"/>
          <w:szCs w:val="19"/>
        </w:rPr>
        <w:t>1.0</w:t>
      </w:r>
      <w:r w:rsidRPr="009D7AC8">
        <w:rPr>
          <w:rFonts w:ascii="Cambria Math" w:hAnsi="Cambria Math"/>
          <w:sz w:val="19"/>
          <w:szCs w:val="19"/>
        </w:rPr>
        <w:tab/>
      </w:r>
    </w:p>
    <w:p w14:paraId="2F2570F7" w14:textId="77777777" w:rsidR="00C70777" w:rsidRPr="009D7AC8" w:rsidRDefault="00C70777" w:rsidP="00C707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Grade</w:t>
      </w:r>
      <w:r w:rsidRPr="009D7AC8">
        <w:rPr>
          <w:rFonts w:ascii="Cambria Math" w:hAnsi="Cambria Math"/>
          <w:sz w:val="19"/>
          <w:szCs w:val="19"/>
        </w:rPr>
        <w:tab/>
        <w:t>9, 10, 11, 12</w:t>
      </w:r>
    </w:p>
    <w:p w14:paraId="4A6B707F" w14:textId="77777777" w:rsidR="00C70777" w:rsidRPr="009D7AC8" w:rsidRDefault="00C70777" w:rsidP="00C70777">
      <w:pPr>
        <w:pStyle w:val="Footer"/>
        <w:tabs>
          <w:tab w:val="clear" w:pos="4320"/>
          <w:tab w:val="clear" w:pos="8640"/>
          <w:tab w:val="left" w:pos="2160"/>
        </w:tabs>
        <w:rPr>
          <w:rFonts w:ascii="Cambria Math" w:hAnsi="Cambria Math"/>
          <w:sz w:val="19"/>
          <w:szCs w:val="19"/>
        </w:rPr>
      </w:pPr>
      <w:r w:rsidRPr="009D7AC8">
        <w:rPr>
          <w:rFonts w:ascii="Cambria Math" w:hAnsi="Cambria Math"/>
          <w:sz w:val="19"/>
          <w:szCs w:val="19"/>
        </w:rPr>
        <w:t>Status</w:t>
      </w:r>
      <w:r w:rsidRPr="009D7AC8">
        <w:rPr>
          <w:rFonts w:ascii="Cambria Math" w:hAnsi="Cambria Math"/>
          <w:sz w:val="19"/>
          <w:szCs w:val="19"/>
        </w:rPr>
        <w:tab/>
        <w:t>Elective</w:t>
      </w:r>
    </w:p>
    <w:p w14:paraId="16C79DE4" w14:textId="77777777" w:rsidR="00C70777" w:rsidRPr="009D7AC8" w:rsidRDefault="00C70777" w:rsidP="00C70777">
      <w:pPr>
        <w:rPr>
          <w:rFonts w:ascii="Cambria Math" w:hAnsi="Cambria Math"/>
          <w:sz w:val="19"/>
          <w:szCs w:val="19"/>
        </w:rPr>
      </w:pPr>
      <w:r w:rsidRPr="009D7AC8">
        <w:rPr>
          <w:rFonts w:ascii="Cambria Math" w:hAnsi="Cambria Math"/>
          <w:sz w:val="19"/>
          <w:szCs w:val="19"/>
        </w:rPr>
        <w:t>Pre-requisite</w:t>
      </w:r>
      <w:r w:rsidRPr="009D7AC8">
        <w:rPr>
          <w:rFonts w:ascii="Cambria Math" w:hAnsi="Cambria Math"/>
          <w:sz w:val="19"/>
          <w:szCs w:val="19"/>
        </w:rPr>
        <w:tab/>
      </w:r>
      <w:r w:rsidRPr="009D7AC8">
        <w:rPr>
          <w:rFonts w:ascii="Cambria Math" w:hAnsi="Cambria Math"/>
          <w:sz w:val="19"/>
          <w:szCs w:val="19"/>
        </w:rPr>
        <w:tab/>
        <w:t>None</w:t>
      </w:r>
    </w:p>
    <w:p w14:paraId="030100EF" w14:textId="77777777" w:rsidR="00C70777" w:rsidRPr="009D7AC8" w:rsidRDefault="00C70777" w:rsidP="00C70777">
      <w:pPr>
        <w:rPr>
          <w:rFonts w:ascii="Cambria Math" w:hAnsi="Cambria Math"/>
          <w:b/>
          <w:bCs/>
          <w:sz w:val="19"/>
          <w:szCs w:val="19"/>
          <w:u w:val="single"/>
        </w:rPr>
      </w:pPr>
    </w:p>
    <w:p w14:paraId="0D4A07B3" w14:textId="34536DE4" w:rsidR="00FB604B" w:rsidRPr="009D7AC8" w:rsidRDefault="00FB604B" w:rsidP="00FB604B">
      <w:pPr>
        <w:pStyle w:val="BodyText2"/>
        <w:jc w:val="left"/>
        <w:rPr>
          <w:rFonts w:ascii="Cambria Math" w:hAnsi="Cambria Math"/>
          <w:b/>
          <w:sz w:val="19"/>
          <w:szCs w:val="19"/>
          <w:u w:val="single"/>
        </w:rPr>
      </w:pPr>
      <w:r>
        <w:rPr>
          <w:rFonts w:ascii="Cambria Math" w:hAnsi="Cambria Math" w:cs="Arial"/>
          <w:sz w:val="19"/>
          <w:szCs w:val="19"/>
        </w:rPr>
        <w:t xml:space="preserve">This course will provide students with a safe environment to pursue lifting weights and improve their overall physical health.  Students will have the opportunity to exercise and lift weights to create healthy habits outside of the school day.  </w:t>
      </w:r>
    </w:p>
    <w:p w14:paraId="588D80C7" w14:textId="302EC50B" w:rsidR="00C70777" w:rsidRDefault="00C70777" w:rsidP="00C70777">
      <w:pPr>
        <w:pStyle w:val="BodyText2"/>
        <w:jc w:val="left"/>
        <w:rPr>
          <w:szCs w:val="19"/>
        </w:rPr>
      </w:pPr>
    </w:p>
    <w:p w14:paraId="22C44253" w14:textId="77777777" w:rsidR="00C70777" w:rsidRDefault="00C70777" w:rsidP="000C034C">
      <w:pPr>
        <w:pStyle w:val="BodyText2"/>
        <w:jc w:val="left"/>
        <w:rPr>
          <w:szCs w:val="19"/>
        </w:rPr>
      </w:pPr>
    </w:p>
    <w:p w14:paraId="44E03FB7" w14:textId="0FFF8BA5" w:rsidR="009D5EA8" w:rsidRPr="008C332A" w:rsidRDefault="009D5EA8" w:rsidP="008C332A">
      <w:pPr>
        <w:pStyle w:val="BodyText2"/>
        <w:jc w:val="left"/>
        <w:rPr>
          <w:sz w:val="19"/>
          <w:szCs w:val="19"/>
        </w:rPr>
      </w:pPr>
    </w:p>
    <w:sectPr w:rsidR="009D5EA8" w:rsidRPr="008C332A" w:rsidSect="00EF48DE">
      <w:headerReference w:type="default" r:id="rId11"/>
      <w:footerReference w:type="even" r:id="rId12"/>
      <w:footerReference w:type="default" r:id="rId13"/>
      <w:pgSz w:w="12240" w:h="15840"/>
      <w:pgMar w:top="720" w:right="720" w:bottom="720" w:left="72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39A7" w14:textId="77777777" w:rsidR="00AA361C" w:rsidRDefault="00AA361C">
      <w:r>
        <w:separator/>
      </w:r>
    </w:p>
  </w:endnote>
  <w:endnote w:type="continuationSeparator" w:id="0">
    <w:p w14:paraId="45839969" w14:textId="77777777" w:rsidR="00AA361C" w:rsidRDefault="00AA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7197" w14:textId="77777777" w:rsidR="00C70777" w:rsidRDefault="00C70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D6BD2" w14:textId="77777777" w:rsidR="00C70777" w:rsidRDefault="00C70777">
    <w:pPr>
      <w:pStyle w:val="Footer"/>
    </w:pPr>
  </w:p>
  <w:p w14:paraId="04C96219" w14:textId="77777777" w:rsidR="00C70777" w:rsidRDefault="00C70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A24E" w14:textId="5DEB20DD" w:rsidR="00C70777" w:rsidRDefault="00C70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04B">
      <w:rPr>
        <w:rStyle w:val="PageNumber"/>
        <w:noProof/>
      </w:rPr>
      <w:t>1</w:t>
    </w:r>
    <w:r>
      <w:rPr>
        <w:rStyle w:val="PageNumber"/>
      </w:rPr>
      <w:fldChar w:fldCharType="end"/>
    </w:r>
  </w:p>
  <w:p w14:paraId="6F4566A5" w14:textId="77777777" w:rsidR="00C70777" w:rsidRDefault="00C70777">
    <w:pPr>
      <w:pStyle w:val="Footer"/>
    </w:pPr>
  </w:p>
  <w:p w14:paraId="58A2847A" w14:textId="77777777" w:rsidR="00C70777" w:rsidRDefault="00C70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2723" w14:textId="77777777" w:rsidR="00AA361C" w:rsidRDefault="00AA361C">
      <w:r>
        <w:separator/>
      </w:r>
    </w:p>
  </w:footnote>
  <w:footnote w:type="continuationSeparator" w:id="0">
    <w:p w14:paraId="2BBB968B" w14:textId="77777777" w:rsidR="00AA361C" w:rsidRDefault="00AA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E546" w14:textId="77777777" w:rsidR="00C70777" w:rsidRDefault="00C70777" w:rsidP="00BE1300">
    <w:pPr>
      <w:pStyle w:val="Header"/>
      <w:tabs>
        <w:tab w:val="clear" w:pos="8640"/>
      </w:tabs>
    </w:pPr>
    <w:r>
      <w:tab/>
    </w:r>
  </w:p>
  <w:p w14:paraId="1B38D821" w14:textId="77777777" w:rsidR="00C70777" w:rsidRDefault="00C70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622"/>
    <w:multiLevelType w:val="hybridMultilevel"/>
    <w:tmpl w:val="B01EED82"/>
    <w:lvl w:ilvl="0" w:tplc="3046721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4234F95"/>
    <w:multiLevelType w:val="hybridMultilevel"/>
    <w:tmpl w:val="1C52F36E"/>
    <w:lvl w:ilvl="0" w:tplc="A14437CC">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C844AE"/>
    <w:multiLevelType w:val="hybridMultilevel"/>
    <w:tmpl w:val="9E5E027E"/>
    <w:lvl w:ilvl="0" w:tplc="6010C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31D39"/>
    <w:multiLevelType w:val="hybridMultilevel"/>
    <w:tmpl w:val="3CE0A960"/>
    <w:lvl w:ilvl="0" w:tplc="FCEC8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C6948"/>
    <w:multiLevelType w:val="hybridMultilevel"/>
    <w:tmpl w:val="B98A9250"/>
    <w:lvl w:ilvl="0" w:tplc="6420990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0FF67E2F"/>
    <w:multiLevelType w:val="hybridMultilevel"/>
    <w:tmpl w:val="43CC5CCC"/>
    <w:lvl w:ilvl="0" w:tplc="9FAE56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C0247"/>
    <w:multiLevelType w:val="hybridMultilevel"/>
    <w:tmpl w:val="328EEAEE"/>
    <w:lvl w:ilvl="0" w:tplc="96CEC0F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77805BF"/>
    <w:multiLevelType w:val="hybridMultilevel"/>
    <w:tmpl w:val="A4969EA2"/>
    <w:lvl w:ilvl="0" w:tplc="870C4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F46DA"/>
    <w:multiLevelType w:val="hybridMultilevel"/>
    <w:tmpl w:val="F2403E2A"/>
    <w:lvl w:ilvl="0" w:tplc="2B5E021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24CA"/>
    <w:multiLevelType w:val="hybridMultilevel"/>
    <w:tmpl w:val="C4A47AF2"/>
    <w:lvl w:ilvl="0" w:tplc="A17C8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07630"/>
    <w:multiLevelType w:val="hybridMultilevel"/>
    <w:tmpl w:val="5D307BAC"/>
    <w:lvl w:ilvl="0" w:tplc="6E3A4578">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2B4"/>
    <w:multiLevelType w:val="hybridMultilevel"/>
    <w:tmpl w:val="EF7E62AE"/>
    <w:lvl w:ilvl="0" w:tplc="C12E820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2" w15:restartNumberingAfterBreak="0">
    <w:nsid w:val="2FC72AD6"/>
    <w:multiLevelType w:val="hybridMultilevel"/>
    <w:tmpl w:val="EFA41A4C"/>
    <w:lvl w:ilvl="0" w:tplc="FD0074A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359B28FD"/>
    <w:multiLevelType w:val="hybridMultilevel"/>
    <w:tmpl w:val="AD98180C"/>
    <w:lvl w:ilvl="0" w:tplc="C4E4EE5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BA9075C"/>
    <w:multiLevelType w:val="hybridMultilevel"/>
    <w:tmpl w:val="3ED01A7E"/>
    <w:lvl w:ilvl="0" w:tplc="C9BA8BE4">
      <w:start w:val="1"/>
      <w:numFmt w:val="lowerLetter"/>
      <w:lvlText w:val="%1."/>
      <w:lvlJc w:val="left"/>
      <w:pPr>
        <w:ind w:left="1080" w:hanging="360"/>
      </w:pPr>
      <w:rPr>
        <w:rFonts w:ascii="Times New Roman" w:eastAsia="MS Mincho"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3C11AB"/>
    <w:multiLevelType w:val="hybridMultilevel"/>
    <w:tmpl w:val="07A0E548"/>
    <w:lvl w:ilvl="0" w:tplc="6888836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40745174"/>
    <w:multiLevelType w:val="hybridMultilevel"/>
    <w:tmpl w:val="6E24C9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C49A9"/>
    <w:multiLevelType w:val="hybridMultilevel"/>
    <w:tmpl w:val="033C8F64"/>
    <w:lvl w:ilvl="0" w:tplc="67769A0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8" w15:restartNumberingAfterBreak="0">
    <w:nsid w:val="52972257"/>
    <w:multiLevelType w:val="hybridMultilevel"/>
    <w:tmpl w:val="CD0CCDC4"/>
    <w:lvl w:ilvl="0" w:tplc="CD689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B829D0"/>
    <w:multiLevelType w:val="hybridMultilevel"/>
    <w:tmpl w:val="8EB40C94"/>
    <w:lvl w:ilvl="0" w:tplc="0A943D8C">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923F4"/>
    <w:multiLevelType w:val="hybridMultilevel"/>
    <w:tmpl w:val="28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B0D0F"/>
    <w:multiLevelType w:val="hybridMultilevel"/>
    <w:tmpl w:val="D438E49E"/>
    <w:lvl w:ilvl="0" w:tplc="817C0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826728"/>
    <w:multiLevelType w:val="hybridMultilevel"/>
    <w:tmpl w:val="69AA1D78"/>
    <w:lvl w:ilvl="0" w:tplc="C56C4A6A">
      <w:start w:val="1"/>
      <w:numFmt w:val="lowerLetter"/>
      <w:lvlText w:val="%1."/>
      <w:lvlJc w:val="left"/>
      <w:pPr>
        <w:ind w:left="1080" w:hanging="360"/>
      </w:pPr>
      <w:rPr>
        <w:rFonts w:ascii="Times New Roman" w:eastAsia="MS Mincho"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53618E"/>
    <w:multiLevelType w:val="hybridMultilevel"/>
    <w:tmpl w:val="B0AC41CE"/>
    <w:lvl w:ilvl="0" w:tplc="EF96F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D48DA"/>
    <w:multiLevelType w:val="hybridMultilevel"/>
    <w:tmpl w:val="6C8C98AE"/>
    <w:lvl w:ilvl="0" w:tplc="C196165E">
      <w:start w:val="3"/>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8522F"/>
    <w:multiLevelType w:val="hybridMultilevel"/>
    <w:tmpl w:val="8292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A53DF"/>
    <w:multiLevelType w:val="hybridMultilevel"/>
    <w:tmpl w:val="99141FAE"/>
    <w:lvl w:ilvl="0" w:tplc="2B5E0210">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320DC3"/>
    <w:multiLevelType w:val="hybridMultilevel"/>
    <w:tmpl w:val="EDAEB0A8"/>
    <w:lvl w:ilvl="0" w:tplc="F1AE4574">
      <w:start w:val="1"/>
      <w:numFmt w:val="decimal"/>
      <w:lvlText w:val="(%1)"/>
      <w:lvlJc w:val="left"/>
      <w:pPr>
        <w:tabs>
          <w:tab w:val="num" w:pos="645"/>
        </w:tabs>
        <w:ind w:left="645" w:hanging="360"/>
      </w:pPr>
      <w:rPr>
        <w:rFonts w:hint="default"/>
      </w:rPr>
    </w:lvl>
    <w:lvl w:ilvl="1" w:tplc="9F109864">
      <w:start w:val="1"/>
      <w:numFmt w:val="lowerLetter"/>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16"/>
  </w:num>
  <w:num w:numId="2">
    <w:abstractNumId w:val="1"/>
  </w:num>
  <w:num w:numId="3">
    <w:abstractNumId w:val="11"/>
  </w:num>
  <w:num w:numId="4">
    <w:abstractNumId w:val="13"/>
  </w:num>
  <w:num w:numId="5">
    <w:abstractNumId w:val="0"/>
  </w:num>
  <w:num w:numId="6">
    <w:abstractNumId w:val="27"/>
  </w:num>
  <w:num w:numId="7">
    <w:abstractNumId w:val="12"/>
  </w:num>
  <w:num w:numId="8">
    <w:abstractNumId w:val="6"/>
  </w:num>
  <w:num w:numId="9">
    <w:abstractNumId w:val="15"/>
  </w:num>
  <w:num w:numId="10">
    <w:abstractNumId w:val="17"/>
  </w:num>
  <w:num w:numId="11">
    <w:abstractNumId w:val="4"/>
  </w:num>
  <w:num w:numId="12">
    <w:abstractNumId w:val="2"/>
  </w:num>
  <w:num w:numId="13">
    <w:abstractNumId w:val="23"/>
  </w:num>
  <w:num w:numId="14">
    <w:abstractNumId w:val="25"/>
  </w:num>
  <w:num w:numId="15">
    <w:abstractNumId w:val="22"/>
  </w:num>
  <w:num w:numId="16">
    <w:abstractNumId w:val="3"/>
  </w:num>
  <w:num w:numId="17">
    <w:abstractNumId w:val="21"/>
  </w:num>
  <w:num w:numId="18">
    <w:abstractNumId w:val="14"/>
  </w:num>
  <w:num w:numId="19">
    <w:abstractNumId w:val="18"/>
  </w:num>
  <w:num w:numId="20">
    <w:abstractNumId w:val="7"/>
  </w:num>
  <w:num w:numId="21">
    <w:abstractNumId w:val="9"/>
  </w:num>
  <w:num w:numId="22">
    <w:abstractNumId w:val="19"/>
  </w:num>
  <w:num w:numId="23">
    <w:abstractNumId w:val="8"/>
  </w:num>
  <w:num w:numId="24">
    <w:abstractNumId w:val="26"/>
  </w:num>
  <w:num w:numId="25">
    <w:abstractNumId w:val="20"/>
  </w:num>
  <w:num w:numId="26">
    <w:abstractNumId w:val="5"/>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530"/>
    <w:rsid w:val="000014F1"/>
    <w:rsid w:val="00002011"/>
    <w:rsid w:val="000020B5"/>
    <w:rsid w:val="00003CB9"/>
    <w:rsid w:val="000053DB"/>
    <w:rsid w:val="0000747D"/>
    <w:rsid w:val="000111C8"/>
    <w:rsid w:val="00014627"/>
    <w:rsid w:val="0001682B"/>
    <w:rsid w:val="000177E3"/>
    <w:rsid w:val="00017BC0"/>
    <w:rsid w:val="00017C8A"/>
    <w:rsid w:val="00020755"/>
    <w:rsid w:val="00025953"/>
    <w:rsid w:val="000465DF"/>
    <w:rsid w:val="00065C95"/>
    <w:rsid w:val="00070AF9"/>
    <w:rsid w:val="00073FDB"/>
    <w:rsid w:val="00076006"/>
    <w:rsid w:val="00085DDD"/>
    <w:rsid w:val="00086EE9"/>
    <w:rsid w:val="00092744"/>
    <w:rsid w:val="00094941"/>
    <w:rsid w:val="000A169B"/>
    <w:rsid w:val="000A2289"/>
    <w:rsid w:val="000A241C"/>
    <w:rsid w:val="000A2933"/>
    <w:rsid w:val="000B5C38"/>
    <w:rsid w:val="000B7530"/>
    <w:rsid w:val="000C034C"/>
    <w:rsid w:val="000C2EA3"/>
    <w:rsid w:val="000C37B6"/>
    <w:rsid w:val="000C3E46"/>
    <w:rsid w:val="000C683B"/>
    <w:rsid w:val="000D3D5E"/>
    <w:rsid w:val="000D6B42"/>
    <w:rsid w:val="000D74A2"/>
    <w:rsid w:val="000D7562"/>
    <w:rsid w:val="000E7486"/>
    <w:rsid w:val="000F3829"/>
    <w:rsid w:val="000F4861"/>
    <w:rsid w:val="00101627"/>
    <w:rsid w:val="00102CCF"/>
    <w:rsid w:val="00110F9B"/>
    <w:rsid w:val="00111208"/>
    <w:rsid w:val="001120A3"/>
    <w:rsid w:val="00113D70"/>
    <w:rsid w:val="00113EF5"/>
    <w:rsid w:val="001215BA"/>
    <w:rsid w:val="00121709"/>
    <w:rsid w:val="00125C1B"/>
    <w:rsid w:val="001268DD"/>
    <w:rsid w:val="00126A1F"/>
    <w:rsid w:val="001325C1"/>
    <w:rsid w:val="00132999"/>
    <w:rsid w:val="001514E5"/>
    <w:rsid w:val="00157E9C"/>
    <w:rsid w:val="00170D04"/>
    <w:rsid w:val="00173378"/>
    <w:rsid w:val="0017457A"/>
    <w:rsid w:val="00181E3F"/>
    <w:rsid w:val="00191162"/>
    <w:rsid w:val="001951BB"/>
    <w:rsid w:val="00196731"/>
    <w:rsid w:val="001A5C54"/>
    <w:rsid w:val="001B50EB"/>
    <w:rsid w:val="001B6EBB"/>
    <w:rsid w:val="001C5548"/>
    <w:rsid w:val="001C6307"/>
    <w:rsid w:val="001C6F52"/>
    <w:rsid w:val="001D4FC1"/>
    <w:rsid w:val="001D5744"/>
    <w:rsid w:val="001E0373"/>
    <w:rsid w:val="001E1738"/>
    <w:rsid w:val="001E299E"/>
    <w:rsid w:val="001E2CD7"/>
    <w:rsid w:val="001E3AE7"/>
    <w:rsid w:val="001E633D"/>
    <w:rsid w:val="001E73B5"/>
    <w:rsid w:val="001F6A6D"/>
    <w:rsid w:val="001F7BAD"/>
    <w:rsid w:val="0020087F"/>
    <w:rsid w:val="00201D05"/>
    <w:rsid w:val="002020CF"/>
    <w:rsid w:val="00210139"/>
    <w:rsid w:val="00211C16"/>
    <w:rsid w:val="00224D86"/>
    <w:rsid w:val="00227DCA"/>
    <w:rsid w:val="002339C1"/>
    <w:rsid w:val="00237124"/>
    <w:rsid w:val="0023763C"/>
    <w:rsid w:val="002417ED"/>
    <w:rsid w:val="00241822"/>
    <w:rsid w:val="00243D40"/>
    <w:rsid w:val="0024786E"/>
    <w:rsid w:val="00267CE6"/>
    <w:rsid w:val="00293502"/>
    <w:rsid w:val="00295B8E"/>
    <w:rsid w:val="002B0294"/>
    <w:rsid w:val="002B258C"/>
    <w:rsid w:val="002C1705"/>
    <w:rsid w:val="002C20F2"/>
    <w:rsid w:val="002C4E38"/>
    <w:rsid w:val="002D0CBB"/>
    <w:rsid w:val="002D1B11"/>
    <w:rsid w:val="002E445D"/>
    <w:rsid w:val="002E7A34"/>
    <w:rsid w:val="002F2026"/>
    <w:rsid w:val="002F3F54"/>
    <w:rsid w:val="002F44C5"/>
    <w:rsid w:val="002F6308"/>
    <w:rsid w:val="002F720C"/>
    <w:rsid w:val="00302FD3"/>
    <w:rsid w:val="00305146"/>
    <w:rsid w:val="003210E1"/>
    <w:rsid w:val="00321BB3"/>
    <w:rsid w:val="00335203"/>
    <w:rsid w:val="00342448"/>
    <w:rsid w:val="00344FAC"/>
    <w:rsid w:val="00346A56"/>
    <w:rsid w:val="00352AAC"/>
    <w:rsid w:val="0037658B"/>
    <w:rsid w:val="0038046B"/>
    <w:rsid w:val="00390C38"/>
    <w:rsid w:val="00391F8B"/>
    <w:rsid w:val="003964A8"/>
    <w:rsid w:val="003B61E1"/>
    <w:rsid w:val="003B7196"/>
    <w:rsid w:val="003C11DC"/>
    <w:rsid w:val="003C1D80"/>
    <w:rsid w:val="003D110F"/>
    <w:rsid w:val="003D53A1"/>
    <w:rsid w:val="003D6AF0"/>
    <w:rsid w:val="003E18C8"/>
    <w:rsid w:val="003E1DC9"/>
    <w:rsid w:val="003E245E"/>
    <w:rsid w:val="003E246F"/>
    <w:rsid w:val="003E3543"/>
    <w:rsid w:val="003E57D7"/>
    <w:rsid w:val="003F0E65"/>
    <w:rsid w:val="003F77FD"/>
    <w:rsid w:val="003F7CF4"/>
    <w:rsid w:val="004041A8"/>
    <w:rsid w:val="0040729C"/>
    <w:rsid w:val="00416530"/>
    <w:rsid w:val="00427B5B"/>
    <w:rsid w:val="00431CA4"/>
    <w:rsid w:val="004402EA"/>
    <w:rsid w:val="00444DC7"/>
    <w:rsid w:val="004460CA"/>
    <w:rsid w:val="00446F5A"/>
    <w:rsid w:val="0044720B"/>
    <w:rsid w:val="00453E57"/>
    <w:rsid w:val="004576DE"/>
    <w:rsid w:val="00463641"/>
    <w:rsid w:val="004701A9"/>
    <w:rsid w:val="0047345D"/>
    <w:rsid w:val="00486A7B"/>
    <w:rsid w:val="00490633"/>
    <w:rsid w:val="004942EE"/>
    <w:rsid w:val="00496E79"/>
    <w:rsid w:val="004B24CE"/>
    <w:rsid w:val="004C11AD"/>
    <w:rsid w:val="004C477C"/>
    <w:rsid w:val="004D02FE"/>
    <w:rsid w:val="004D1ABF"/>
    <w:rsid w:val="004E6335"/>
    <w:rsid w:val="004F0FCF"/>
    <w:rsid w:val="004F4642"/>
    <w:rsid w:val="004F56FC"/>
    <w:rsid w:val="00503488"/>
    <w:rsid w:val="00512ED5"/>
    <w:rsid w:val="0051527B"/>
    <w:rsid w:val="00515FBE"/>
    <w:rsid w:val="00520853"/>
    <w:rsid w:val="00520C91"/>
    <w:rsid w:val="005239C9"/>
    <w:rsid w:val="005257BA"/>
    <w:rsid w:val="005308A3"/>
    <w:rsid w:val="005309D0"/>
    <w:rsid w:val="00544101"/>
    <w:rsid w:val="00546DB3"/>
    <w:rsid w:val="00552748"/>
    <w:rsid w:val="005528BA"/>
    <w:rsid w:val="005532C0"/>
    <w:rsid w:val="00556010"/>
    <w:rsid w:val="00560CEF"/>
    <w:rsid w:val="0056234C"/>
    <w:rsid w:val="00566BFD"/>
    <w:rsid w:val="00571F92"/>
    <w:rsid w:val="00575874"/>
    <w:rsid w:val="00580BDA"/>
    <w:rsid w:val="00581E0B"/>
    <w:rsid w:val="00591478"/>
    <w:rsid w:val="005950D7"/>
    <w:rsid w:val="005966FA"/>
    <w:rsid w:val="005978C0"/>
    <w:rsid w:val="005A1B13"/>
    <w:rsid w:val="005A5834"/>
    <w:rsid w:val="005A61DD"/>
    <w:rsid w:val="005B1C28"/>
    <w:rsid w:val="005B363F"/>
    <w:rsid w:val="005C0060"/>
    <w:rsid w:val="005C5689"/>
    <w:rsid w:val="005C6D8E"/>
    <w:rsid w:val="005D128C"/>
    <w:rsid w:val="005D593D"/>
    <w:rsid w:val="005E01A1"/>
    <w:rsid w:val="005E16C6"/>
    <w:rsid w:val="005E66E2"/>
    <w:rsid w:val="005F188C"/>
    <w:rsid w:val="005F5D6F"/>
    <w:rsid w:val="00610283"/>
    <w:rsid w:val="006257B7"/>
    <w:rsid w:val="006473AF"/>
    <w:rsid w:val="0064791F"/>
    <w:rsid w:val="00650874"/>
    <w:rsid w:val="0065104A"/>
    <w:rsid w:val="00653F9C"/>
    <w:rsid w:val="00656349"/>
    <w:rsid w:val="0066112C"/>
    <w:rsid w:val="006726BF"/>
    <w:rsid w:val="006755D5"/>
    <w:rsid w:val="00676F73"/>
    <w:rsid w:val="0068709D"/>
    <w:rsid w:val="006874AF"/>
    <w:rsid w:val="00687AB0"/>
    <w:rsid w:val="00693EEA"/>
    <w:rsid w:val="00696348"/>
    <w:rsid w:val="006A3CE0"/>
    <w:rsid w:val="006A638F"/>
    <w:rsid w:val="006A7F05"/>
    <w:rsid w:val="006A7FBF"/>
    <w:rsid w:val="006B437D"/>
    <w:rsid w:val="006C092E"/>
    <w:rsid w:val="006C2DF7"/>
    <w:rsid w:val="006C673C"/>
    <w:rsid w:val="006D7BD2"/>
    <w:rsid w:val="006E4182"/>
    <w:rsid w:val="006F2AD2"/>
    <w:rsid w:val="006F7E4B"/>
    <w:rsid w:val="00706A18"/>
    <w:rsid w:val="00707379"/>
    <w:rsid w:val="0071636B"/>
    <w:rsid w:val="00717267"/>
    <w:rsid w:val="00717F22"/>
    <w:rsid w:val="007241E4"/>
    <w:rsid w:val="007263AF"/>
    <w:rsid w:val="00730B06"/>
    <w:rsid w:val="0073177B"/>
    <w:rsid w:val="0074041E"/>
    <w:rsid w:val="00742A76"/>
    <w:rsid w:val="007439DC"/>
    <w:rsid w:val="00743BA6"/>
    <w:rsid w:val="00752156"/>
    <w:rsid w:val="0075569C"/>
    <w:rsid w:val="00770AD9"/>
    <w:rsid w:val="00776679"/>
    <w:rsid w:val="00776F2D"/>
    <w:rsid w:val="00781DC2"/>
    <w:rsid w:val="00785996"/>
    <w:rsid w:val="00786D77"/>
    <w:rsid w:val="00787E2F"/>
    <w:rsid w:val="00793136"/>
    <w:rsid w:val="007954D7"/>
    <w:rsid w:val="007A1C71"/>
    <w:rsid w:val="007A2310"/>
    <w:rsid w:val="007A4B67"/>
    <w:rsid w:val="007A7720"/>
    <w:rsid w:val="007C0737"/>
    <w:rsid w:val="007C3FD2"/>
    <w:rsid w:val="007C4C35"/>
    <w:rsid w:val="007C53F6"/>
    <w:rsid w:val="007C7B6A"/>
    <w:rsid w:val="007D0D49"/>
    <w:rsid w:val="007D2855"/>
    <w:rsid w:val="007D59F5"/>
    <w:rsid w:val="007D7008"/>
    <w:rsid w:val="007E019C"/>
    <w:rsid w:val="007E0647"/>
    <w:rsid w:val="007E4071"/>
    <w:rsid w:val="007E5AB5"/>
    <w:rsid w:val="007E6C20"/>
    <w:rsid w:val="007F07E1"/>
    <w:rsid w:val="007F1FE7"/>
    <w:rsid w:val="007F4A04"/>
    <w:rsid w:val="007F5146"/>
    <w:rsid w:val="007F7545"/>
    <w:rsid w:val="0080264C"/>
    <w:rsid w:val="00804541"/>
    <w:rsid w:val="008057D4"/>
    <w:rsid w:val="008060ED"/>
    <w:rsid w:val="00806D81"/>
    <w:rsid w:val="00806E43"/>
    <w:rsid w:val="008078F7"/>
    <w:rsid w:val="00810126"/>
    <w:rsid w:val="008105DA"/>
    <w:rsid w:val="00812E4F"/>
    <w:rsid w:val="00824412"/>
    <w:rsid w:val="00827087"/>
    <w:rsid w:val="008277F2"/>
    <w:rsid w:val="00830F20"/>
    <w:rsid w:val="00831679"/>
    <w:rsid w:val="00833622"/>
    <w:rsid w:val="00834E47"/>
    <w:rsid w:val="008351DA"/>
    <w:rsid w:val="008379B3"/>
    <w:rsid w:val="008423D9"/>
    <w:rsid w:val="00847619"/>
    <w:rsid w:val="00866DEE"/>
    <w:rsid w:val="008745E4"/>
    <w:rsid w:val="00876555"/>
    <w:rsid w:val="00876DF3"/>
    <w:rsid w:val="00880D0D"/>
    <w:rsid w:val="00881B35"/>
    <w:rsid w:val="00881D51"/>
    <w:rsid w:val="00885864"/>
    <w:rsid w:val="008907B3"/>
    <w:rsid w:val="00890A0C"/>
    <w:rsid w:val="00891EA5"/>
    <w:rsid w:val="008935A6"/>
    <w:rsid w:val="0089705A"/>
    <w:rsid w:val="008A052A"/>
    <w:rsid w:val="008A5294"/>
    <w:rsid w:val="008B5AE0"/>
    <w:rsid w:val="008B5F71"/>
    <w:rsid w:val="008B7783"/>
    <w:rsid w:val="008C2B7C"/>
    <w:rsid w:val="008C332A"/>
    <w:rsid w:val="008C3C54"/>
    <w:rsid w:val="008C6B90"/>
    <w:rsid w:val="008D06FF"/>
    <w:rsid w:val="008D1D10"/>
    <w:rsid w:val="008D4E3E"/>
    <w:rsid w:val="008D766A"/>
    <w:rsid w:val="008E1715"/>
    <w:rsid w:val="008F44F7"/>
    <w:rsid w:val="00903287"/>
    <w:rsid w:val="00903668"/>
    <w:rsid w:val="00904BE7"/>
    <w:rsid w:val="00920846"/>
    <w:rsid w:val="00922310"/>
    <w:rsid w:val="0093426E"/>
    <w:rsid w:val="009352BC"/>
    <w:rsid w:val="0094144B"/>
    <w:rsid w:val="00942542"/>
    <w:rsid w:val="00942832"/>
    <w:rsid w:val="00946D0B"/>
    <w:rsid w:val="00946D13"/>
    <w:rsid w:val="009512DC"/>
    <w:rsid w:val="00952A04"/>
    <w:rsid w:val="00953A91"/>
    <w:rsid w:val="00953B29"/>
    <w:rsid w:val="00957167"/>
    <w:rsid w:val="009644A0"/>
    <w:rsid w:val="00964AFC"/>
    <w:rsid w:val="00970990"/>
    <w:rsid w:val="009729EF"/>
    <w:rsid w:val="00974035"/>
    <w:rsid w:val="00974F80"/>
    <w:rsid w:val="009757D5"/>
    <w:rsid w:val="0099230E"/>
    <w:rsid w:val="00994521"/>
    <w:rsid w:val="00994FC1"/>
    <w:rsid w:val="009A0481"/>
    <w:rsid w:val="009B5573"/>
    <w:rsid w:val="009B570C"/>
    <w:rsid w:val="009C1428"/>
    <w:rsid w:val="009C3A4B"/>
    <w:rsid w:val="009C6818"/>
    <w:rsid w:val="009D4EF5"/>
    <w:rsid w:val="009D5D84"/>
    <w:rsid w:val="009D5EA8"/>
    <w:rsid w:val="009D7AC8"/>
    <w:rsid w:val="009D7F34"/>
    <w:rsid w:val="009E12E9"/>
    <w:rsid w:val="009E314A"/>
    <w:rsid w:val="009E66B1"/>
    <w:rsid w:val="009F4AB4"/>
    <w:rsid w:val="00A00117"/>
    <w:rsid w:val="00A01CBC"/>
    <w:rsid w:val="00A05F96"/>
    <w:rsid w:val="00A07BE1"/>
    <w:rsid w:val="00A132E8"/>
    <w:rsid w:val="00A13B5B"/>
    <w:rsid w:val="00A200DA"/>
    <w:rsid w:val="00A25475"/>
    <w:rsid w:val="00A27E01"/>
    <w:rsid w:val="00A421B9"/>
    <w:rsid w:val="00A432C2"/>
    <w:rsid w:val="00A44F5C"/>
    <w:rsid w:val="00A503D8"/>
    <w:rsid w:val="00A60999"/>
    <w:rsid w:val="00A61786"/>
    <w:rsid w:val="00A62418"/>
    <w:rsid w:val="00A63305"/>
    <w:rsid w:val="00A63E68"/>
    <w:rsid w:val="00A72999"/>
    <w:rsid w:val="00A91002"/>
    <w:rsid w:val="00A94344"/>
    <w:rsid w:val="00AA01A1"/>
    <w:rsid w:val="00AA361C"/>
    <w:rsid w:val="00AB1CC2"/>
    <w:rsid w:val="00AB25AF"/>
    <w:rsid w:val="00AC1813"/>
    <w:rsid w:val="00AC4E96"/>
    <w:rsid w:val="00AD1C5F"/>
    <w:rsid w:val="00AD3853"/>
    <w:rsid w:val="00AD67DA"/>
    <w:rsid w:val="00AD7B3D"/>
    <w:rsid w:val="00AE1249"/>
    <w:rsid w:val="00AE167C"/>
    <w:rsid w:val="00AE3FDE"/>
    <w:rsid w:val="00AE5FF5"/>
    <w:rsid w:val="00AE7F33"/>
    <w:rsid w:val="00AF52D7"/>
    <w:rsid w:val="00B0226E"/>
    <w:rsid w:val="00B128AB"/>
    <w:rsid w:val="00B21C50"/>
    <w:rsid w:val="00B2213A"/>
    <w:rsid w:val="00B312C6"/>
    <w:rsid w:val="00B4104C"/>
    <w:rsid w:val="00B42B57"/>
    <w:rsid w:val="00B45006"/>
    <w:rsid w:val="00B45A4A"/>
    <w:rsid w:val="00B46189"/>
    <w:rsid w:val="00B46441"/>
    <w:rsid w:val="00B46C93"/>
    <w:rsid w:val="00B524E0"/>
    <w:rsid w:val="00B61C67"/>
    <w:rsid w:val="00B63037"/>
    <w:rsid w:val="00B665D9"/>
    <w:rsid w:val="00B6709D"/>
    <w:rsid w:val="00B67266"/>
    <w:rsid w:val="00B676CB"/>
    <w:rsid w:val="00B67DB9"/>
    <w:rsid w:val="00B70A36"/>
    <w:rsid w:val="00B73DB7"/>
    <w:rsid w:val="00B834E0"/>
    <w:rsid w:val="00B86E5C"/>
    <w:rsid w:val="00B87832"/>
    <w:rsid w:val="00B91732"/>
    <w:rsid w:val="00B96B90"/>
    <w:rsid w:val="00BA29D7"/>
    <w:rsid w:val="00BA3EF2"/>
    <w:rsid w:val="00BA777A"/>
    <w:rsid w:val="00BA7B3E"/>
    <w:rsid w:val="00BB1182"/>
    <w:rsid w:val="00BB35B2"/>
    <w:rsid w:val="00BB3CE7"/>
    <w:rsid w:val="00BB5D08"/>
    <w:rsid w:val="00BC2994"/>
    <w:rsid w:val="00BC7A61"/>
    <w:rsid w:val="00BD11D0"/>
    <w:rsid w:val="00BD263F"/>
    <w:rsid w:val="00BD2DA9"/>
    <w:rsid w:val="00BD38F8"/>
    <w:rsid w:val="00BD3FE4"/>
    <w:rsid w:val="00BD459D"/>
    <w:rsid w:val="00BE1300"/>
    <w:rsid w:val="00BE2274"/>
    <w:rsid w:val="00BE76EA"/>
    <w:rsid w:val="00BF35AA"/>
    <w:rsid w:val="00BF3F94"/>
    <w:rsid w:val="00C001BC"/>
    <w:rsid w:val="00C001F3"/>
    <w:rsid w:val="00C00663"/>
    <w:rsid w:val="00C032A9"/>
    <w:rsid w:val="00C1147D"/>
    <w:rsid w:val="00C15681"/>
    <w:rsid w:val="00C22D77"/>
    <w:rsid w:val="00C24AAF"/>
    <w:rsid w:val="00C251CE"/>
    <w:rsid w:val="00C272EE"/>
    <w:rsid w:val="00C51712"/>
    <w:rsid w:val="00C527D9"/>
    <w:rsid w:val="00C5438C"/>
    <w:rsid w:val="00C63B9A"/>
    <w:rsid w:val="00C63EE4"/>
    <w:rsid w:val="00C70777"/>
    <w:rsid w:val="00C71F68"/>
    <w:rsid w:val="00C74372"/>
    <w:rsid w:val="00C835D7"/>
    <w:rsid w:val="00C87F1C"/>
    <w:rsid w:val="00C94CF5"/>
    <w:rsid w:val="00C95D18"/>
    <w:rsid w:val="00C9704A"/>
    <w:rsid w:val="00CA121D"/>
    <w:rsid w:val="00CA2433"/>
    <w:rsid w:val="00CA4088"/>
    <w:rsid w:val="00CA4742"/>
    <w:rsid w:val="00CA628C"/>
    <w:rsid w:val="00CA66CC"/>
    <w:rsid w:val="00CA7DBC"/>
    <w:rsid w:val="00CC146D"/>
    <w:rsid w:val="00CC2116"/>
    <w:rsid w:val="00CC4897"/>
    <w:rsid w:val="00CC7216"/>
    <w:rsid w:val="00CD666B"/>
    <w:rsid w:val="00CD6807"/>
    <w:rsid w:val="00CE08C5"/>
    <w:rsid w:val="00CE2BCE"/>
    <w:rsid w:val="00CE34BF"/>
    <w:rsid w:val="00CE580F"/>
    <w:rsid w:val="00CE6142"/>
    <w:rsid w:val="00CE6877"/>
    <w:rsid w:val="00CF18BB"/>
    <w:rsid w:val="00D10B18"/>
    <w:rsid w:val="00D140E5"/>
    <w:rsid w:val="00D16854"/>
    <w:rsid w:val="00D172EB"/>
    <w:rsid w:val="00D253A0"/>
    <w:rsid w:val="00D27E19"/>
    <w:rsid w:val="00D33E76"/>
    <w:rsid w:val="00D44339"/>
    <w:rsid w:val="00D45619"/>
    <w:rsid w:val="00D53923"/>
    <w:rsid w:val="00D53B3B"/>
    <w:rsid w:val="00D668DD"/>
    <w:rsid w:val="00D70EC0"/>
    <w:rsid w:val="00D72A40"/>
    <w:rsid w:val="00D73D43"/>
    <w:rsid w:val="00D753D4"/>
    <w:rsid w:val="00D8076E"/>
    <w:rsid w:val="00D80F48"/>
    <w:rsid w:val="00D83148"/>
    <w:rsid w:val="00D86843"/>
    <w:rsid w:val="00DA45F6"/>
    <w:rsid w:val="00DA6F50"/>
    <w:rsid w:val="00DB17C6"/>
    <w:rsid w:val="00DB30D4"/>
    <w:rsid w:val="00DD15A9"/>
    <w:rsid w:val="00DD2324"/>
    <w:rsid w:val="00DD3596"/>
    <w:rsid w:val="00DD3741"/>
    <w:rsid w:val="00DD3F6B"/>
    <w:rsid w:val="00DD7283"/>
    <w:rsid w:val="00DE0D76"/>
    <w:rsid w:val="00DE4332"/>
    <w:rsid w:val="00DE5116"/>
    <w:rsid w:val="00DE5200"/>
    <w:rsid w:val="00DE54D3"/>
    <w:rsid w:val="00DE69A8"/>
    <w:rsid w:val="00DE69FC"/>
    <w:rsid w:val="00DF07AB"/>
    <w:rsid w:val="00DF0807"/>
    <w:rsid w:val="00DF08B3"/>
    <w:rsid w:val="00DF3030"/>
    <w:rsid w:val="00DF729D"/>
    <w:rsid w:val="00E0419F"/>
    <w:rsid w:val="00E14351"/>
    <w:rsid w:val="00E23041"/>
    <w:rsid w:val="00E2342C"/>
    <w:rsid w:val="00E31D82"/>
    <w:rsid w:val="00E32A47"/>
    <w:rsid w:val="00E32C58"/>
    <w:rsid w:val="00E4013A"/>
    <w:rsid w:val="00E40E04"/>
    <w:rsid w:val="00E50B4F"/>
    <w:rsid w:val="00E53D7E"/>
    <w:rsid w:val="00E5667C"/>
    <w:rsid w:val="00E5703C"/>
    <w:rsid w:val="00E85253"/>
    <w:rsid w:val="00E8531E"/>
    <w:rsid w:val="00E951F7"/>
    <w:rsid w:val="00E97FE5"/>
    <w:rsid w:val="00EA006E"/>
    <w:rsid w:val="00EA185F"/>
    <w:rsid w:val="00EA1A42"/>
    <w:rsid w:val="00EA317C"/>
    <w:rsid w:val="00EA39D4"/>
    <w:rsid w:val="00EA40A4"/>
    <w:rsid w:val="00EA5AEE"/>
    <w:rsid w:val="00EA6A39"/>
    <w:rsid w:val="00EB01D2"/>
    <w:rsid w:val="00EB3CE0"/>
    <w:rsid w:val="00EC3DA2"/>
    <w:rsid w:val="00EC77E8"/>
    <w:rsid w:val="00ED330E"/>
    <w:rsid w:val="00ED7F80"/>
    <w:rsid w:val="00EF1751"/>
    <w:rsid w:val="00EF48DE"/>
    <w:rsid w:val="00F00584"/>
    <w:rsid w:val="00F03631"/>
    <w:rsid w:val="00F04E04"/>
    <w:rsid w:val="00F06DB6"/>
    <w:rsid w:val="00F07100"/>
    <w:rsid w:val="00F10C57"/>
    <w:rsid w:val="00F13D30"/>
    <w:rsid w:val="00F14733"/>
    <w:rsid w:val="00F20BF2"/>
    <w:rsid w:val="00F24158"/>
    <w:rsid w:val="00F27BC5"/>
    <w:rsid w:val="00F3378E"/>
    <w:rsid w:val="00F3526B"/>
    <w:rsid w:val="00F3627A"/>
    <w:rsid w:val="00F40C27"/>
    <w:rsid w:val="00F41252"/>
    <w:rsid w:val="00F42E73"/>
    <w:rsid w:val="00F44842"/>
    <w:rsid w:val="00F54CF6"/>
    <w:rsid w:val="00F74622"/>
    <w:rsid w:val="00F84101"/>
    <w:rsid w:val="00F844BE"/>
    <w:rsid w:val="00F844F0"/>
    <w:rsid w:val="00F92837"/>
    <w:rsid w:val="00F9329A"/>
    <w:rsid w:val="00F93CB9"/>
    <w:rsid w:val="00F97771"/>
    <w:rsid w:val="00FA3FEA"/>
    <w:rsid w:val="00FA796F"/>
    <w:rsid w:val="00FB29EE"/>
    <w:rsid w:val="00FB2F55"/>
    <w:rsid w:val="00FB604B"/>
    <w:rsid w:val="00FC284F"/>
    <w:rsid w:val="00FC3B86"/>
    <w:rsid w:val="00FC7550"/>
    <w:rsid w:val="00FC7C46"/>
    <w:rsid w:val="00FE228E"/>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7"/>
    <o:shapelayout v:ext="edit">
      <o:idmap v:ext="edit" data="1"/>
    </o:shapelayout>
  </w:shapeDefaults>
  <w:decimalSymbol w:val="."/>
  <w:listSeparator w:val=","/>
  <w14:docId w14:val="36ACFD1C"/>
  <w15:docId w15:val="{96A814DB-34B2-4C43-9CCC-016EB505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80F"/>
    <w:rPr>
      <w:sz w:val="24"/>
      <w:szCs w:val="24"/>
    </w:rPr>
  </w:style>
  <w:style w:type="paragraph" w:styleId="Heading1">
    <w:name w:val="heading 1"/>
    <w:basedOn w:val="Normal"/>
    <w:next w:val="Normal"/>
    <w:qFormat/>
    <w:rsid w:val="00CE580F"/>
    <w:pPr>
      <w:keepNext/>
      <w:jc w:val="center"/>
      <w:outlineLvl w:val="0"/>
    </w:pPr>
    <w:rPr>
      <w:b/>
      <w:bCs/>
    </w:rPr>
  </w:style>
  <w:style w:type="paragraph" w:styleId="Heading2">
    <w:name w:val="heading 2"/>
    <w:basedOn w:val="Normal"/>
    <w:next w:val="Normal"/>
    <w:qFormat/>
    <w:rsid w:val="00CE580F"/>
    <w:pPr>
      <w:keepNext/>
      <w:jc w:val="center"/>
      <w:outlineLvl w:val="1"/>
    </w:pPr>
    <w:rPr>
      <w:sz w:val="28"/>
    </w:rPr>
  </w:style>
  <w:style w:type="paragraph" w:styleId="Heading3">
    <w:name w:val="heading 3"/>
    <w:basedOn w:val="Normal"/>
    <w:next w:val="Normal"/>
    <w:qFormat/>
    <w:rsid w:val="0099230E"/>
    <w:pPr>
      <w:keepNext/>
      <w:spacing w:before="240" w:after="60"/>
      <w:outlineLvl w:val="2"/>
    </w:pPr>
    <w:rPr>
      <w:rFonts w:ascii="Arial" w:hAnsi="Arial" w:cs="Arial"/>
      <w:b/>
      <w:bCs/>
      <w:sz w:val="26"/>
      <w:szCs w:val="26"/>
    </w:rPr>
  </w:style>
  <w:style w:type="paragraph" w:styleId="Heading4">
    <w:name w:val="heading 4"/>
    <w:basedOn w:val="Normal"/>
    <w:qFormat/>
    <w:rsid w:val="00CE580F"/>
    <w:pPr>
      <w:spacing w:before="100" w:beforeAutospacing="1" w:after="100" w:afterAutospacing="1"/>
      <w:outlineLvl w:val="3"/>
    </w:pPr>
    <w:rPr>
      <w:b/>
      <w:bCs/>
      <w:color w:val="330099"/>
    </w:rPr>
  </w:style>
  <w:style w:type="paragraph" w:styleId="Heading6">
    <w:name w:val="heading 6"/>
    <w:basedOn w:val="Normal"/>
    <w:next w:val="Normal"/>
    <w:link w:val="Heading6Char"/>
    <w:semiHidden/>
    <w:unhideWhenUsed/>
    <w:qFormat/>
    <w:rsid w:val="009D5EA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D5EA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94F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E580F"/>
    <w:pPr>
      <w:tabs>
        <w:tab w:val="center" w:pos="4320"/>
        <w:tab w:val="right" w:pos="8640"/>
      </w:tabs>
    </w:pPr>
  </w:style>
  <w:style w:type="character" w:styleId="PageNumber">
    <w:name w:val="page number"/>
    <w:basedOn w:val="DefaultParagraphFont"/>
    <w:rsid w:val="00CE580F"/>
  </w:style>
  <w:style w:type="paragraph" w:styleId="BodyText">
    <w:name w:val="Body Text"/>
    <w:basedOn w:val="Normal"/>
    <w:rsid w:val="00CE580F"/>
    <w:pPr>
      <w:jc w:val="center"/>
    </w:pPr>
    <w:rPr>
      <w:b/>
      <w:bCs/>
    </w:rPr>
  </w:style>
  <w:style w:type="paragraph" w:styleId="Header">
    <w:name w:val="header"/>
    <w:basedOn w:val="Normal"/>
    <w:rsid w:val="00CE580F"/>
    <w:pPr>
      <w:tabs>
        <w:tab w:val="center" w:pos="4320"/>
        <w:tab w:val="right" w:pos="8640"/>
      </w:tabs>
    </w:pPr>
  </w:style>
  <w:style w:type="paragraph" w:styleId="BodyText2">
    <w:name w:val="Body Text 2"/>
    <w:basedOn w:val="Normal"/>
    <w:rsid w:val="00CE580F"/>
    <w:pPr>
      <w:jc w:val="center"/>
    </w:pPr>
  </w:style>
  <w:style w:type="paragraph" w:styleId="Caption">
    <w:name w:val="caption"/>
    <w:basedOn w:val="Normal"/>
    <w:next w:val="Normal"/>
    <w:qFormat/>
    <w:rsid w:val="00CE580F"/>
    <w:pPr>
      <w:jc w:val="center"/>
    </w:pPr>
    <w:rPr>
      <w:b/>
      <w:bCs/>
    </w:rPr>
  </w:style>
  <w:style w:type="paragraph" w:styleId="Title">
    <w:name w:val="Title"/>
    <w:basedOn w:val="Normal"/>
    <w:qFormat/>
    <w:rsid w:val="00CE580F"/>
    <w:pPr>
      <w:jc w:val="center"/>
    </w:pPr>
    <w:rPr>
      <w:sz w:val="28"/>
    </w:rPr>
  </w:style>
  <w:style w:type="paragraph" w:styleId="BodyTextIndent">
    <w:name w:val="Body Text Indent"/>
    <w:basedOn w:val="Normal"/>
    <w:rsid w:val="00CE580F"/>
    <w:pPr>
      <w:ind w:left="2160"/>
    </w:pPr>
  </w:style>
  <w:style w:type="paragraph" w:styleId="PlainText">
    <w:name w:val="Plain Text"/>
    <w:basedOn w:val="Normal"/>
    <w:rsid w:val="00CE580F"/>
    <w:pPr>
      <w:spacing w:before="100" w:beforeAutospacing="1" w:after="100" w:afterAutospacing="1"/>
    </w:pPr>
    <w:rPr>
      <w:color w:val="330099"/>
    </w:rPr>
  </w:style>
  <w:style w:type="character" w:styleId="Hyperlink">
    <w:name w:val="Hyperlink"/>
    <w:basedOn w:val="DefaultParagraphFont"/>
    <w:rsid w:val="00CE580F"/>
    <w:rPr>
      <w:color w:val="CC00CC"/>
      <w:u w:val="single"/>
    </w:rPr>
  </w:style>
  <w:style w:type="paragraph" w:styleId="BodyTextIndent2">
    <w:name w:val="Body Text Indent 2"/>
    <w:basedOn w:val="Normal"/>
    <w:rsid w:val="00CE580F"/>
    <w:pPr>
      <w:ind w:left="2160" w:hanging="2160"/>
    </w:pPr>
  </w:style>
  <w:style w:type="character" w:styleId="FollowedHyperlink">
    <w:name w:val="FollowedHyperlink"/>
    <w:basedOn w:val="DefaultParagraphFont"/>
    <w:rsid w:val="00CE580F"/>
    <w:rPr>
      <w:color w:val="800080"/>
      <w:u w:val="single"/>
    </w:rPr>
  </w:style>
  <w:style w:type="paragraph" w:styleId="BodyText3">
    <w:name w:val="Body Text 3"/>
    <w:basedOn w:val="Normal"/>
    <w:rsid w:val="00CE580F"/>
    <w:pPr>
      <w:jc w:val="center"/>
    </w:pPr>
    <w:rPr>
      <w:sz w:val="22"/>
    </w:rPr>
  </w:style>
  <w:style w:type="table" w:styleId="TableGrid">
    <w:name w:val="Table Grid"/>
    <w:basedOn w:val="TableNormal"/>
    <w:rsid w:val="00B4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230E"/>
    <w:pPr>
      <w:spacing w:after="150"/>
    </w:pPr>
  </w:style>
  <w:style w:type="paragraph" w:customStyle="1" w:styleId="dtm">
    <w:name w:val="dtm"/>
    <w:basedOn w:val="Normal"/>
    <w:rsid w:val="0099230E"/>
    <w:pPr>
      <w:spacing w:before="150" w:after="150"/>
    </w:pPr>
  </w:style>
  <w:style w:type="paragraph" w:customStyle="1" w:styleId="legal">
    <w:name w:val="legal"/>
    <w:basedOn w:val="Normal"/>
    <w:rsid w:val="0099230E"/>
    <w:pPr>
      <w:spacing w:after="150"/>
    </w:pPr>
    <w:rPr>
      <w:color w:val="555555"/>
      <w:sz w:val="15"/>
      <w:szCs w:val="15"/>
    </w:rPr>
  </w:style>
  <w:style w:type="character" w:styleId="Strong">
    <w:name w:val="Strong"/>
    <w:basedOn w:val="DefaultParagraphFont"/>
    <w:qFormat/>
    <w:rsid w:val="0099230E"/>
    <w:rPr>
      <w:b/>
      <w:bCs/>
    </w:rPr>
  </w:style>
  <w:style w:type="paragraph" w:styleId="BalloonText">
    <w:name w:val="Balloon Text"/>
    <w:basedOn w:val="Normal"/>
    <w:semiHidden/>
    <w:rsid w:val="00020755"/>
    <w:rPr>
      <w:rFonts w:ascii="Tahoma" w:hAnsi="Tahoma" w:cs="Tahoma"/>
      <w:sz w:val="16"/>
      <w:szCs w:val="16"/>
    </w:rPr>
  </w:style>
  <w:style w:type="character" w:customStyle="1" w:styleId="FooterChar">
    <w:name w:val="Footer Char"/>
    <w:basedOn w:val="DefaultParagraphFont"/>
    <w:link w:val="Footer"/>
    <w:rsid w:val="00580BDA"/>
    <w:rPr>
      <w:sz w:val="24"/>
      <w:szCs w:val="24"/>
    </w:rPr>
  </w:style>
  <w:style w:type="paragraph" w:styleId="ListParagraph">
    <w:name w:val="List Paragraph"/>
    <w:basedOn w:val="Normal"/>
    <w:uiPriority w:val="34"/>
    <w:qFormat/>
    <w:rsid w:val="00BB35B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44720B"/>
    <w:rPr>
      <w:sz w:val="16"/>
      <w:szCs w:val="16"/>
    </w:rPr>
  </w:style>
  <w:style w:type="paragraph" w:styleId="CommentText">
    <w:name w:val="annotation text"/>
    <w:basedOn w:val="Normal"/>
    <w:link w:val="CommentTextChar"/>
    <w:semiHidden/>
    <w:unhideWhenUsed/>
    <w:rsid w:val="0044720B"/>
    <w:rPr>
      <w:sz w:val="20"/>
      <w:szCs w:val="20"/>
    </w:rPr>
  </w:style>
  <w:style w:type="character" w:customStyle="1" w:styleId="CommentTextChar">
    <w:name w:val="Comment Text Char"/>
    <w:basedOn w:val="DefaultParagraphFont"/>
    <w:link w:val="CommentText"/>
    <w:semiHidden/>
    <w:rsid w:val="0044720B"/>
  </w:style>
  <w:style w:type="paragraph" w:styleId="CommentSubject">
    <w:name w:val="annotation subject"/>
    <w:basedOn w:val="CommentText"/>
    <w:next w:val="CommentText"/>
    <w:link w:val="CommentSubjectChar"/>
    <w:semiHidden/>
    <w:unhideWhenUsed/>
    <w:rsid w:val="0044720B"/>
    <w:rPr>
      <w:b/>
      <w:bCs/>
    </w:rPr>
  </w:style>
  <w:style w:type="character" w:customStyle="1" w:styleId="CommentSubjectChar">
    <w:name w:val="Comment Subject Char"/>
    <w:basedOn w:val="CommentTextChar"/>
    <w:link w:val="CommentSubject"/>
    <w:semiHidden/>
    <w:rsid w:val="0044720B"/>
    <w:rPr>
      <w:b/>
      <w:bCs/>
    </w:rPr>
  </w:style>
  <w:style w:type="character" w:customStyle="1" w:styleId="Heading7Char">
    <w:name w:val="Heading 7 Char"/>
    <w:basedOn w:val="DefaultParagraphFont"/>
    <w:link w:val="Heading7"/>
    <w:semiHidden/>
    <w:rsid w:val="009D5EA8"/>
    <w:rPr>
      <w:rFonts w:asciiTheme="majorHAnsi" w:eastAsiaTheme="majorEastAsia" w:hAnsiTheme="majorHAnsi" w:cstheme="majorBidi"/>
      <w:i/>
      <w:iCs/>
      <w:color w:val="243F60" w:themeColor="accent1" w:themeShade="7F"/>
      <w:sz w:val="24"/>
      <w:szCs w:val="24"/>
    </w:rPr>
  </w:style>
  <w:style w:type="character" w:customStyle="1" w:styleId="Heading6Char">
    <w:name w:val="Heading 6 Char"/>
    <w:basedOn w:val="DefaultParagraphFont"/>
    <w:link w:val="Heading6"/>
    <w:semiHidden/>
    <w:rsid w:val="009D5EA8"/>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semiHidden/>
    <w:rsid w:val="00994FC1"/>
    <w:rPr>
      <w:rFonts w:asciiTheme="majorHAnsi" w:eastAsiaTheme="majorEastAsia" w:hAnsiTheme="majorHAnsi" w:cstheme="majorBidi"/>
      <w:color w:val="272727" w:themeColor="text1" w:themeTint="D8"/>
      <w:sz w:val="21"/>
      <w:szCs w:val="21"/>
    </w:rPr>
  </w:style>
  <w:style w:type="character" w:customStyle="1" w:styleId="e24kjd">
    <w:name w:val="e24kjd"/>
    <w:basedOn w:val="DefaultParagraphFont"/>
    <w:rsid w:val="000C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7586">
      <w:bodyDiv w:val="1"/>
      <w:marLeft w:val="0"/>
      <w:marRight w:val="0"/>
      <w:marTop w:val="0"/>
      <w:marBottom w:val="0"/>
      <w:divBdr>
        <w:top w:val="none" w:sz="0" w:space="0" w:color="auto"/>
        <w:left w:val="none" w:sz="0" w:space="0" w:color="auto"/>
        <w:bottom w:val="none" w:sz="0" w:space="0" w:color="auto"/>
        <w:right w:val="none" w:sz="0" w:space="0" w:color="auto"/>
      </w:divBdr>
      <w:divsChild>
        <w:div w:id="381253704">
          <w:marLeft w:val="3210"/>
          <w:marRight w:val="0"/>
          <w:marTop w:val="0"/>
          <w:marBottom w:val="0"/>
          <w:divBdr>
            <w:top w:val="none" w:sz="0" w:space="0" w:color="auto"/>
            <w:left w:val="none" w:sz="0" w:space="0" w:color="auto"/>
            <w:bottom w:val="none" w:sz="0" w:space="0" w:color="auto"/>
            <w:right w:val="none" w:sz="0" w:space="0" w:color="auto"/>
          </w:divBdr>
          <w:divsChild>
            <w:div w:id="5931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9530">
      <w:bodyDiv w:val="1"/>
      <w:marLeft w:val="0"/>
      <w:marRight w:val="0"/>
      <w:marTop w:val="0"/>
      <w:marBottom w:val="0"/>
      <w:divBdr>
        <w:top w:val="none" w:sz="0" w:space="0" w:color="auto"/>
        <w:left w:val="none" w:sz="0" w:space="0" w:color="auto"/>
        <w:bottom w:val="none" w:sz="0" w:space="0" w:color="auto"/>
        <w:right w:val="none" w:sz="0" w:space="0" w:color="auto"/>
      </w:divBdr>
    </w:div>
    <w:div w:id="652373240">
      <w:bodyDiv w:val="1"/>
      <w:marLeft w:val="0"/>
      <w:marRight w:val="0"/>
      <w:marTop w:val="0"/>
      <w:marBottom w:val="0"/>
      <w:divBdr>
        <w:top w:val="none" w:sz="0" w:space="0" w:color="auto"/>
        <w:left w:val="none" w:sz="0" w:space="0" w:color="auto"/>
        <w:bottom w:val="none" w:sz="0" w:space="0" w:color="auto"/>
        <w:right w:val="none" w:sz="0" w:space="0" w:color="auto"/>
      </w:divBdr>
    </w:div>
    <w:div w:id="1266235120">
      <w:bodyDiv w:val="1"/>
      <w:marLeft w:val="0"/>
      <w:marRight w:val="0"/>
      <w:marTop w:val="0"/>
      <w:marBottom w:val="0"/>
      <w:divBdr>
        <w:top w:val="none" w:sz="0" w:space="0" w:color="auto"/>
        <w:left w:val="none" w:sz="0" w:space="0" w:color="auto"/>
        <w:bottom w:val="none" w:sz="0" w:space="0" w:color="auto"/>
        <w:right w:val="none" w:sz="0" w:space="0" w:color="auto"/>
      </w:divBdr>
    </w:div>
    <w:div w:id="1676376870">
      <w:bodyDiv w:val="1"/>
      <w:marLeft w:val="0"/>
      <w:marRight w:val="0"/>
      <w:marTop w:val="0"/>
      <w:marBottom w:val="0"/>
      <w:divBdr>
        <w:top w:val="none" w:sz="0" w:space="0" w:color="auto"/>
        <w:left w:val="none" w:sz="0" w:space="0" w:color="auto"/>
        <w:bottom w:val="none" w:sz="0" w:space="0" w:color="auto"/>
        <w:right w:val="none" w:sz="0" w:space="0" w:color="auto"/>
      </w:divBdr>
      <w:divsChild>
        <w:div w:id="2029671656">
          <w:marLeft w:val="0"/>
          <w:marRight w:val="0"/>
          <w:marTop w:val="0"/>
          <w:marBottom w:val="0"/>
          <w:divBdr>
            <w:top w:val="none" w:sz="0" w:space="0" w:color="auto"/>
            <w:left w:val="none" w:sz="0" w:space="0" w:color="auto"/>
            <w:bottom w:val="none" w:sz="0" w:space="0" w:color="auto"/>
            <w:right w:val="none" w:sz="0" w:space="0" w:color="auto"/>
          </w:divBdr>
          <w:divsChild>
            <w:div w:id="1650161739">
              <w:marLeft w:val="0"/>
              <w:marRight w:val="0"/>
              <w:marTop w:val="0"/>
              <w:marBottom w:val="0"/>
              <w:divBdr>
                <w:top w:val="none" w:sz="0" w:space="0" w:color="auto"/>
                <w:left w:val="none" w:sz="0" w:space="0" w:color="auto"/>
                <w:bottom w:val="none" w:sz="0" w:space="0" w:color="auto"/>
                <w:right w:val="none" w:sz="0" w:space="0" w:color="auto"/>
              </w:divBdr>
              <w:divsChild>
                <w:div w:id="952251495">
                  <w:marLeft w:val="0"/>
                  <w:marRight w:val="0"/>
                  <w:marTop w:val="0"/>
                  <w:marBottom w:val="0"/>
                  <w:divBdr>
                    <w:top w:val="none" w:sz="0" w:space="0" w:color="auto"/>
                    <w:left w:val="none" w:sz="0" w:space="0" w:color="auto"/>
                    <w:bottom w:val="none" w:sz="0" w:space="0" w:color="auto"/>
                    <w:right w:val="none" w:sz="0" w:space="0" w:color="auto"/>
                  </w:divBdr>
                  <w:divsChild>
                    <w:div w:id="1890070609">
                      <w:marLeft w:val="0"/>
                      <w:marRight w:val="0"/>
                      <w:marTop w:val="0"/>
                      <w:marBottom w:val="0"/>
                      <w:divBdr>
                        <w:top w:val="none" w:sz="0" w:space="0" w:color="auto"/>
                        <w:left w:val="none" w:sz="0" w:space="0" w:color="auto"/>
                        <w:bottom w:val="none" w:sz="0" w:space="0" w:color="auto"/>
                        <w:right w:val="none" w:sz="0" w:space="0" w:color="auto"/>
                      </w:divBdr>
                      <w:divsChild>
                        <w:div w:id="544876923">
                          <w:marLeft w:val="0"/>
                          <w:marRight w:val="0"/>
                          <w:marTop w:val="0"/>
                          <w:marBottom w:val="0"/>
                          <w:divBdr>
                            <w:top w:val="none" w:sz="0" w:space="0" w:color="auto"/>
                            <w:left w:val="none" w:sz="0" w:space="0" w:color="auto"/>
                            <w:bottom w:val="none" w:sz="0" w:space="0" w:color="auto"/>
                            <w:right w:val="none" w:sz="0" w:space="0" w:color="auto"/>
                          </w:divBdr>
                          <w:divsChild>
                            <w:div w:id="799810827">
                              <w:marLeft w:val="0"/>
                              <w:marRight w:val="0"/>
                              <w:marTop w:val="0"/>
                              <w:marBottom w:val="0"/>
                              <w:divBdr>
                                <w:top w:val="none" w:sz="0" w:space="0" w:color="auto"/>
                                <w:left w:val="none" w:sz="0" w:space="0" w:color="auto"/>
                                <w:bottom w:val="none" w:sz="0" w:space="0" w:color="auto"/>
                                <w:right w:val="none" w:sz="0" w:space="0" w:color="auto"/>
                              </w:divBdr>
                              <w:divsChild>
                                <w:div w:id="232551477">
                                  <w:marLeft w:val="0"/>
                                  <w:marRight w:val="0"/>
                                  <w:marTop w:val="0"/>
                                  <w:marBottom w:val="0"/>
                                  <w:divBdr>
                                    <w:top w:val="none" w:sz="0" w:space="0" w:color="auto"/>
                                    <w:left w:val="none" w:sz="0" w:space="0" w:color="auto"/>
                                    <w:bottom w:val="none" w:sz="0" w:space="0" w:color="auto"/>
                                    <w:right w:val="none" w:sz="0" w:space="0" w:color="auto"/>
                                  </w:divBdr>
                                  <w:divsChild>
                                    <w:div w:id="95832533">
                                      <w:marLeft w:val="0"/>
                                      <w:marRight w:val="0"/>
                                      <w:marTop w:val="0"/>
                                      <w:marBottom w:val="0"/>
                                      <w:divBdr>
                                        <w:top w:val="none" w:sz="0" w:space="0" w:color="auto"/>
                                        <w:left w:val="none" w:sz="0" w:space="0" w:color="auto"/>
                                        <w:bottom w:val="none" w:sz="0" w:space="0" w:color="auto"/>
                                        <w:right w:val="none" w:sz="0" w:space="0" w:color="auto"/>
                                      </w:divBdr>
                                      <w:divsChild>
                                        <w:div w:id="1782261860">
                                          <w:marLeft w:val="0"/>
                                          <w:marRight w:val="0"/>
                                          <w:marTop w:val="0"/>
                                          <w:marBottom w:val="0"/>
                                          <w:divBdr>
                                            <w:top w:val="none" w:sz="0" w:space="0" w:color="auto"/>
                                            <w:left w:val="none" w:sz="0" w:space="0" w:color="auto"/>
                                            <w:bottom w:val="none" w:sz="0" w:space="0" w:color="auto"/>
                                            <w:right w:val="none" w:sz="0" w:space="0" w:color="auto"/>
                                          </w:divBdr>
                                          <w:divsChild>
                                            <w:div w:id="849568004">
                                              <w:marLeft w:val="0"/>
                                              <w:marRight w:val="0"/>
                                              <w:marTop w:val="0"/>
                                              <w:marBottom w:val="0"/>
                                              <w:divBdr>
                                                <w:top w:val="none" w:sz="0" w:space="0" w:color="auto"/>
                                                <w:left w:val="none" w:sz="0" w:space="0" w:color="auto"/>
                                                <w:bottom w:val="none" w:sz="0" w:space="0" w:color="auto"/>
                                                <w:right w:val="none" w:sz="0" w:space="0" w:color="auto"/>
                                              </w:divBdr>
                                              <w:divsChild>
                                                <w:div w:id="1315910728">
                                                  <w:marLeft w:val="0"/>
                                                  <w:marRight w:val="0"/>
                                                  <w:marTop w:val="0"/>
                                                  <w:marBottom w:val="0"/>
                                                  <w:divBdr>
                                                    <w:top w:val="none" w:sz="0" w:space="0" w:color="auto"/>
                                                    <w:left w:val="none" w:sz="0" w:space="0" w:color="auto"/>
                                                    <w:bottom w:val="none" w:sz="0" w:space="0" w:color="auto"/>
                                                    <w:right w:val="none" w:sz="0" w:space="0" w:color="auto"/>
                                                  </w:divBdr>
                                                  <w:divsChild>
                                                    <w:div w:id="1778719087">
                                                      <w:marLeft w:val="0"/>
                                                      <w:marRight w:val="0"/>
                                                      <w:marTop w:val="0"/>
                                                      <w:marBottom w:val="0"/>
                                                      <w:divBdr>
                                                        <w:top w:val="none" w:sz="0" w:space="0" w:color="auto"/>
                                                        <w:left w:val="none" w:sz="0" w:space="0" w:color="auto"/>
                                                        <w:bottom w:val="none" w:sz="0" w:space="0" w:color="auto"/>
                                                        <w:right w:val="none" w:sz="0" w:space="0" w:color="auto"/>
                                                      </w:divBdr>
                                                      <w:divsChild>
                                                        <w:div w:id="1755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203486">
      <w:bodyDiv w:val="1"/>
      <w:marLeft w:val="0"/>
      <w:marRight w:val="0"/>
      <w:marTop w:val="0"/>
      <w:marBottom w:val="0"/>
      <w:divBdr>
        <w:top w:val="none" w:sz="0" w:space="0" w:color="auto"/>
        <w:left w:val="none" w:sz="0" w:space="0" w:color="auto"/>
        <w:bottom w:val="none" w:sz="0" w:space="0" w:color="auto"/>
        <w:right w:val="none" w:sz="0" w:space="0" w:color="auto"/>
      </w:divBdr>
    </w:div>
    <w:div w:id="1843160881">
      <w:bodyDiv w:val="1"/>
      <w:marLeft w:val="0"/>
      <w:marRight w:val="0"/>
      <w:marTop w:val="0"/>
      <w:marBottom w:val="0"/>
      <w:divBdr>
        <w:top w:val="none" w:sz="0" w:space="0" w:color="auto"/>
        <w:left w:val="none" w:sz="0" w:space="0" w:color="auto"/>
        <w:bottom w:val="none" w:sz="0" w:space="0" w:color="auto"/>
        <w:right w:val="none" w:sz="0" w:space="0" w:color="auto"/>
      </w:divBdr>
      <w:divsChild>
        <w:div w:id="337579849">
          <w:marLeft w:val="3210"/>
          <w:marRight w:val="0"/>
          <w:marTop w:val="0"/>
          <w:marBottom w:val="0"/>
          <w:divBdr>
            <w:top w:val="none" w:sz="0" w:space="0" w:color="auto"/>
            <w:left w:val="none" w:sz="0" w:space="0" w:color="auto"/>
            <w:bottom w:val="none" w:sz="0" w:space="0" w:color="auto"/>
            <w:right w:val="none" w:sz="0" w:space="0" w:color="auto"/>
          </w:divBdr>
          <w:divsChild>
            <w:div w:id="2098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0984-E52A-4C04-8A65-7D5A9A75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27</Pages>
  <Words>7777</Words>
  <Characters>44332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WHS Minimum Graduation Requirements</vt:lpstr>
    </vt:vector>
  </TitlesOfParts>
  <Company>Winner School District</Company>
  <LinksUpToDate>false</LinksUpToDate>
  <CharactersWithSpaces>52005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Minimum Graduation Requirements</dc:title>
  <dc:creator>jodi.calhoon</dc:creator>
  <cp:lastModifiedBy>Reuman, Brittany</cp:lastModifiedBy>
  <cp:revision>10</cp:revision>
  <cp:lastPrinted>2020-09-15T14:43:00Z</cp:lastPrinted>
  <dcterms:created xsi:type="dcterms:W3CDTF">2020-04-07T15:04:00Z</dcterms:created>
  <dcterms:modified xsi:type="dcterms:W3CDTF">2021-01-26T19:24:00Z</dcterms:modified>
</cp:coreProperties>
</file>