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80" w:rsidRPr="005D1D5E" w:rsidRDefault="00D41280" w:rsidP="00D41280">
      <w:pPr>
        <w:ind w:firstLine="720"/>
        <w:jc w:val="center"/>
        <w:rPr>
          <w:rFonts w:ascii="Georgia" w:eastAsia="Times New Roman" w:hAnsi="Georgia" w:cs="Times New Roman"/>
          <w:b/>
          <w:i/>
          <w:lang w:val="en"/>
        </w:rPr>
      </w:pPr>
      <w:bookmarkStart w:id="0" w:name="_GoBack"/>
      <w:bookmarkEnd w:id="0"/>
      <w:r w:rsidRPr="005D1D5E">
        <w:rPr>
          <w:rFonts w:ascii="Georgia" w:eastAsia="Times New Roman" w:hAnsi="Georgia" w:cs="Times New Roman"/>
          <w:b/>
          <w:i/>
          <w:lang w:val="en"/>
        </w:rPr>
        <w:t>Abingdon-Avon Community Unit No. 276</w:t>
      </w:r>
    </w:p>
    <w:p w:rsidR="00D41280" w:rsidRPr="005D1D5E" w:rsidRDefault="00D41280" w:rsidP="00D41280">
      <w:pPr>
        <w:spacing w:after="0" w:line="240" w:lineRule="auto"/>
        <w:jc w:val="center"/>
        <w:rPr>
          <w:rFonts w:ascii="Georgia" w:eastAsia="Times New Roman" w:hAnsi="Georgia" w:cs="Times New Roman"/>
          <w:i/>
          <w:color w:val="000000"/>
          <w:lang w:val="en"/>
        </w:rPr>
      </w:pPr>
      <w:r w:rsidRPr="005D1D5E">
        <w:rPr>
          <w:rFonts w:ascii="Georgia" w:eastAsia="Times New Roman" w:hAnsi="Georgia" w:cs="Times New Roman"/>
          <w:i/>
          <w:color w:val="000000"/>
          <w:lang w:val="en"/>
        </w:rPr>
        <w:t>507 N. Monroe St. Suite #3</w:t>
      </w:r>
    </w:p>
    <w:p w:rsidR="00D41280" w:rsidRPr="005D1D5E" w:rsidRDefault="00D41280" w:rsidP="00D41280">
      <w:pPr>
        <w:keepNext/>
        <w:spacing w:after="0" w:line="240" w:lineRule="auto"/>
        <w:jc w:val="center"/>
        <w:outlineLvl w:val="0"/>
        <w:rPr>
          <w:rFonts w:ascii="Georgia" w:eastAsia="Times New Roman" w:hAnsi="Georgia" w:cs="Times New Roman"/>
          <w:i/>
          <w:lang w:val="en"/>
        </w:rPr>
      </w:pPr>
      <w:r w:rsidRPr="005D1D5E">
        <w:rPr>
          <w:rFonts w:ascii="Georgia" w:eastAsia="Times New Roman" w:hAnsi="Georgia" w:cs="Times New Roman"/>
          <w:i/>
          <w:lang w:val="en"/>
        </w:rPr>
        <w:t>Abingdon, Illinois 61410</w:t>
      </w:r>
    </w:p>
    <w:p w:rsidR="00D41280" w:rsidRPr="005D1D5E" w:rsidRDefault="00D41280" w:rsidP="00D41280">
      <w:pPr>
        <w:spacing w:after="0" w:line="256" w:lineRule="auto"/>
        <w:jc w:val="center"/>
        <w:rPr>
          <w:rFonts w:ascii="Georgia" w:eastAsia="Times New Roman" w:hAnsi="Georgia" w:cs="Times New Roman"/>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BOARD OF EDUCATION MEETING</w:t>
      </w:r>
    </w:p>
    <w:p w:rsidR="00D41280" w:rsidRDefault="000B0237"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Wednes</w:t>
      </w:r>
      <w:r w:rsidR="00D41280">
        <w:rPr>
          <w:rFonts w:ascii="Georgia" w:eastAsia="Times New Roman" w:hAnsi="Georgia" w:cs="Times New Roman"/>
          <w:b/>
          <w:lang w:val="en"/>
        </w:rPr>
        <w:t>day</w:t>
      </w:r>
      <w:r w:rsidR="00D41280" w:rsidRPr="005D1D5E">
        <w:rPr>
          <w:rFonts w:ascii="Georgia" w:eastAsia="Times New Roman" w:hAnsi="Georgia" w:cs="Times New Roman"/>
          <w:b/>
          <w:lang w:val="en"/>
        </w:rPr>
        <w:t xml:space="preserve">, </w:t>
      </w:r>
      <w:r>
        <w:rPr>
          <w:rFonts w:ascii="Georgia" w:eastAsia="Times New Roman" w:hAnsi="Georgia" w:cs="Times New Roman"/>
          <w:b/>
          <w:lang w:val="en"/>
        </w:rPr>
        <w:t>December 9</w:t>
      </w:r>
      <w:r w:rsidR="00D41280" w:rsidRPr="005D1D5E">
        <w:rPr>
          <w:rFonts w:ascii="Georgia" w:eastAsia="Times New Roman" w:hAnsi="Georgia" w:cs="Times New Roman"/>
          <w:b/>
          <w:lang w:val="en"/>
        </w:rPr>
        <w:t>, 2020 – 7:00 PM</w:t>
      </w:r>
    </w:p>
    <w:p w:rsidR="00FF0130" w:rsidRDefault="00FF0130" w:rsidP="00D41280">
      <w:pPr>
        <w:spacing w:after="0" w:line="256" w:lineRule="auto"/>
        <w:jc w:val="center"/>
        <w:rPr>
          <w:rFonts w:ascii="Georgia" w:eastAsia="Times New Roman" w:hAnsi="Georgia" w:cs="Times New Roman"/>
          <w:b/>
          <w:lang w:val="en"/>
        </w:rPr>
      </w:pPr>
      <w:r>
        <w:rPr>
          <w:rFonts w:ascii="Georgia" w:eastAsia="Times New Roman" w:hAnsi="Georgia" w:cs="Times New Roman"/>
          <w:b/>
          <w:lang w:val="en"/>
        </w:rPr>
        <w:t>Abingdon-Avon High School Auditorium</w:t>
      </w:r>
    </w:p>
    <w:p w:rsidR="00D41280" w:rsidRPr="005D1D5E" w:rsidRDefault="00D41280" w:rsidP="00D41280">
      <w:pPr>
        <w:spacing w:after="0" w:line="256" w:lineRule="auto"/>
        <w:jc w:val="center"/>
        <w:rPr>
          <w:rFonts w:ascii="Georgia" w:eastAsia="Times New Roman" w:hAnsi="Georgia" w:cs="Times New Roman"/>
          <w:b/>
          <w:lang w:val="en"/>
        </w:rPr>
      </w:pPr>
    </w:p>
    <w:p w:rsidR="00D41280" w:rsidRDefault="00FF0130" w:rsidP="00D41280">
      <w:pPr>
        <w:spacing w:after="0" w:line="256" w:lineRule="auto"/>
        <w:rPr>
          <w:rFonts w:ascii="Georgia" w:eastAsia="Times New Roman" w:hAnsi="Georgia" w:cs="Times New Roman"/>
          <w:b/>
          <w:i/>
        </w:rPr>
      </w:pPr>
      <w:r>
        <w:rPr>
          <w:rFonts w:ascii="Georgia" w:eastAsia="Times New Roman" w:hAnsi="Georgia" w:cs="Times New Roman"/>
          <w:b/>
          <w:i/>
        </w:rPr>
        <w:t>Me</w:t>
      </w:r>
      <w:r w:rsidR="00D41280" w:rsidRPr="005C3706">
        <w:rPr>
          <w:rFonts w:ascii="Georgia" w:eastAsia="Times New Roman" w:hAnsi="Georgia" w:cs="Times New Roman"/>
          <w:b/>
          <w:i/>
        </w:rPr>
        <w:t xml:space="preserve">mbers of the public may listen by </w:t>
      </w:r>
      <w:r w:rsidR="00D41280">
        <w:rPr>
          <w:rFonts w:ascii="Georgia" w:eastAsia="Times New Roman" w:hAnsi="Georgia" w:cs="Times New Roman"/>
          <w:b/>
          <w:i/>
        </w:rPr>
        <w:t xml:space="preserve">joining the Board meeting Zoom Link at: </w:t>
      </w:r>
    </w:p>
    <w:p w:rsidR="00D41280" w:rsidRPr="000E64C2" w:rsidRDefault="00D41280" w:rsidP="00D41280">
      <w:pPr>
        <w:spacing w:after="0" w:line="256" w:lineRule="auto"/>
        <w:rPr>
          <w:rFonts w:ascii="Georgia" w:eastAsia="Times New Roman" w:hAnsi="Georgia" w:cs="Times New Roman"/>
          <w:b/>
          <w:i/>
        </w:rPr>
      </w:pPr>
    </w:p>
    <w:p w:rsidR="00FF0130" w:rsidRDefault="00592422" w:rsidP="00D41280">
      <w:pPr>
        <w:spacing w:after="0" w:line="256" w:lineRule="auto"/>
      </w:pPr>
      <w:hyperlink r:id="rId5" w:tgtFrame="_blank" w:history="1">
        <w:r w:rsidR="006478FF">
          <w:rPr>
            <w:rStyle w:val="Hyperlink"/>
            <w:rFonts w:ascii="Arial" w:hAnsi="Arial" w:cs="Arial"/>
            <w:color w:val="1A73E8"/>
            <w:spacing w:val="3"/>
            <w:sz w:val="21"/>
            <w:szCs w:val="21"/>
          </w:rPr>
          <w:t>https://us02web.zoom.us/j/3239652413?pwd=R3Zackp1eUt1dU56alcxbENGM1B1UT09</w:t>
        </w:r>
      </w:hyperlink>
    </w:p>
    <w:p w:rsidR="006478FF" w:rsidRDefault="006478FF" w:rsidP="00D41280">
      <w:pPr>
        <w:spacing w:after="0" w:line="256" w:lineRule="auto"/>
        <w:rPr>
          <w:rFonts w:ascii="Georgia" w:eastAsia="Times New Roman" w:hAnsi="Georgia" w:cs="Times New Roman"/>
          <w:i/>
        </w:rPr>
      </w:pPr>
    </w:p>
    <w:p w:rsidR="00D41280" w:rsidRPr="00C24865" w:rsidRDefault="00D41280" w:rsidP="00D41280">
      <w:pPr>
        <w:spacing w:after="0" w:line="256" w:lineRule="auto"/>
        <w:rPr>
          <w:rFonts w:ascii="Georgia" w:eastAsia="Times New Roman" w:hAnsi="Georgia" w:cs="Times New Roman"/>
          <w:i/>
          <w:highlight w:val="yellow"/>
        </w:rPr>
      </w:pPr>
      <w:r w:rsidRPr="00C24865">
        <w:rPr>
          <w:rFonts w:ascii="Georgia" w:eastAsia="Times New Roman" w:hAnsi="Georgia" w:cs="Times New Roman"/>
          <w:i/>
          <w:highlight w:val="yellow"/>
        </w:rPr>
        <w:t xml:space="preserve">Meeting ID: </w:t>
      </w:r>
      <w:r w:rsidR="00FF0130" w:rsidRPr="00C24865">
        <w:rPr>
          <w:rFonts w:ascii="Arial" w:hAnsi="Arial" w:cs="Arial"/>
          <w:color w:val="222222"/>
          <w:highlight w:val="yellow"/>
          <w:shd w:val="clear" w:color="auto" w:fill="FFFFFF"/>
        </w:rPr>
        <w:t>323 965 2413</w:t>
      </w:r>
    </w:p>
    <w:p w:rsidR="00D41280" w:rsidRDefault="00D41280" w:rsidP="00D41280">
      <w:pPr>
        <w:spacing w:after="0" w:line="256" w:lineRule="auto"/>
        <w:rPr>
          <w:rFonts w:ascii="Arial" w:hAnsi="Arial" w:cs="Arial"/>
          <w:color w:val="222222"/>
          <w:shd w:val="clear" w:color="auto" w:fill="FFFFFF"/>
        </w:rPr>
      </w:pPr>
      <w:r w:rsidRPr="00C24865">
        <w:rPr>
          <w:rFonts w:ascii="Georgia" w:eastAsia="Times New Roman" w:hAnsi="Georgia" w:cs="Times New Roman"/>
          <w:i/>
          <w:highlight w:val="yellow"/>
        </w:rPr>
        <w:t xml:space="preserve">Passcode: </w:t>
      </w:r>
      <w:r w:rsidR="00FF0130" w:rsidRPr="00C24865">
        <w:rPr>
          <w:rFonts w:ascii="Arial" w:hAnsi="Arial" w:cs="Arial"/>
          <w:color w:val="222222"/>
          <w:highlight w:val="yellow"/>
          <w:shd w:val="clear" w:color="auto" w:fill="FFFFFF"/>
        </w:rPr>
        <w:t>714643</w:t>
      </w:r>
    </w:p>
    <w:p w:rsidR="006478FF" w:rsidRDefault="006478FF" w:rsidP="00D41280">
      <w:pPr>
        <w:spacing w:after="0" w:line="256" w:lineRule="auto"/>
        <w:rPr>
          <w:rFonts w:ascii="Georgia" w:eastAsia="Times New Roman" w:hAnsi="Georgia" w:cs="Times New Roman"/>
          <w:i/>
        </w:rPr>
      </w:pPr>
    </w:p>
    <w:p w:rsidR="00D41280" w:rsidRDefault="00D41280" w:rsidP="00D41280">
      <w:pPr>
        <w:spacing w:after="0" w:line="256" w:lineRule="auto"/>
        <w:rPr>
          <w:rFonts w:ascii="Georgia" w:eastAsia="Times New Roman" w:hAnsi="Georgia" w:cs="Times New Roman"/>
          <w:b/>
          <w:lang w:val="en"/>
        </w:rPr>
      </w:pPr>
      <w:r w:rsidRPr="00090F63">
        <w:rPr>
          <w:rFonts w:ascii="Georgia" w:eastAsia="Times New Roman" w:hAnsi="Georgia" w:cs="Times New Roman"/>
          <w:b/>
          <w:lang w:val="en"/>
        </w:rPr>
        <w:t xml:space="preserve">*Please note that masks and social distancing will be required for all who attend in person. </w:t>
      </w:r>
      <w:r w:rsidRPr="006478FF">
        <w:rPr>
          <w:rFonts w:ascii="Georgia" w:eastAsia="Times New Roman" w:hAnsi="Georgia" w:cs="Times New Roman"/>
          <w:b/>
          <w:highlight w:val="yellow"/>
          <w:lang w:val="en"/>
        </w:rPr>
        <w:t xml:space="preserve">Auditorium capacity will be limited to </w:t>
      </w:r>
      <w:r w:rsidR="006478FF" w:rsidRPr="006478FF">
        <w:rPr>
          <w:rFonts w:ascii="Georgia" w:eastAsia="Times New Roman" w:hAnsi="Georgia" w:cs="Times New Roman"/>
          <w:b/>
          <w:highlight w:val="yellow"/>
          <w:lang w:val="en"/>
        </w:rPr>
        <w:t>25</w:t>
      </w:r>
      <w:r w:rsidRPr="006478FF">
        <w:rPr>
          <w:rFonts w:ascii="Georgia" w:eastAsia="Times New Roman" w:hAnsi="Georgia" w:cs="Times New Roman"/>
          <w:b/>
          <w:highlight w:val="yellow"/>
          <w:lang w:val="en"/>
        </w:rPr>
        <w:t xml:space="preserve"> occupants</w:t>
      </w:r>
      <w:r w:rsidR="006478FF">
        <w:rPr>
          <w:rFonts w:ascii="Georgia" w:eastAsia="Times New Roman" w:hAnsi="Georgia" w:cs="Times New Roman"/>
          <w:b/>
          <w:lang w:val="en"/>
        </w:rPr>
        <w:t xml:space="preserve"> per Governor Pritzker</w:t>
      </w:r>
      <w:r w:rsidRPr="00090F63">
        <w:rPr>
          <w:rFonts w:ascii="Georgia" w:eastAsia="Times New Roman" w:hAnsi="Georgia" w:cs="Times New Roman"/>
          <w:b/>
          <w:lang w:val="en"/>
        </w:rPr>
        <w:t xml:space="preserve">. There will be additional seating in another location of the building if necessary.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5D1D5E" w:rsidRDefault="00D41280" w:rsidP="00D41280">
      <w:pPr>
        <w:spacing w:after="0" w:line="256" w:lineRule="auto"/>
        <w:jc w:val="center"/>
        <w:rPr>
          <w:rFonts w:ascii="Georgia" w:eastAsia="Times New Roman" w:hAnsi="Georgia" w:cs="Times New Roman"/>
          <w:b/>
          <w:lang w:val="en"/>
        </w:rPr>
      </w:pPr>
    </w:p>
    <w:p w:rsidR="00D41280" w:rsidRPr="005D1D5E" w:rsidRDefault="00D41280" w:rsidP="00D41280">
      <w:pPr>
        <w:spacing w:after="0" w:line="256" w:lineRule="auto"/>
        <w:jc w:val="center"/>
        <w:rPr>
          <w:rFonts w:ascii="Georgia" w:eastAsia="Times New Roman" w:hAnsi="Georgia" w:cs="Times New Roman"/>
          <w:b/>
          <w:lang w:val="en"/>
        </w:rPr>
      </w:pPr>
      <w:r w:rsidRPr="005D1D5E">
        <w:rPr>
          <w:rFonts w:ascii="Georgia" w:eastAsia="Times New Roman" w:hAnsi="Georgia" w:cs="Times New Roman"/>
          <w:b/>
          <w:lang w:val="en"/>
        </w:rPr>
        <w:t>REGULAR MONTHLY MEETING</w:t>
      </w:r>
    </w:p>
    <w:p w:rsidR="00D41280" w:rsidRPr="005D1D5E" w:rsidRDefault="00D41280" w:rsidP="00D41280">
      <w:pPr>
        <w:spacing w:after="0" w:line="256" w:lineRule="auto"/>
        <w:ind w:left="720"/>
        <w:rPr>
          <w:rFonts w:ascii="Georgia" w:eastAsia="Times New Roman" w:hAnsi="Georgia" w:cs="Times New Roman"/>
          <w:b/>
          <w:lang w:val="en"/>
        </w:rPr>
      </w:pPr>
      <w:r>
        <w:rPr>
          <w:rFonts w:ascii="Georgia" w:eastAsia="Times New Roman" w:hAnsi="Georgia" w:cs="Times New Roman"/>
          <w:b/>
          <w:lang w:val="en"/>
        </w:rPr>
        <w:tab/>
      </w:r>
      <w:r>
        <w:rPr>
          <w:rFonts w:ascii="Georgia" w:eastAsia="Times New Roman" w:hAnsi="Georgia" w:cs="Times New Roman"/>
          <w:b/>
          <w:lang w:val="en"/>
        </w:rPr>
        <w:tab/>
      </w:r>
      <w:r w:rsidRPr="005D1D5E">
        <w:rPr>
          <w:rFonts w:ascii="Georgia" w:eastAsia="Times New Roman" w:hAnsi="Georgia" w:cs="Times New Roman"/>
          <w:b/>
          <w:lang w:val="en"/>
        </w:rPr>
        <w:tab/>
        <w:t xml:space="preserve">        </w:t>
      </w:r>
    </w:p>
    <w:p w:rsidR="00D41280" w:rsidRPr="005D1D5E" w:rsidRDefault="00D41280" w:rsidP="008366B7">
      <w:pPr>
        <w:spacing w:after="0" w:line="256" w:lineRule="auto"/>
        <w:jc w:val="center"/>
        <w:rPr>
          <w:rFonts w:ascii="Georgia" w:eastAsia="Times New Roman" w:hAnsi="Georgia" w:cs="Times New Roman"/>
          <w:b/>
          <w:u w:val="single"/>
          <w:lang w:val="en"/>
        </w:rPr>
      </w:pPr>
      <w:r w:rsidRPr="005D1D5E">
        <w:rPr>
          <w:rFonts w:ascii="Georgia" w:eastAsia="Times New Roman" w:hAnsi="Georgia" w:cs="Times New Roman"/>
          <w:b/>
          <w:u w:val="single"/>
          <w:lang w:val="en"/>
        </w:rPr>
        <w:t>AGENDA</w:t>
      </w:r>
      <w:r w:rsidRPr="005D1D5E">
        <w:rPr>
          <w:rFonts w:ascii="Georgia" w:eastAsia="Times New Roman" w:hAnsi="Georgia" w:cs="Times New Roman"/>
          <w:b/>
          <w:color w:val="FF0000"/>
          <w:lang w:val="en"/>
        </w:rPr>
        <w:t xml:space="preserve">                                                </w:t>
      </w:r>
    </w:p>
    <w:p w:rsidR="00D41280" w:rsidRPr="005D1D5E" w:rsidRDefault="00D41280" w:rsidP="00D41280">
      <w:pPr>
        <w:spacing w:after="0" w:line="256" w:lineRule="auto"/>
        <w:rPr>
          <w:rFonts w:ascii="Georgia" w:eastAsia="Times New Roman" w:hAnsi="Georgia" w:cs="Times New Roman"/>
          <w:b/>
          <w:color w:val="FF0000"/>
          <w:lang w:val="en"/>
        </w:rPr>
      </w:pPr>
    </w:p>
    <w:p w:rsidR="00D41280" w:rsidRPr="006478FF"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Call to Order </w:t>
      </w:r>
    </w:p>
    <w:p w:rsidR="00D41280" w:rsidRPr="005D1D5E" w:rsidRDefault="00D41280" w:rsidP="00D41280">
      <w:pPr>
        <w:numPr>
          <w:ilvl w:val="1"/>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Pledge of Allegiance</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Roll Call</w:t>
      </w:r>
    </w:p>
    <w:p w:rsidR="00D41280" w:rsidRPr="005D1D5E" w:rsidRDefault="00D41280" w:rsidP="00D41280">
      <w:pPr>
        <w:spacing w:after="0" w:line="256" w:lineRule="auto"/>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sz w:val="16"/>
          <w:szCs w:val="16"/>
          <w:lang w:val="en"/>
        </w:rPr>
      </w:pPr>
      <w:r w:rsidRPr="005D1D5E">
        <w:rPr>
          <w:rFonts w:ascii="Georgia" w:eastAsia="Times New Roman" w:hAnsi="Georgia" w:cs="Times New Roman"/>
          <w:lang w:val="en"/>
        </w:rPr>
        <w:t>Opportunity for Public Comment</w:t>
      </w:r>
      <w:r w:rsidRPr="005D1D5E">
        <w:rPr>
          <w:rFonts w:ascii="Georgia" w:eastAsia="Times New Roman" w:hAnsi="Georgia" w:cs="Times New Roman"/>
          <w:sz w:val="16"/>
          <w:szCs w:val="16"/>
          <w:lang w:val="en"/>
        </w:rPr>
        <w:t xml:space="preserve">: </w:t>
      </w:r>
      <w:r w:rsidRPr="005D1D5E">
        <w:rPr>
          <w:rFonts w:ascii="Georgia" w:eastAsia="Times New Roman" w:hAnsi="Georgia" w:cs="Times New Roman"/>
          <w:b/>
          <w:i/>
          <w:sz w:val="16"/>
          <w:szCs w:val="16"/>
          <w:lang w:val="en"/>
        </w:rPr>
        <w:t>(This is the time when visitors may request to address the Board of Education on any item germane to the role and function of the Board of Education. When the Board President so directs, persons should stand, give their name and begin their statements. Persons must refrain from making any personal comments regarding any individual. The Board President reserves the right to limit presentations to five minutes.)</w:t>
      </w:r>
    </w:p>
    <w:p w:rsidR="00D41280" w:rsidRPr="005D1D5E" w:rsidRDefault="00D41280" w:rsidP="00D41280">
      <w:pPr>
        <w:spacing w:after="0" w:line="256" w:lineRule="auto"/>
        <w:ind w:left="720"/>
        <w:rPr>
          <w:rFonts w:ascii="Georgia" w:eastAsia="Times New Roman" w:hAnsi="Georgia" w:cs="Times New Roman"/>
          <w:b/>
          <w:i/>
          <w:lang w:val="en"/>
        </w:rPr>
      </w:pPr>
    </w:p>
    <w:p w:rsidR="00D41280" w:rsidRPr="0021005D"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Correspondence/Scheduled Visitors</w:t>
      </w:r>
      <w:r w:rsidR="0021005D">
        <w:rPr>
          <w:rFonts w:ascii="Georgia" w:eastAsia="Times New Roman" w:hAnsi="Georgia" w:cs="Times New Roman"/>
          <w:lang w:val="en"/>
        </w:rPr>
        <w:t>:</w:t>
      </w:r>
    </w:p>
    <w:p w:rsidR="0021005D" w:rsidRPr="00367569" w:rsidRDefault="0021005D" w:rsidP="0021005D">
      <w:pPr>
        <w:spacing w:after="0" w:line="256" w:lineRule="auto"/>
        <w:ind w:firstLine="630"/>
        <w:rPr>
          <w:rFonts w:ascii="Georgia" w:eastAsia="Arial" w:hAnsi="Georgia" w:cs="Arial"/>
          <w:lang w:val="en"/>
        </w:rPr>
      </w:pPr>
      <w:r>
        <w:rPr>
          <w:rFonts w:ascii="Georgia" w:eastAsia="Arial" w:hAnsi="Georgia" w:cs="Arial"/>
          <w:lang w:val="en"/>
        </w:rPr>
        <w:t>4.1 Molly Quinn</w:t>
      </w:r>
      <w:r>
        <w:rPr>
          <w:rFonts w:ascii="Georgia" w:eastAsia="Arial" w:hAnsi="Georgia" w:cs="Arial"/>
          <w:lang w:val="en"/>
        </w:rPr>
        <w:tab/>
      </w:r>
    </w:p>
    <w:p w:rsidR="00D41280" w:rsidRPr="003F7BAF" w:rsidRDefault="00D41280" w:rsidP="00D41280">
      <w:pPr>
        <w:spacing w:after="0" w:line="256" w:lineRule="auto"/>
        <w:ind w:left="270"/>
        <w:rPr>
          <w:rFonts w:ascii="Georgia" w:eastAsia="Arial" w:hAnsi="Georgia" w:cs="Arial"/>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Additions/Deletions to the Agenda</w:t>
      </w:r>
    </w:p>
    <w:p w:rsidR="00D41280" w:rsidRPr="005D1D5E" w:rsidRDefault="00D41280" w:rsidP="00D41280">
      <w:pPr>
        <w:spacing w:after="0" w:line="256" w:lineRule="auto"/>
        <w:ind w:left="1440"/>
        <w:rPr>
          <w:rFonts w:ascii="Georgia" w:eastAsia="Times New Roman" w:hAnsi="Georgia" w:cs="Times New Roman"/>
          <w:b/>
          <w:i/>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Approval of Agenda</w:t>
      </w:r>
    </w:p>
    <w:p w:rsidR="00D41280" w:rsidRPr="005D1D5E" w:rsidRDefault="00D41280" w:rsidP="00D41280">
      <w:pPr>
        <w:spacing w:after="0" w:line="256" w:lineRule="auto"/>
        <w:ind w:left="630" w:hanging="720"/>
        <w:rPr>
          <w:rFonts w:ascii="Georgia" w:eastAsia="Times New Roman" w:hAnsi="Georgia" w:cs="Times New Roman"/>
          <w:lang w:val="en"/>
        </w:rPr>
      </w:pPr>
      <w:r w:rsidRPr="005D1D5E">
        <w:rPr>
          <w:rFonts w:ascii="Georgia" w:eastAsia="Times New Roman" w:hAnsi="Georgia" w:cs="Times New Roman"/>
          <w:lang w:val="en"/>
        </w:rPr>
        <w:t xml:space="preserve">                    </w:t>
      </w:r>
    </w:p>
    <w:p w:rsidR="00D41280" w:rsidRPr="005D1D5E" w:rsidRDefault="00D41280" w:rsidP="00D41280">
      <w:pPr>
        <w:numPr>
          <w:ilvl w:val="0"/>
          <w:numId w:val="4"/>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r w:rsidRPr="005D1D5E">
        <w:rPr>
          <w:rFonts w:ascii="Georgia" w:eastAsia="Times New Roman" w:hAnsi="Georgia" w:cs="Times New Roman"/>
          <w:b/>
          <w:i/>
          <w:sz w:val="16"/>
          <w:szCs w:val="16"/>
          <w:lang w:val="en"/>
        </w:rPr>
        <w:t>(The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w:t>
      </w:r>
    </w:p>
    <w:p w:rsidR="00D41280" w:rsidRPr="005D1D5E" w:rsidRDefault="00D41280" w:rsidP="00D41280">
      <w:pPr>
        <w:numPr>
          <w:ilvl w:val="1"/>
          <w:numId w:val="2"/>
        </w:num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Approval of Minutes </w:t>
      </w:r>
    </w:p>
    <w:p w:rsidR="00D41280" w:rsidRDefault="001F0232"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November 12</w:t>
      </w:r>
      <w:r w:rsidR="00D41280" w:rsidRPr="005D1D5E">
        <w:rPr>
          <w:rFonts w:ascii="Georgia" w:eastAsia="Times New Roman" w:hAnsi="Georgia" w:cs="Times New Roman"/>
          <w:lang w:val="en"/>
        </w:rPr>
        <w:t>, 2020 Regular Monthly Meeting Minutes*</w:t>
      </w:r>
    </w:p>
    <w:p w:rsidR="00D41280" w:rsidRDefault="001F0232"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November 12</w:t>
      </w:r>
      <w:r w:rsidR="00D41280" w:rsidRPr="005D1D5E">
        <w:rPr>
          <w:rFonts w:ascii="Georgia" w:eastAsia="Times New Roman" w:hAnsi="Georgia" w:cs="Times New Roman"/>
          <w:lang w:val="en"/>
        </w:rPr>
        <w:t>, 2020</w:t>
      </w:r>
      <w:r w:rsidR="00D41280">
        <w:rPr>
          <w:rFonts w:ascii="Georgia" w:eastAsia="Times New Roman" w:hAnsi="Georgia" w:cs="Times New Roman"/>
          <w:lang w:val="en"/>
        </w:rPr>
        <w:t xml:space="preserve"> </w:t>
      </w:r>
      <w:r w:rsidR="00FF0130">
        <w:rPr>
          <w:rFonts w:ascii="Georgia" w:eastAsia="Times New Roman" w:hAnsi="Georgia" w:cs="Times New Roman"/>
          <w:lang w:val="en"/>
        </w:rPr>
        <w:t xml:space="preserve">Closed </w:t>
      </w:r>
      <w:r w:rsidR="00D41280">
        <w:rPr>
          <w:rFonts w:ascii="Georgia" w:eastAsia="Times New Roman" w:hAnsi="Georgia" w:cs="Times New Roman"/>
          <w:lang w:val="en"/>
        </w:rPr>
        <w:t>Session</w:t>
      </w:r>
      <w:r w:rsidR="00D41280" w:rsidRPr="005D1D5E">
        <w:rPr>
          <w:rFonts w:ascii="Georgia" w:eastAsia="Times New Roman" w:hAnsi="Georgia" w:cs="Times New Roman"/>
          <w:lang w:val="en"/>
        </w:rPr>
        <w:t xml:space="preserve"> Meeting Minutes</w:t>
      </w:r>
      <w:r w:rsidR="00D41280">
        <w:rPr>
          <w:rFonts w:ascii="Georgia" w:eastAsia="Times New Roman" w:hAnsi="Georgia" w:cs="Times New Roman"/>
          <w:lang w:val="en"/>
        </w:rPr>
        <w:t>*</w:t>
      </w:r>
    </w:p>
    <w:p w:rsidR="001F0232" w:rsidRDefault="001F0232"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lastRenderedPageBreak/>
        <w:t>November 16, 2020 Special Meeting Minutes*</w:t>
      </w:r>
    </w:p>
    <w:p w:rsidR="001F0232" w:rsidRDefault="001F0232" w:rsidP="00D41280">
      <w:pPr>
        <w:numPr>
          <w:ilvl w:val="2"/>
          <w:numId w:val="2"/>
        </w:numPr>
        <w:spacing w:after="0" w:line="256" w:lineRule="auto"/>
        <w:rPr>
          <w:rFonts w:ascii="Georgia" w:eastAsia="Times New Roman" w:hAnsi="Georgia" w:cs="Times New Roman"/>
          <w:lang w:val="en"/>
        </w:rPr>
      </w:pPr>
      <w:r>
        <w:rPr>
          <w:rFonts w:ascii="Georgia" w:eastAsia="Times New Roman" w:hAnsi="Georgia" w:cs="Times New Roman"/>
          <w:lang w:val="en"/>
        </w:rPr>
        <w:t>November 16, 202 Closed Session Special Meeting Minutes*</w:t>
      </w:r>
    </w:p>
    <w:p w:rsidR="00617EAF" w:rsidRDefault="00617EAF" w:rsidP="001E4107">
      <w:pPr>
        <w:spacing w:after="0" w:line="256" w:lineRule="auto"/>
        <w:ind w:left="1440"/>
        <w:rPr>
          <w:rFonts w:ascii="Georgia" w:eastAsia="Times New Roman" w:hAnsi="Georgia" w:cs="Times New Roman"/>
          <w:lang w:val="en"/>
        </w:rPr>
      </w:pPr>
      <w:bookmarkStart w:id="1" w:name="_gjdgxs" w:colFirst="0" w:colLast="0"/>
      <w:bookmarkEnd w:id="1"/>
    </w:p>
    <w:p w:rsidR="000B412E" w:rsidRDefault="000B412E" w:rsidP="00D41280">
      <w:pPr>
        <w:spacing w:after="0" w:line="256" w:lineRule="auto"/>
        <w:ind w:firstLine="720"/>
        <w:rPr>
          <w:rFonts w:ascii="Georgia" w:eastAsia="Times New Roman" w:hAnsi="Georgia" w:cs="Times New Roman"/>
          <w:lang w:val="en"/>
        </w:rPr>
      </w:pPr>
    </w:p>
    <w:p w:rsidR="00D41280" w:rsidRPr="00572143" w:rsidRDefault="00D41280" w:rsidP="00D41280">
      <w:pPr>
        <w:spacing w:after="0" w:line="256" w:lineRule="auto"/>
        <w:ind w:firstLine="720"/>
        <w:rPr>
          <w:rFonts w:ascii="Georgia" w:eastAsia="Times New Roman" w:hAnsi="Georgia" w:cs="Times New Roman"/>
          <w:lang w:val="en"/>
        </w:rPr>
      </w:pPr>
      <w:r w:rsidRPr="00572143">
        <w:rPr>
          <w:rFonts w:ascii="Georgia" w:eastAsia="Times New Roman" w:hAnsi="Georgia" w:cs="Times New Roman"/>
          <w:lang w:val="en"/>
        </w:rPr>
        <w:t xml:space="preserve">7.2 Financial Reports – </w:t>
      </w:r>
      <w:r w:rsidR="001F0232">
        <w:rPr>
          <w:rFonts w:ascii="Georgia" w:eastAsia="Times New Roman" w:hAnsi="Georgia" w:cs="Times New Roman"/>
          <w:lang w:val="en"/>
        </w:rPr>
        <w:t>November 30</w:t>
      </w:r>
      <w:r w:rsidR="009D2E9D">
        <w:rPr>
          <w:rFonts w:ascii="Georgia" w:eastAsia="Times New Roman" w:hAnsi="Georgia" w:cs="Times New Roman"/>
          <w:lang w:val="en"/>
        </w:rPr>
        <w:t>,</w:t>
      </w:r>
      <w:r w:rsidRPr="00572143">
        <w:rPr>
          <w:rFonts w:ascii="Georgia" w:eastAsia="Times New Roman" w:hAnsi="Georgia" w:cs="Times New Roman"/>
          <w:lang w:val="en"/>
        </w:rPr>
        <w:t xml:space="preserve"> 2020</w:t>
      </w:r>
    </w:p>
    <w:p w:rsidR="00D41280" w:rsidRPr="00F64D7F" w:rsidRDefault="00D41280" w:rsidP="00D41280">
      <w:pPr>
        <w:spacing w:after="0" w:line="256" w:lineRule="auto"/>
        <w:ind w:firstLine="720"/>
        <w:rPr>
          <w:rFonts w:ascii="Georgia" w:hAnsi="Georgia" w:cs="Arial"/>
          <w:color w:val="222222"/>
          <w:shd w:val="clear" w:color="auto" w:fill="FFFFFF"/>
        </w:rPr>
      </w:pPr>
      <w:r w:rsidRPr="00572143">
        <w:rPr>
          <w:rFonts w:ascii="Georgia" w:eastAsia="Times New Roman" w:hAnsi="Georgia" w:cs="Times New Roman"/>
          <w:lang w:val="en"/>
        </w:rPr>
        <w:t xml:space="preserve">    </w:t>
      </w:r>
      <w:r w:rsidRPr="00572143">
        <w:rPr>
          <w:rFonts w:ascii="Georgia" w:eastAsia="Times New Roman" w:hAnsi="Georgia" w:cs="Times New Roman"/>
          <w:u w:val="single"/>
          <w:lang w:val="en"/>
        </w:rPr>
        <w:t>7.2.1 District Fund Balance Report*</w:t>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Pr="00572143">
        <w:rPr>
          <w:rFonts w:ascii="Georgia" w:eastAsia="Times New Roman" w:hAnsi="Georgia" w:cs="Times New Roman"/>
          <w:u w:val="single"/>
          <w:lang w:val="en"/>
        </w:rPr>
        <w:tab/>
      </w:r>
      <w:r w:rsidRPr="00572143">
        <w:rPr>
          <w:rFonts w:ascii="Georgia" w:eastAsia="Times New Roman" w:hAnsi="Georgia" w:cs="Times New Roman"/>
          <w:lang w:val="en"/>
        </w:rPr>
        <w:t xml:space="preserve">            </w:t>
      </w:r>
      <w:r w:rsidR="006478FF">
        <w:rPr>
          <w:rFonts w:ascii="Georgia" w:eastAsia="Times New Roman" w:hAnsi="Georgia" w:cs="Times New Roman"/>
          <w:lang w:val="en"/>
        </w:rPr>
        <w:t xml:space="preserve"> </w:t>
      </w:r>
      <w:r w:rsidRPr="00572143">
        <w:rPr>
          <w:rFonts w:ascii="Georgia" w:eastAsia="Arial" w:hAnsi="Georgia" w:cs="Arial"/>
          <w:color w:val="222222"/>
          <w:shd w:val="clear" w:color="auto" w:fill="FFFFFF"/>
          <w:lang w:val="en"/>
        </w:rPr>
        <w:t xml:space="preserve"> </w:t>
      </w:r>
      <w:r w:rsidR="00F64D7F">
        <w:rPr>
          <w:rFonts w:ascii="Georgia" w:eastAsia="Arial" w:hAnsi="Georgia" w:cs="Arial"/>
          <w:color w:val="222222"/>
          <w:shd w:val="clear" w:color="auto" w:fill="FFFFFF"/>
        </w:rPr>
        <w:t>$</w:t>
      </w:r>
      <w:r w:rsidR="008E493E">
        <w:rPr>
          <w:rFonts w:ascii="Georgia" w:eastAsia="Arial" w:hAnsi="Georgia" w:cs="Arial"/>
          <w:color w:val="222222"/>
          <w:shd w:val="clear" w:color="auto" w:fill="FFFFFF"/>
        </w:rPr>
        <w:t>15,351,168.48</w:t>
      </w:r>
    </w:p>
    <w:p w:rsidR="00002E1A" w:rsidRDefault="00D41280" w:rsidP="00D41280">
      <w:pPr>
        <w:spacing w:after="0" w:line="256" w:lineRule="auto"/>
        <w:ind w:left="720" w:firstLine="720"/>
        <w:rPr>
          <w:rFonts w:ascii="Georgia" w:hAnsi="Georgia" w:cs="Arial"/>
          <w:color w:val="222222"/>
          <w:shd w:val="clear" w:color="auto" w:fill="FFFFFF"/>
        </w:rPr>
      </w:pPr>
      <w:r w:rsidRPr="00F64D7F">
        <w:rPr>
          <w:rFonts w:ascii="Georgia" w:eastAsia="Times New Roman" w:hAnsi="Georgia" w:cs="Times New Roman"/>
          <w:lang w:val="en"/>
        </w:rPr>
        <w:t>Cash Balance (</w:t>
      </w:r>
      <w:r w:rsidR="001F0232" w:rsidRPr="001F0232">
        <w:rPr>
          <w:rFonts w:ascii="Georgia" w:eastAsia="Times New Roman" w:hAnsi="Georgia" w:cs="Times New Roman"/>
          <w:lang w:val="en"/>
        </w:rPr>
        <w:t>November 30</w:t>
      </w:r>
      <w:r w:rsidR="00147E97" w:rsidRPr="00F64D7F">
        <w:rPr>
          <w:rFonts w:ascii="Georgia" w:eastAsia="Times New Roman" w:hAnsi="Georgia" w:cs="Times New Roman"/>
          <w:lang w:val="en"/>
        </w:rPr>
        <w:t>,</w:t>
      </w:r>
      <w:r w:rsidRPr="00F64D7F">
        <w:rPr>
          <w:rFonts w:ascii="Georgia" w:eastAsia="Times New Roman" w:hAnsi="Georgia" w:cs="Times New Roman"/>
          <w:lang w:val="en"/>
        </w:rPr>
        <w:t xml:space="preserve"> 2020)</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6478FF">
        <w:rPr>
          <w:rFonts w:ascii="Georgia" w:eastAsia="Times New Roman" w:hAnsi="Georgia" w:cs="Times New Roman"/>
          <w:lang w:val="en"/>
        </w:rPr>
        <w:t xml:space="preserve"> </w:t>
      </w:r>
      <w:r w:rsidR="006478FF" w:rsidRPr="006478FF">
        <w:rPr>
          <w:rFonts w:ascii="Georgia" w:hAnsi="Georgia" w:cs="Arial"/>
          <w:color w:val="222222"/>
          <w:shd w:val="clear" w:color="auto" w:fill="FFFFFF"/>
        </w:rPr>
        <w:t>$</w:t>
      </w:r>
      <w:r w:rsidR="00002E1A" w:rsidRPr="00002E1A">
        <w:rPr>
          <w:rFonts w:ascii="Georgia" w:hAnsi="Georgia" w:cs="Arial"/>
          <w:color w:val="222222"/>
          <w:shd w:val="clear" w:color="auto" w:fill="FFFFFF"/>
        </w:rPr>
        <w:t>$9,700,479.66</w:t>
      </w:r>
    </w:p>
    <w:p w:rsidR="00D41280" w:rsidRPr="00F64D7F" w:rsidRDefault="00D41280" w:rsidP="00D41280">
      <w:pPr>
        <w:spacing w:after="0" w:line="256" w:lineRule="auto"/>
        <w:ind w:left="720" w:firstLine="720"/>
        <w:rPr>
          <w:rFonts w:ascii="Georgia" w:eastAsia="Times New Roman" w:hAnsi="Georgia" w:cs="Times New Roman"/>
          <w:lang w:val="en"/>
        </w:rPr>
      </w:pPr>
      <w:r w:rsidRPr="00F64D7F">
        <w:rPr>
          <w:rFonts w:ascii="Georgia" w:eastAsia="Times New Roman" w:hAnsi="Georgia" w:cs="Times New Roman"/>
          <w:lang w:val="en"/>
        </w:rPr>
        <w:t>Money Market (</w:t>
      </w:r>
      <w:r w:rsidR="001F0232" w:rsidRPr="001F0232">
        <w:rPr>
          <w:rFonts w:ascii="Georgia" w:eastAsia="Times New Roman" w:hAnsi="Georgia" w:cs="Times New Roman"/>
          <w:lang w:val="en"/>
        </w:rPr>
        <w:t>November 30</w:t>
      </w:r>
      <w:r w:rsidR="009D2E9D" w:rsidRPr="00F64D7F">
        <w:rPr>
          <w:rFonts w:ascii="Georgia" w:eastAsia="Times New Roman" w:hAnsi="Georgia" w:cs="Times New Roman"/>
          <w:lang w:val="en"/>
        </w:rPr>
        <w:t>, 2020</w:t>
      </w:r>
      <w:r w:rsidRPr="00F64D7F">
        <w:rPr>
          <w:rFonts w:ascii="Georgia" w:eastAsia="Times New Roman" w:hAnsi="Georgia" w:cs="Times New Roman"/>
          <w:lang w:val="en"/>
        </w:rPr>
        <w:t>)</w:t>
      </w:r>
      <w:r w:rsidRPr="00F64D7F">
        <w:rPr>
          <w:rFonts w:ascii="Georgia" w:eastAsia="Times New Roman" w:hAnsi="Georgia" w:cs="Times New Roman"/>
          <w:lang w:val="en"/>
        </w:rPr>
        <w:tab/>
      </w:r>
      <w:r w:rsidRPr="00F64D7F">
        <w:rPr>
          <w:rFonts w:ascii="Georgia" w:eastAsia="Times New Roman" w:hAnsi="Georgia" w:cs="Times New Roman"/>
          <w:lang w:val="en"/>
        </w:rPr>
        <w:tab/>
      </w:r>
      <w:r w:rsidRPr="00F64D7F">
        <w:rPr>
          <w:rFonts w:ascii="Georgia" w:eastAsia="Times New Roman" w:hAnsi="Georgia" w:cs="Times New Roman"/>
          <w:lang w:val="en"/>
        </w:rPr>
        <w:tab/>
      </w:r>
      <w:r w:rsidR="00E34E17">
        <w:rPr>
          <w:rFonts w:ascii="Georgia" w:eastAsia="Times New Roman" w:hAnsi="Georgia" w:cs="Times New Roman"/>
          <w:lang w:val="en"/>
        </w:rPr>
        <w:tab/>
      </w:r>
      <w:r w:rsidR="006478FF">
        <w:rPr>
          <w:rFonts w:ascii="Georgia" w:eastAsia="Times New Roman" w:hAnsi="Georgia" w:cs="Times New Roman"/>
          <w:lang w:val="en"/>
        </w:rPr>
        <w:t xml:space="preserve"> </w:t>
      </w:r>
      <w:r w:rsidR="00002E1A" w:rsidRPr="00002E1A">
        <w:rPr>
          <w:rFonts w:ascii="Georgia" w:hAnsi="Georgia" w:cs="Arial"/>
          <w:color w:val="222222"/>
          <w:shd w:val="clear" w:color="auto" w:fill="FFFFFF"/>
        </w:rPr>
        <w:t>$3,643,159.00</w:t>
      </w:r>
    </w:p>
    <w:p w:rsidR="00D41280" w:rsidRPr="00F64D7F" w:rsidRDefault="00D41280" w:rsidP="00002E1A">
      <w:pPr>
        <w:numPr>
          <w:ilvl w:val="0"/>
          <w:numId w:val="5"/>
        </w:numPr>
        <w:spacing w:after="0" w:line="256" w:lineRule="auto"/>
        <w:rPr>
          <w:rFonts w:ascii="Georgia" w:eastAsia="Times New Roman" w:hAnsi="Georgia" w:cs="Times New Roman"/>
          <w:lang w:val="en"/>
        </w:rPr>
      </w:pPr>
      <w:r w:rsidRPr="00F64D7F">
        <w:rPr>
          <w:rFonts w:ascii="Georgia" w:eastAsia="Times New Roman" w:hAnsi="Georgia" w:cs="Times New Roman"/>
          <w:lang w:val="en"/>
        </w:rPr>
        <w:t>CD (</w:t>
      </w:r>
      <w:r w:rsidR="001F0232" w:rsidRPr="001F0232">
        <w:rPr>
          <w:rFonts w:ascii="Georgia" w:eastAsia="Times New Roman" w:hAnsi="Georgia" w:cs="Times New Roman"/>
          <w:lang w:val="en"/>
        </w:rPr>
        <w:t>November 30</w:t>
      </w:r>
      <w:r w:rsidR="009D2E9D" w:rsidRPr="00F64D7F">
        <w:rPr>
          <w:rFonts w:ascii="Georgia" w:eastAsia="Times New Roman" w:hAnsi="Georgia" w:cs="Times New Roman"/>
          <w:lang w:val="en"/>
        </w:rPr>
        <w:t>, 2020</w:t>
      </w:r>
      <w:r w:rsidRPr="00F64D7F">
        <w:rPr>
          <w:rFonts w:ascii="Georgia" w:eastAsia="Times New Roman" w:hAnsi="Georgia" w:cs="Times New Roman"/>
          <w:lang w:val="en"/>
        </w:rPr>
        <w:t>)</w:t>
      </w:r>
      <w:r w:rsidRPr="00F64D7F">
        <w:rPr>
          <w:rFonts w:ascii="Georgia" w:eastAsia="Times New Roman" w:hAnsi="Georgia" w:cs="Times New Roman"/>
          <w:lang w:val="en"/>
        </w:rPr>
        <w:tab/>
      </w:r>
      <w:r w:rsidRPr="00F64D7F">
        <w:rPr>
          <w:rFonts w:ascii="Georgia" w:eastAsia="Times New Roman" w:hAnsi="Georgia" w:cs="Times New Roman"/>
          <w:lang w:val="en"/>
        </w:rPr>
        <w:tab/>
        <w:t xml:space="preserve">          </w:t>
      </w:r>
      <w:r w:rsidRPr="00F64D7F">
        <w:rPr>
          <w:rFonts w:ascii="Georgia" w:eastAsia="Times New Roman" w:hAnsi="Georgia" w:cs="Times New Roman"/>
          <w:lang w:val="en"/>
        </w:rPr>
        <w:tab/>
      </w:r>
      <w:r w:rsidRPr="00F64D7F">
        <w:rPr>
          <w:rFonts w:ascii="Georgia" w:eastAsia="Times New Roman" w:hAnsi="Georgia" w:cs="Times New Roman"/>
          <w:lang w:val="en"/>
        </w:rPr>
        <w:tab/>
      </w:r>
      <w:r w:rsidR="006478FF">
        <w:rPr>
          <w:rFonts w:ascii="Georgia" w:eastAsia="Times New Roman" w:hAnsi="Georgia" w:cs="Times New Roman"/>
          <w:lang w:val="en"/>
        </w:rPr>
        <w:t xml:space="preserve"> </w:t>
      </w:r>
      <w:r w:rsidR="00002E1A" w:rsidRPr="00002E1A">
        <w:rPr>
          <w:rFonts w:ascii="Georgia" w:hAnsi="Georgia" w:cs="Arial"/>
          <w:color w:val="222222"/>
          <w:shd w:val="clear" w:color="auto" w:fill="FFFFFF"/>
        </w:rPr>
        <w:t>$3,007,529.82</w:t>
      </w:r>
    </w:p>
    <w:p w:rsidR="00D41280" w:rsidRPr="006E2E52" w:rsidRDefault="00D41280" w:rsidP="001F0232">
      <w:pPr>
        <w:pStyle w:val="ListParagraph"/>
        <w:numPr>
          <w:ilvl w:val="3"/>
          <w:numId w:val="6"/>
        </w:numPr>
        <w:spacing w:after="0"/>
        <w:rPr>
          <w:rFonts w:ascii="Times New Roman" w:hAnsi="Times New Roman" w:cs="Times New Roman"/>
          <w:sz w:val="24"/>
          <w:szCs w:val="24"/>
        </w:rPr>
      </w:pPr>
      <w:r w:rsidRPr="00F64D7F">
        <w:rPr>
          <w:rFonts w:ascii="Georgia" w:eastAsia="Times New Roman" w:hAnsi="Georgia" w:cs="Times New Roman"/>
          <w:lang w:val="en"/>
        </w:rPr>
        <w:t>Activity Accounts (</w:t>
      </w:r>
      <w:r w:rsidR="001F0232" w:rsidRPr="001F0232">
        <w:rPr>
          <w:rFonts w:ascii="Georgia" w:eastAsia="Times New Roman" w:hAnsi="Georgia" w:cs="Times New Roman"/>
          <w:lang w:val="en"/>
        </w:rPr>
        <w:t>November 30</w:t>
      </w:r>
      <w:r w:rsidR="009D2E9D" w:rsidRPr="00F64D7F">
        <w:rPr>
          <w:rFonts w:ascii="Georgia" w:eastAsia="Times New Roman" w:hAnsi="Georgia" w:cs="Times New Roman"/>
          <w:lang w:val="en"/>
        </w:rPr>
        <w:t>, 2020</w:t>
      </w:r>
      <w:r w:rsidRPr="00F64D7F">
        <w:rPr>
          <w:rFonts w:ascii="Georgia" w:eastAsia="Times New Roman" w:hAnsi="Georgia" w:cs="Times New Roman"/>
          <w:lang w:val="en"/>
        </w:rPr>
        <w:t xml:space="preserve">)      </w:t>
      </w:r>
      <w:r w:rsidRPr="00F64D7F">
        <w:rPr>
          <w:rFonts w:ascii="Georgia" w:eastAsia="Times New Roman" w:hAnsi="Georgia" w:cs="Times New Roman"/>
          <w:lang w:val="en"/>
        </w:rPr>
        <w:tab/>
      </w:r>
      <w:r w:rsidR="006478FF" w:rsidRPr="006478FF">
        <w:rPr>
          <w:rFonts w:ascii="Georgia" w:hAnsi="Georgia" w:cs="Arial"/>
          <w:color w:val="222222"/>
          <w:shd w:val="clear" w:color="auto" w:fill="FFFFFF"/>
        </w:rPr>
        <w:t> $17</w:t>
      </w:r>
      <w:r w:rsidR="004E3A2B">
        <w:rPr>
          <w:rFonts w:ascii="Georgia" w:hAnsi="Georgia" w:cs="Arial"/>
          <w:color w:val="222222"/>
          <w:shd w:val="clear" w:color="auto" w:fill="FFFFFF"/>
        </w:rPr>
        <w:t>6,530.80</w:t>
      </w:r>
      <w:r w:rsidR="006E2E52" w:rsidRPr="004B0A68">
        <w:rPr>
          <w:rFonts w:ascii="Times New Roman" w:hAnsi="Times New Roman" w:cs="Times New Roman"/>
          <w:sz w:val="24"/>
          <w:szCs w:val="24"/>
        </w:rPr>
        <w:t xml:space="preserve">  </w:t>
      </w:r>
    </w:p>
    <w:p w:rsidR="00EA7AA5" w:rsidRPr="00197DEF" w:rsidRDefault="00D41280" w:rsidP="00002E1A">
      <w:pPr>
        <w:pStyle w:val="ListParagraph"/>
        <w:numPr>
          <w:ilvl w:val="3"/>
          <w:numId w:val="6"/>
        </w:numPr>
        <w:spacing w:after="0" w:line="256" w:lineRule="auto"/>
        <w:rPr>
          <w:rFonts w:ascii="Georgia" w:eastAsia="Times New Roman" w:hAnsi="Georgia" w:cs="Times New Roman"/>
          <w:lang w:val="en"/>
        </w:rPr>
      </w:pPr>
      <w:r w:rsidRPr="00197DEF">
        <w:rPr>
          <w:rFonts w:ascii="Georgia" w:eastAsia="Times New Roman" w:hAnsi="Georgia" w:cs="Times New Roman"/>
          <w:lang w:val="en"/>
        </w:rPr>
        <w:t xml:space="preserve">Payroll for </w:t>
      </w:r>
      <w:r w:rsidR="001F0232">
        <w:rPr>
          <w:rFonts w:ascii="Georgia" w:eastAsia="Times New Roman" w:hAnsi="Georgia" w:cs="Times New Roman"/>
          <w:lang w:val="en"/>
        </w:rPr>
        <w:t>November</w:t>
      </w:r>
      <w:r w:rsidRPr="00197DEF">
        <w:rPr>
          <w:rFonts w:ascii="Georgia" w:eastAsia="Times New Roman" w:hAnsi="Georgia" w:cs="Times New Roman"/>
          <w:lang w:val="en"/>
        </w:rPr>
        <w:t xml:space="preserve"> 2020</w:t>
      </w:r>
      <w:r w:rsidRPr="00197DEF">
        <w:rPr>
          <w:rFonts w:ascii="Georgia" w:eastAsia="Times New Roman" w:hAnsi="Georgia" w:cs="Times New Roman"/>
          <w:lang w:val="en"/>
        </w:rPr>
        <w:tab/>
      </w:r>
      <w:r w:rsidRPr="00197DEF">
        <w:rPr>
          <w:rFonts w:ascii="Georgia" w:eastAsia="Times New Roman" w:hAnsi="Georgia" w:cs="Times New Roman"/>
          <w:lang w:val="en"/>
        </w:rPr>
        <w:tab/>
      </w:r>
      <w:r w:rsidRPr="00197DEF">
        <w:rPr>
          <w:rFonts w:ascii="Georgia" w:eastAsia="Times New Roman" w:hAnsi="Georgia" w:cs="Times New Roman"/>
          <w:lang w:val="en"/>
        </w:rPr>
        <w:tab/>
      </w:r>
      <w:r w:rsidR="006478FF" w:rsidRPr="00197DEF">
        <w:rPr>
          <w:rFonts w:ascii="Georgia" w:hAnsi="Georgia" w:cs="Arial"/>
          <w:color w:val="222222"/>
          <w:shd w:val="clear" w:color="auto" w:fill="FFFFFF"/>
        </w:rPr>
        <w:t xml:space="preserve"> </w:t>
      </w:r>
      <w:r w:rsidR="00002E1A" w:rsidRPr="00002E1A">
        <w:rPr>
          <w:rFonts w:ascii="Georgia" w:hAnsi="Georgia" w:cs="Arial"/>
          <w:color w:val="222222"/>
          <w:shd w:val="clear" w:color="auto" w:fill="FFFFFF"/>
        </w:rPr>
        <w:t>$491,280.53</w:t>
      </w:r>
    </w:p>
    <w:p w:rsidR="00D41280" w:rsidRPr="00197DEF" w:rsidRDefault="00D41280" w:rsidP="00197DEF">
      <w:pPr>
        <w:pStyle w:val="ListParagraph"/>
        <w:numPr>
          <w:ilvl w:val="3"/>
          <w:numId w:val="6"/>
        </w:numPr>
        <w:spacing w:after="0" w:line="256" w:lineRule="auto"/>
        <w:rPr>
          <w:rFonts w:ascii="Georgia" w:eastAsia="Times New Roman" w:hAnsi="Georgia" w:cs="Times New Roman"/>
          <w:lang w:val="en"/>
        </w:rPr>
      </w:pPr>
      <w:r w:rsidRPr="00197DEF">
        <w:rPr>
          <w:rFonts w:ascii="Georgia" w:eastAsia="Times New Roman" w:hAnsi="Georgia" w:cs="Times New Roman"/>
          <w:lang w:val="en"/>
        </w:rPr>
        <w:t xml:space="preserve">Approval of Payment for up-to-date </w:t>
      </w:r>
      <w:r w:rsidR="001F0232">
        <w:rPr>
          <w:rFonts w:ascii="Georgia" w:eastAsia="Times New Roman" w:hAnsi="Georgia" w:cs="Times New Roman"/>
          <w:lang w:val="en"/>
        </w:rPr>
        <w:t>December</w:t>
      </w:r>
      <w:r w:rsidRPr="00197DEF">
        <w:rPr>
          <w:rFonts w:ascii="Georgia" w:eastAsia="Times New Roman" w:hAnsi="Georgia" w:cs="Times New Roman"/>
          <w:lang w:val="en"/>
        </w:rPr>
        <w:t xml:space="preserve"> Bills**</w:t>
      </w:r>
    </w:p>
    <w:p w:rsidR="00D41280" w:rsidRPr="00865392" w:rsidRDefault="00D41280" w:rsidP="00D41280">
      <w:pPr>
        <w:spacing w:after="0" w:line="256" w:lineRule="auto"/>
        <w:ind w:left="2340"/>
        <w:rPr>
          <w:rFonts w:ascii="Georgia" w:eastAsia="Times New Roman" w:hAnsi="Georgia" w:cs="Times New Roman"/>
          <w:lang w:val="en"/>
        </w:rPr>
      </w:pPr>
      <w:r w:rsidRPr="00865392">
        <w:rPr>
          <w:rFonts w:ascii="Georgia" w:eastAsia="Times New Roman" w:hAnsi="Georgia" w:cs="Times New Roman"/>
          <w:lang w:val="en"/>
        </w:rPr>
        <w:tab/>
        <w:t xml:space="preserve">        </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Principals’ Report Summaries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 Weedman, AAHS</w:t>
      </w:r>
      <w:r>
        <w:rPr>
          <w:rFonts w:ascii="Georgia" w:eastAsia="Times New Roman" w:hAnsi="Georgia" w:cs="Times New Roman"/>
          <w:lang w:val="en"/>
        </w:rPr>
        <w:t xml:space="preserve"> </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Andrews, HGS</w:t>
      </w:r>
    </w:p>
    <w:p w:rsidR="00D41280" w:rsidRPr="005D1D5E" w:rsidRDefault="00D41280" w:rsidP="00D41280">
      <w:pPr>
        <w:numPr>
          <w:ilvl w:val="1"/>
          <w:numId w:val="4"/>
        </w:numPr>
        <w:spacing w:after="0" w:line="256" w:lineRule="auto"/>
        <w:rPr>
          <w:rFonts w:ascii="Georgia" w:eastAsia="Arial" w:hAnsi="Georgia" w:cs="Arial"/>
          <w:lang w:val="en"/>
        </w:rPr>
      </w:pPr>
      <w:r w:rsidRPr="005D1D5E">
        <w:rPr>
          <w:rFonts w:ascii="Georgia" w:eastAsia="Times New Roman" w:hAnsi="Georgia" w:cs="Times New Roman"/>
          <w:lang w:val="en"/>
        </w:rPr>
        <w:t>Mrs. Anderson, AES/AAMS</w:t>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Curriculum Director’s Report Summary - Mrs. MacGregor</w:t>
      </w:r>
    </w:p>
    <w:p w:rsidR="00D41280" w:rsidRPr="005D1D5E" w:rsidRDefault="00D41280" w:rsidP="00D41280">
      <w:pPr>
        <w:spacing w:after="0" w:line="256" w:lineRule="auto"/>
        <w:ind w:left="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Superintendent’s Report/Discussion Items</w:t>
      </w:r>
    </w:p>
    <w:p w:rsidR="00D41280"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10.1 </w:t>
      </w:r>
      <w:r w:rsidR="00D41280" w:rsidRPr="005D1D5E">
        <w:rPr>
          <w:rFonts w:ascii="Georgia" w:eastAsia="Times New Roman" w:hAnsi="Georgia" w:cs="Times New Roman"/>
          <w:lang w:val="en"/>
        </w:rPr>
        <w:t>Financial Update</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10.1.1 </w:t>
      </w:r>
      <w:r w:rsidR="003E2DD3">
        <w:rPr>
          <w:rFonts w:ascii="Georgia" w:eastAsia="Times New Roman" w:hAnsi="Georgia" w:cs="Times New Roman"/>
          <w:lang w:val="en"/>
        </w:rPr>
        <w:t>2020 for 2021 Tax Levy Discussion</w:t>
      </w:r>
    </w:p>
    <w:p w:rsidR="00DE1C68" w:rsidRPr="005D1D5E" w:rsidRDefault="002F262C"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10.1.2 </w:t>
      </w:r>
      <w:r w:rsidR="003E2DD3">
        <w:rPr>
          <w:rFonts w:ascii="Georgia" w:eastAsia="Times New Roman" w:hAnsi="Georgia" w:cs="Times New Roman"/>
          <w:lang w:val="en"/>
        </w:rPr>
        <w:t>FY19 Annual Financial Review Information</w:t>
      </w:r>
    </w:p>
    <w:p w:rsidR="00D41280" w:rsidRPr="005D1D5E" w:rsidRDefault="00624C54" w:rsidP="000B412E">
      <w:pPr>
        <w:spacing w:after="0" w:line="256" w:lineRule="auto"/>
        <w:ind w:left="720"/>
        <w:rPr>
          <w:rFonts w:ascii="Georgia" w:eastAsia="Times New Roman" w:hAnsi="Georgia" w:cs="Times New Roman"/>
          <w:lang w:val="en"/>
        </w:rPr>
      </w:pPr>
      <w:r>
        <w:rPr>
          <w:rFonts w:ascii="Georgia" w:eastAsia="Times New Roman" w:hAnsi="Georgia" w:cs="Times New Roman"/>
          <w:lang w:val="en"/>
        </w:rPr>
        <w:t xml:space="preserve">10.2 </w:t>
      </w:r>
      <w:r w:rsidR="00D41280" w:rsidRPr="005D1D5E">
        <w:rPr>
          <w:rFonts w:ascii="Georgia" w:eastAsia="Times New Roman" w:hAnsi="Georgia" w:cs="Times New Roman"/>
          <w:lang w:val="en"/>
        </w:rPr>
        <w:t>Recognitions and Congratulations</w:t>
      </w:r>
      <w:r w:rsidR="00D41280">
        <w:rPr>
          <w:rFonts w:ascii="Georgia" w:eastAsia="Times New Roman" w:hAnsi="Georgia" w:cs="Times New Roman"/>
          <w:lang w:val="en"/>
        </w:rPr>
        <w:t xml:space="preserve"> </w:t>
      </w:r>
      <w:r w:rsidR="00D41280" w:rsidRPr="005D1D5E">
        <w:rPr>
          <w:rFonts w:ascii="Georgia" w:eastAsia="Times New Roman" w:hAnsi="Georgia" w:cs="Times New Roman"/>
          <w:lang w:val="en"/>
        </w:rPr>
        <w:t xml:space="preserve"> </w:t>
      </w:r>
      <w:r w:rsidR="00D41280" w:rsidRPr="005D1D5E">
        <w:rPr>
          <w:rFonts w:ascii="Georgia" w:eastAsia="Times New Roman" w:hAnsi="Georgia" w:cs="Times New Roman"/>
          <w:lang w:val="en"/>
        </w:rPr>
        <w:tab/>
      </w:r>
    </w:p>
    <w:p w:rsidR="00D41280"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10.3 </w:t>
      </w:r>
      <w:r w:rsidR="00D41280" w:rsidRPr="005D1D5E">
        <w:rPr>
          <w:rFonts w:ascii="Georgia" w:eastAsia="Times New Roman" w:hAnsi="Georgia" w:cs="Times New Roman"/>
          <w:lang w:val="en"/>
        </w:rPr>
        <w:t>Coronavirus Update</w:t>
      </w:r>
    </w:p>
    <w:p w:rsidR="000B412E" w:rsidRDefault="000B412E"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10.3.1 Positive Cases </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10.3.2 Quarantined Close Contacts</w:t>
      </w:r>
    </w:p>
    <w:p w:rsidR="002F262C"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10.3.3 Excluded Due to Symptoms</w:t>
      </w:r>
    </w:p>
    <w:p w:rsidR="00DE1C68" w:rsidRDefault="002F262C"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10.3.4 Closures</w:t>
      </w:r>
    </w:p>
    <w:p w:rsidR="002F262C" w:rsidRDefault="00823C24"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10.4</w:t>
      </w:r>
      <w:r w:rsidR="00624C54">
        <w:rPr>
          <w:rFonts w:ascii="Georgia" w:eastAsia="Times New Roman" w:hAnsi="Georgia" w:cs="Times New Roman"/>
          <w:lang w:val="en"/>
        </w:rPr>
        <w:t xml:space="preserve"> </w:t>
      </w:r>
      <w:r w:rsidR="002F262C">
        <w:rPr>
          <w:rFonts w:ascii="Georgia" w:eastAsia="Times New Roman" w:hAnsi="Georgia" w:cs="Times New Roman"/>
          <w:lang w:val="en"/>
        </w:rPr>
        <w:t>District Planning</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10.4.1 AAMS Roof</w:t>
      </w:r>
    </w:p>
    <w:p w:rsidR="002F262C" w:rsidRDefault="002F262C" w:rsidP="002F262C">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10.4.2 AE</w:t>
      </w:r>
      <w:r w:rsidR="00356A20">
        <w:rPr>
          <w:rFonts w:ascii="Georgia" w:eastAsia="Times New Roman" w:hAnsi="Georgia" w:cs="Times New Roman"/>
          <w:lang w:val="en"/>
        </w:rPr>
        <w:t>S</w:t>
      </w:r>
      <w:r>
        <w:rPr>
          <w:rFonts w:ascii="Georgia" w:eastAsia="Times New Roman" w:hAnsi="Georgia" w:cs="Times New Roman"/>
          <w:lang w:val="en"/>
        </w:rPr>
        <w:t xml:space="preserve"> Parking Lot</w:t>
      </w:r>
    </w:p>
    <w:p w:rsidR="002F262C" w:rsidRDefault="002F262C"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10.4.3 </w:t>
      </w:r>
      <w:r w:rsidR="003E2DD3">
        <w:rPr>
          <w:rFonts w:ascii="Georgia" w:eastAsia="Times New Roman" w:hAnsi="Georgia" w:cs="Times New Roman"/>
          <w:lang w:val="en"/>
        </w:rPr>
        <w:t>Solar Update</w:t>
      </w:r>
    </w:p>
    <w:p w:rsidR="002F262C" w:rsidRDefault="00624C54"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10.5 </w:t>
      </w:r>
      <w:r w:rsidR="003E2DD3">
        <w:rPr>
          <w:rFonts w:ascii="Georgia" w:eastAsia="Times New Roman" w:hAnsi="Georgia" w:cs="Times New Roman"/>
          <w:lang w:val="en"/>
        </w:rPr>
        <w:t>Key Dates for School Board Candidates</w:t>
      </w:r>
    </w:p>
    <w:p w:rsidR="002F262C"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10.6 </w:t>
      </w:r>
      <w:r w:rsidR="003E2DD3">
        <w:rPr>
          <w:rFonts w:ascii="Georgia" w:eastAsia="Times New Roman" w:hAnsi="Georgia" w:cs="Times New Roman"/>
          <w:lang w:val="en"/>
        </w:rPr>
        <w:t>Musical Stipend Discussion</w:t>
      </w:r>
    </w:p>
    <w:p w:rsidR="002F262C"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10.7 </w:t>
      </w:r>
      <w:r w:rsidR="002F262C">
        <w:rPr>
          <w:rFonts w:ascii="Georgia" w:eastAsia="Times New Roman" w:hAnsi="Georgia" w:cs="Times New Roman"/>
          <w:lang w:val="en"/>
        </w:rPr>
        <w:t>IHSA Updates</w:t>
      </w:r>
    </w:p>
    <w:p w:rsidR="002F262C" w:rsidRDefault="002F262C"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10.7.1 </w:t>
      </w:r>
      <w:r w:rsidR="003E2DD3">
        <w:rPr>
          <w:rFonts w:ascii="Georgia" w:eastAsia="Times New Roman" w:hAnsi="Georgia" w:cs="Times New Roman"/>
          <w:lang w:val="en"/>
        </w:rPr>
        <w:t>Scholastic Bowl</w:t>
      </w:r>
    </w:p>
    <w:p w:rsidR="002F262C" w:rsidRDefault="00624C54"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10.8 </w:t>
      </w:r>
      <w:r w:rsidR="002F262C">
        <w:rPr>
          <w:rFonts w:ascii="Georgia" w:eastAsia="Times New Roman" w:hAnsi="Georgia" w:cs="Times New Roman"/>
          <w:lang w:val="en"/>
        </w:rPr>
        <w:t>Board Policies</w:t>
      </w:r>
    </w:p>
    <w:p w:rsidR="003E2DD3" w:rsidRPr="003E2DD3" w:rsidRDefault="002F262C"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t xml:space="preserve">10.8.1 </w:t>
      </w:r>
      <w:r w:rsidR="003E2DD3">
        <w:rPr>
          <w:rFonts w:ascii="Georgia" w:eastAsia="Times New Roman" w:hAnsi="Georgia" w:cs="Times New Roman"/>
          <w:lang w:val="en"/>
        </w:rPr>
        <w:t>Second</w:t>
      </w:r>
      <w:r w:rsidR="003E2DD3" w:rsidRPr="003E2DD3">
        <w:rPr>
          <w:rFonts w:ascii="Georgia" w:eastAsia="Times New Roman" w:hAnsi="Georgia" w:cs="Times New Roman"/>
          <w:lang w:val="en"/>
        </w:rPr>
        <w:t xml:space="preserve"> Reading of the Following Policies:</w:t>
      </w:r>
    </w:p>
    <w:p w:rsidR="00F64D7F" w:rsidRDefault="003E2DD3" w:rsidP="003E2DD3">
      <w:pPr>
        <w:spacing w:after="0" w:line="256" w:lineRule="auto"/>
        <w:ind w:left="2160"/>
        <w:rPr>
          <w:rFonts w:ascii="Georgia" w:eastAsia="Times New Roman" w:hAnsi="Georgia" w:cs="Times New Roman"/>
          <w:lang w:val="en"/>
        </w:rPr>
      </w:pPr>
      <w:r w:rsidRPr="003E2DD3">
        <w:rPr>
          <w:rFonts w:ascii="Georgia" w:eastAsia="Times New Roman" w:hAnsi="Georgia" w:cs="Times New Roman"/>
          <w:lang w:val="en"/>
        </w:rPr>
        <w:t>2220, 220E9, 2250E2, 2260, 2265, 4180, 4180AP1, 4180AP2, 510, 520, 5100, 5200, 5330, 620AP, 710, 720, 740, 7180, 7185, 7190, 7190E2, 7340, 7345, 7345AP, 7345APE1, 7365APE2, 7365APE3</w:t>
      </w:r>
    </w:p>
    <w:p w:rsidR="00DE1C68" w:rsidRDefault="002F262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ab/>
      </w: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b/>
          <w:lang w:val="en"/>
        </w:rPr>
        <w:t>Executive Session</w:t>
      </w:r>
    </w:p>
    <w:p w:rsidR="00D41280" w:rsidRPr="005D1D5E" w:rsidRDefault="00D41280" w:rsidP="00D41280">
      <w:pPr>
        <w:spacing w:after="0" w:line="256" w:lineRule="auto"/>
        <w:ind w:left="630"/>
        <w:rPr>
          <w:rFonts w:ascii="Georgia" w:eastAsia="Times New Roman" w:hAnsi="Georgia" w:cs="Times New Roman"/>
          <w:color w:val="FF0000"/>
          <w:lang w:val="en"/>
        </w:rPr>
      </w:pPr>
    </w:p>
    <w:p w:rsidR="00D41280" w:rsidRPr="005D1D5E" w:rsidRDefault="00D41280" w:rsidP="00D41280">
      <w:pPr>
        <w:spacing w:after="0" w:line="256" w:lineRule="auto"/>
        <w:ind w:left="630" w:hanging="720"/>
        <w:rPr>
          <w:rFonts w:ascii="Georgia" w:eastAsia="Times New Roman" w:hAnsi="Georgia" w:cs="Times New Roman"/>
          <w:b/>
          <w:color w:val="FF0000"/>
          <w:lang w:val="en"/>
        </w:rPr>
      </w:pPr>
      <w:r w:rsidRPr="005D1D5E">
        <w:rPr>
          <w:rFonts w:ascii="Georgia" w:eastAsia="Times New Roman" w:hAnsi="Georgia" w:cs="Times New Roman"/>
          <w:b/>
          <w:lang w:val="en"/>
        </w:rPr>
        <w:t xml:space="preserve">Action to enter into closed session pursuant to the Open Meetings Act 5 ILCS 120/2 (c) (2) to Hear Personnel Performance and Discipline Matters and 5 ILCS 120/2 (c) (11) Pending Litigation.  </w:t>
      </w:r>
    </w:p>
    <w:p w:rsidR="00D41280" w:rsidRPr="005D1D5E" w:rsidRDefault="00D41280" w:rsidP="00D41280">
      <w:pPr>
        <w:spacing w:after="0" w:line="256" w:lineRule="auto"/>
        <w:ind w:left="630" w:hanging="720"/>
        <w:rPr>
          <w:rFonts w:ascii="Georgia" w:eastAsia="Times New Roman" w:hAnsi="Georgia" w:cs="Times New Roman"/>
          <w:lang w:val="en"/>
        </w:rPr>
      </w:pPr>
    </w:p>
    <w:p w:rsidR="00C96B37" w:rsidRDefault="00D41280" w:rsidP="00C96B37">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New Business</w:t>
      </w:r>
    </w:p>
    <w:p w:rsidR="00D41280" w:rsidRPr="00C96B37" w:rsidRDefault="00D41280" w:rsidP="00C96B37">
      <w:pPr>
        <w:spacing w:after="0" w:line="256" w:lineRule="auto"/>
        <w:ind w:left="630"/>
        <w:rPr>
          <w:rFonts w:ascii="Georgia" w:eastAsia="Arial" w:hAnsi="Georgia" w:cs="Arial"/>
          <w:lang w:val="en"/>
        </w:rPr>
      </w:pPr>
      <w:r w:rsidRPr="00C96B37">
        <w:rPr>
          <w:rFonts w:ascii="Georgia" w:eastAsia="Times New Roman" w:hAnsi="Georgia" w:cs="Times New Roman"/>
          <w:lang w:val="en"/>
        </w:rPr>
        <w:t>12.1 Current Openings (Updates given at Board Meeting)</w:t>
      </w:r>
    </w:p>
    <w:p w:rsidR="00D41280" w:rsidRPr="005D1D5E" w:rsidRDefault="00D41280" w:rsidP="00D41280">
      <w:pPr>
        <w:spacing w:after="0" w:line="256" w:lineRule="auto"/>
        <w:ind w:left="2160" w:hanging="720"/>
        <w:rPr>
          <w:rFonts w:ascii="Georgia" w:eastAsia="Times New Roman" w:hAnsi="Georgia" w:cs="Times New Roman"/>
          <w:lang w:val="en"/>
        </w:rPr>
      </w:pPr>
    </w:p>
    <w:p w:rsidR="00D41280" w:rsidRPr="005D1D5E" w:rsidRDefault="00D41280" w:rsidP="00D41280">
      <w:pPr>
        <w:numPr>
          <w:ilvl w:val="0"/>
          <w:numId w:val="4"/>
        </w:numPr>
        <w:spacing w:after="0" w:line="256" w:lineRule="auto"/>
        <w:rPr>
          <w:rFonts w:ascii="Georgia" w:eastAsia="Arial" w:hAnsi="Georgia" w:cs="Arial"/>
          <w:lang w:val="en"/>
        </w:rPr>
      </w:pPr>
      <w:r w:rsidRPr="005D1D5E">
        <w:rPr>
          <w:rFonts w:ascii="Georgia" w:eastAsia="Times New Roman" w:hAnsi="Georgia" w:cs="Times New Roman"/>
          <w:lang w:val="en"/>
        </w:rPr>
        <w:t xml:space="preserve">Action Items/Possible Action Items </w:t>
      </w:r>
    </w:p>
    <w:p w:rsidR="00DC1799" w:rsidRDefault="00D41280" w:rsidP="00D41280">
      <w:pPr>
        <w:spacing w:after="0" w:line="256" w:lineRule="auto"/>
        <w:ind w:left="1440" w:hanging="720"/>
        <w:rPr>
          <w:rFonts w:ascii="Georgia" w:eastAsia="Times New Roman" w:hAnsi="Georgia" w:cs="Times New Roman"/>
          <w:lang w:val="en"/>
        </w:rPr>
      </w:pPr>
      <w:r w:rsidRPr="005D1D5E">
        <w:rPr>
          <w:rFonts w:ascii="Georgia" w:eastAsia="Times New Roman" w:hAnsi="Georgia" w:cs="Times New Roman"/>
          <w:lang w:val="en"/>
        </w:rPr>
        <w:t>13.1</w:t>
      </w:r>
      <w:r w:rsidR="00DC1799">
        <w:rPr>
          <w:rFonts w:ascii="Georgia" w:eastAsia="Times New Roman" w:hAnsi="Georgia" w:cs="Times New Roman"/>
          <w:lang w:val="en"/>
        </w:rPr>
        <w:tab/>
        <w:t xml:space="preserve">Consider for Approval </w:t>
      </w:r>
      <w:r w:rsidR="0028046D">
        <w:rPr>
          <w:rFonts w:ascii="Georgia" w:eastAsia="Times New Roman" w:hAnsi="Georgia" w:cs="Times New Roman"/>
          <w:lang w:val="en"/>
        </w:rPr>
        <w:t>December</w:t>
      </w:r>
      <w:r w:rsidR="00823C24">
        <w:rPr>
          <w:rFonts w:ascii="Georgia" w:eastAsia="Times New Roman" w:hAnsi="Georgia" w:cs="Times New Roman"/>
          <w:lang w:val="en"/>
        </w:rPr>
        <w:t xml:space="preserve"> Personnel Report</w:t>
      </w:r>
    </w:p>
    <w:p w:rsidR="001D520D" w:rsidRDefault="001D520D"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13.2      </w:t>
      </w:r>
      <w:r w:rsidR="007961DA">
        <w:rPr>
          <w:rFonts w:ascii="Georgia" w:eastAsia="Times New Roman" w:hAnsi="Georgia" w:cs="Times New Roman"/>
          <w:lang w:val="en"/>
        </w:rPr>
        <w:t xml:space="preserve">Consider Approval of </w:t>
      </w:r>
      <w:r w:rsidR="008B0A57">
        <w:rPr>
          <w:rFonts w:ascii="Georgia" w:eastAsia="Times New Roman" w:hAnsi="Georgia" w:cs="Times New Roman"/>
          <w:lang w:val="en"/>
        </w:rPr>
        <w:t>FY20 for FY</w:t>
      </w:r>
      <w:r w:rsidR="003E2DD3">
        <w:rPr>
          <w:rFonts w:ascii="Georgia" w:eastAsia="Times New Roman" w:hAnsi="Georgia" w:cs="Times New Roman"/>
          <w:lang w:val="en"/>
        </w:rPr>
        <w:t>21 Tax Levy</w:t>
      </w:r>
      <w:r w:rsidR="002233CC">
        <w:rPr>
          <w:rFonts w:ascii="Georgia" w:eastAsia="Times New Roman" w:hAnsi="Georgia" w:cs="Times New Roman"/>
          <w:lang w:val="en"/>
        </w:rPr>
        <w:t xml:space="preserve">. </w:t>
      </w:r>
    </w:p>
    <w:p w:rsidR="002233CC" w:rsidRDefault="002233CC" w:rsidP="00D41280">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13.3</w:t>
      </w:r>
      <w:r>
        <w:rPr>
          <w:rFonts w:ascii="Georgia" w:eastAsia="Times New Roman" w:hAnsi="Georgia" w:cs="Times New Roman"/>
          <w:lang w:val="en"/>
        </w:rPr>
        <w:tab/>
        <w:t xml:space="preserve">Consider for Approval </w:t>
      </w:r>
      <w:r w:rsidR="003E2DD3">
        <w:rPr>
          <w:rFonts w:ascii="Georgia" w:eastAsia="Times New Roman" w:hAnsi="Georgia" w:cs="Times New Roman"/>
          <w:lang w:val="en"/>
        </w:rPr>
        <w:t>Musical Stipend</w:t>
      </w:r>
      <w:r>
        <w:rPr>
          <w:rFonts w:ascii="Georgia" w:eastAsia="Times New Roman" w:hAnsi="Georgia" w:cs="Times New Roman"/>
          <w:lang w:val="en"/>
        </w:rPr>
        <w:t>.</w:t>
      </w:r>
    </w:p>
    <w:p w:rsidR="003E2DD3" w:rsidRPr="003E2DD3" w:rsidRDefault="00963DCE" w:rsidP="003E2DD3">
      <w:pPr>
        <w:spacing w:after="0" w:line="256" w:lineRule="auto"/>
        <w:ind w:left="1440" w:hanging="720"/>
        <w:rPr>
          <w:rFonts w:ascii="Georgia" w:eastAsia="Times New Roman" w:hAnsi="Georgia" w:cs="Times New Roman"/>
          <w:lang w:val="en"/>
        </w:rPr>
      </w:pPr>
      <w:r>
        <w:rPr>
          <w:rFonts w:ascii="Georgia" w:eastAsia="Times New Roman" w:hAnsi="Georgia" w:cs="Times New Roman"/>
          <w:lang w:val="en"/>
        </w:rPr>
        <w:t xml:space="preserve">13.4 </w:t>
      </w:r>
      <w:r>
        <w:rPr>
          <w:rFonts w:ascii="Georgia" w:eastAsia="Times New Roman" w:hAnsi="Georgia" w:cs="Times New Roman"/>
          <w:lang w:val="en"/>
        </w:rPr>
        <w:tab/>
        <w:t xml:space="preserve">Consider for Approval </w:t>
      </w:r>
      <w:r w:rsidR="003E2DD3" w:rsidRPr="003E2DD3">
        <w:rPr>
          <w:rFonts w:ascii="Georgia" w:eastAsia="Times New Roman" w:hAnsi="Georgia" w:cs="Times New Roman"/>
          <w:lang w:val="en"/>
        </w:rPr>
        <w:t>the Following Policies:</w:t>
      </w:r>
    </w:p>
    <w:p w:rsidR="003E2DD3" w:rsidRDefault="003E2DD3" w:rsidP="003E2DD3">
      <w:pPr>
        <w:spacing w:after="0" w:line="256" w:lineRule="auto"/>
        <w:ind w:left="1440"/>
        <w:rPr>
          <w:rFonts w:ascii="Georgia" w:eastAsia="Times New Roman" w:hAnsi="Georgia" w:cs="Times New Roman"/>
          <w:lang w:val="en"/>
        </w:rPr>
      </w:pPr>
      <w:r w:rsidRPr="003E2DD3">
        <w:rPr>
          <w:rFonts w:ascii="Georgia" w:eastAsia="Times New Roman" w:hAnsi="Georgia" w:cs="Times New Roman"/>
          <w:lang w:val="en"/>
        </w:rPr>
        <w:t>2220, 220E9, 2250E2, 2260, 2265, 4180, 4180AP1, 4180AP2, 510, 520, 5100, 5200, 5330, 620AP, 710, 720, 740, 7180, 7185, 7190, 7190E2, 7340, 7345, 7345AP, 7345APE1, 7365APE2, 7365APE3</w:t>
      </w:r>
      <w:r>
        <w:rPr>
          <w:rFonts w:ascii="Georgia" w:eastAsia="Times New Roman" w:hAnsi="Georgia" w:cs="Times New Roman"/>
          <w:lang w:val="en"/>
        </w:rPr>
        <w:t>.</w:t>
      </w:r>
    </w:p>
    <w:p w:rsidR="004A3C91" w:rsidRPr="00CA07E0" w:rsidRDefault="00963DCE" w:rsidP="003E2DD3">
      <w:pPr>
        <w:spacing w:after="0" w:line="256" w:lineRule="auto"/>
        <w:ind w:left="1440" w:hanging="720"/>
        <w:rPr>
          <w:rFonts w:ascii="Times New Roman" w:hAnsi="Times New Roman" w:cs="Times New Roman"/>
          <w:sz w:val="24"/>
          <w:szCs w:val="24"/>
        </w:rPr>
      </w:pPr>
      <w:r>
        <w:rPr>
          <w:rFonts w:ascii="Georgia" w:eastAsia="Times New Roman" w:hAnsi="Georgia" w:cs="Times New Roman"/>
          <w:lang w:val="en"/>
        </w:rPr>
        <w:t>13.5</w:t>
      </w:r>
      <w:r>
        <w:rPr>
          <w:rFonts w:ascii="Georgia" w:eastAsia="Times New Roman" w:hAnsi="Georgia" w:cs="Times New Roman"/>
          <w:lang w:val="en"/>
        </w:rPr>
        <w:tab/>
        <w:t xml:space="preserve">Consider for Approval the </w:t>
      </w:r>
      <w:r w:rsidR="008B0A57">
        <w:rPr>
          <w:rFonts w:ascii="Georgia" w:eastAsia="Times New Roman" w:hAnsi="Georgia" w:cs="Times New Roman"/>
          <w:lang w:val="en"/>
        </w:rPr>
        <w:t>FY</w:t>
      </w:r>
      <w:r w:rsidR="003E2DD3">
        <w:rPr>
          <w:rFonts w:ascii="Georgia" w:eastAsia="Times New Roman" w:hAnsi="Georgia" w:cs="Times New Roman"/>
          <w:lang w:val="en"/>
        </w:rPr>
        <w:t>2019 Annual Financial Review</w:t>
      </w:r>
      <w:r w:rsidR="004A3C91">
        <w:rPr>
          <w:rFonts w:ascii="Georgia" w:hAnsi="Georgia"/>
          <w:shd w:val="clear" w:color="auto" w:fill="FFFFFF"/>
        </w:rPr>
        <w:t>.</w:t>
      </w:r>
    </w:p>
    <w:p w:rsidR="002233CC" w:rsidRDefault="002233CC" w:rsidP="00D41280">
      <w:pPr>
        <w:spacing w:after="0" w:line="256" w:lineRule="auto"/>
        <w:ind w:left="1440" w:hanging="720"/>
        <w:rPr>
          <w:rFonts w:ascii="Georgia" w:eastAsia="Times New Roman" w:hAnsi="Georgia" w:cs="Times New Roman"/>
          <w:lang w:val="en"/>
        </w:rPr>
      </w:pPr>
    </w:p>
    <w:p w:rsidR="00823C24" w:rsidRDefault="00823C24" w:rsidP="00D41280">
      <w:pPr>
        <w:spacing w:after="0" w:line="256" w:lineRule="auto"/>
        <w:ind w:left="1440" w:hanging="720"/>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14. Adjournment</w:t>
      </w:r>
      <w:r w:rsidRPr="005D1D5E">
        <w:rPr>
          <w:rFonts w:ascii="Georgia" w:eastAsia="Times New Roman" w:hAnsi="Georgia" w:cs="Times New Roman"/>
          <w:lang w:val="en"/>
        </w:rPr>
        <w:tab/>
      </w:r>
    </w:p>
    <w:p w:rsidR="00D41280" w:rsidRPr="005D1D5E" w:rsidRDefault="00D41280" w:rsidP="00D41280">
      <w:pPr>
        <w:spacing w:after="0" w:line="256" w:lineRule="auto"/>
        <w:ind w:firstLine="720"/>
        <w:rPr>
          <w:rFonts w:ascii="Georgia" w:eastAsia="Times New Roman" w:hAnsi="Georgia" w:cs="Times New Roman"/>
          <w:lang w:val="en"/>
        </w:rPr>
      </w:pP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*Consent Agenda </w:t>
      </w:r>
    </w:p>
    <w:p w:rsidR="00D41280" w:rsidRPr="005D1D5E" w:rsidRDefault="00D41280" w:rsidP="00D41280">
      <w:pPr>
        <w:spacing w:after="0" w:line="256" w:lineRule="auto"/>
        <w:rPr>
          <w:rFonts w:ascii="Georgia" w:eastAsia="Times New Roman" w:hAnsi="Georgia" w:cs="Times New Roman"/>
          <w:lang w:val="en"/>
        </w:rPr>
      </w:pPr>
      <w:r w:rsidRPr="005D1D5E">
        <w:rPr>
          <w:rFonts w:ascii="Georgia" w:eastAsia="Times New Roman" w:hAnsi="Georgia" w:cs="Times New Roman"/>
          <w:lang w:val="en"/>
        </w:rPr>
        <w:t xml:space="preserve"> **Executive Session By Order of: Mr. Anthony Brooks, President, Board of Education</w:t>
      </w:r>
    </w:p>
    <w:p w:rsidR="00D41280" w:rsidRDefault="00D41280" w:rsidP="00D41280">
      <w:pPr>
        <w:spacing w:after="0" w:line="256" w:lineRule="auto"/>
        <w:ind w:left="3600"/>
        <w:rPr>
          <w:rFonts w:ascii="Georgia" w:eastAsia="Times New Roman" w:hAnsi="Georgia" w:cs="Times New Roman"/>
          <w:lang w:val="en"/>
        </w:rPr>
      </w:pPr>
      <w:r w:rsidRPr="005D1D5E">
        <w:rPr>
          <w:rFonts w:ascii="Georgia" w:eastAsia="Times New Roman" w:hAnsi="Georgia" w:cs="Times New Roman"/>
          <w:lang w:val="en"/>
        </w:rPr>
        <w:t xml:space="preserve">          Abingdon-Avon CUSD #276</w:t>
      </w:r>
    </w:p>
    <w:p w:rsidR="00065B73" w:rsidRDefault="00065B73"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EA7AA5" w:rsidRDefault="00EA7AA5" w:rsidP="00D41280">
      <w:pPr>
        <w:spacing w:after="0" w:line="256" w:lineRule="auto"/>
        <w:ind w:left="3600"/>
        <w:rPr>
          <w:rFonts w:ascii="Georgia" w:eastAsia="Times New Roman" w:hAnsi="Georgia" w:cs="Times New Roman"/>
          <w:lang w:val="en"/>
        </w:rPr>
      </w:pPr>
    </w:p>
    <w:p w:rsidR="00065B73" w:rsidRDefault="00065B73"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3E2DD3" w:rsidRDefault="003E2DD3"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C6157A" w:rsidRDefault="00C6157A" w:rsidP="00D41280">
      <w:pPr>
        <w:spacing w:after="0" w:line="256" w:lineRule="auto"/>
        <w:ind w:left="3600"/>
        <w:rPr>
          <w:rFonts w:ascii="Georgia" w:eastAsia="Times New Roman" w:hAnsi="Georgia" w:cs="Times New Roman"/>
          <w:lang w:val="en"/>
        </w:rPr>
      </w:pPr>
    </w:p>
    <w:p w:rsidR="00D41280" w:rsidRPr="005D1D5E" w:rsidRDefault="0028046D" w:rsidP="00D41280">
      <w:pPr>
        <w:jc w:val="center"/>
        <w:rPr>
          <w:rFonts w:ascii="Georgia" w:eastAsia="Times New Roman" w:hAnsi="Georgia" w:cs="Times New Roman"/>
          <w:b/>
          <w:u w:val="single"/>
          <w:lang w:val="en"/>
        </w:rPr>
      </w:pPr>
      <w:r>
        <w:rPr>
          <w:rFonts w:ascii="Georgia" w:eastAsia="Times New Roman" w:hAnsi="Georgia" w:cs="Times New Roman"/>
          <w:b/>
          <w:u w:val="single"/>
          <w:lang w:val="en"/>
        </w:rPr>
        <w:t>December</w:t>
      </w:r>
      <w:r w:rsidR="00D41280" w:rsidRPr="005D1D5E">
        <w:rPr>
          <w:rFonts w:ascii="Georgia" w:eastAsia="Times New Roman" w:hAnsi="Georgia" w:cs="Times New Roman"/>
          <w:b/>
          <w:u w:val="single"/>
          <w:lang w:val="en"/>
        </w:rPr>
        <w:t xml:space="preserve"> 2020 Personnel Report</w:t>
      </w:r>
    </w:p>
    <w:p w:rsidR="00D41280" w:rsidRPr="005D1D5E" w:rsidRDefault="00D41280" w:rsidP="00D41280">
      <w:pPr>
        <w:spacing w:after="0" w:line="256" w:lineRule="auto"/>
        <w:ind w:left="2160"/>
        <w:rPr>
          <w:rFonts w:ascii="Georgia" w:eastAsia="Times New Roman" w:hAnsi="Georgia" w:cs="Times New Roman"/>
          <w:lang w:val="en"/>
        </w:rPr>
      </w:pPr>
    </w:p>
    <w:p w:rsidR="00D41280" w:rsidRPr="005D1D5E" w:rsidRDefault="00D41280" w:rsidP="00D41280">
      <w:pPr>
        <w:spacing w:after="0" w:line="256" w:lineRule="auto"/>
        <w:ind w:left="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b/>
          <w:u w:val="single"/>
          <w:lang w:val="en"/>
        </w:rPr>
      </w:pPr>
      <w:r w:rsidRPr="005D1D5E">
        <w:rPr>
          <w:rFonts w:ascii="Georgia" w:eastAsia="Times New Roman" w:hAnsi="Georgia" w:cs="Times New Roman"/>
          <w:b/>
          <w:u w:val="single"/>
          <w:lang w:val="en"/>
        </w:rPr>
        <w:t>Recommended for Employment:</w:t>
      </w:r>
    </w:p>
    <w:p w:rsidR="00630F06" w:rsidRDefault="00630F06" w:rsidP="00823C24">
      <w:pPr>
        <w:spacing w:after="0" w:line="256" w:lineRule="auto"/>
        <w:rPr>
          <w:rFonts w:ascii="Georgia" w:eastAsia="Times New Roman" w:hAnsi="Georgia" w:cs="Times New Roman"/>
        </w:rPr>
      </w:pPr>
    </w:p>
    <w:p w:rsidR="00630F06" w:rsidRPr="00630F06" w:rsidRDefault="00630F06" w:rsidP="00823C24">
      <w:pPr>
        <w:spacing w:after="0" w:line="256" w:lineRule="auto"/>
        <w:rPr>
          <w:rFonts w:ascii="Georgia" w:eastAsia="Times New Roman" w:hAnsi="Georgia" w:cs="Times New Roman"/>
          <w:b/>
          <w:u w:val="single"/>
        </w:rPr>
      </w:pPr>
      <w:r w:rsidRPr="00630F06">
        <w:rPr>
          <w:rFonts w:ascii="Georgia" w:eastAsia="Times New Roman" w:hAnsi="Georgia" w:cs="Times New Roman"/>
          <w:b/>
          <w:u w:val="single"/>
        </w:rPr>
        <w:t>Resignations:</w:t>
      </w:r>
    </w:p>
    <w:p w:rsidR="007A0F2B" w:rsidRDefault="007A0F2B" w:rsidP="00823C24">
      <w:pPr>
        <w:spacing w:after="0" w:line="256" w:lineRule="auto"/>
        <w:rPr>
          <w:rFonts w:ascii="Georgia" w:eastAsia="Times New Roman" w:hAnsi="Georgia" w:cs="Times New Roman"/>
        </w:rPr>
      </w:pPr>
    </w:p>
    <w:p w:rsidR="007A0F2B" w:rsidRDefault="007A0F2B" w:rsidP="007A0F2B">
      <w:pPr>
        <w:spacing w:after="0" w:line="256" w:lineRule="auto"/>
        <w:rPr>
          <w:rFonts w:ascii="Georgia" w:eastAsia="Times New Roman" w:hAnsi="Georgia" w:cs="Times New Roman"/>
        </w:rPr>
      </w:pPr>
      <w:r>
        <w:rPr>
          <w:rFonts w:ascii="Georgia" w:eastAsia="Times New Roman" w:hAnsi="Georgia" w:cs="Times New Roman"/>
          <w:b/>
          <w:u w:val="single"/>
        </w:rPr>
        <w:t>Maternity Leave Request:</w:t>
      </w:r>
    </w:p>
    <w:p w:rsidR="007A0F2B" w:rsidRDefault="007A0F2B" w:rsidP="00823C24">
      <w:pPr>
        <w:spacing w:after="0" w:line="256" w:lineRule="auto"/>
        <w:rPr>
          <w:rFonts w:ascii="Georgia" w:eastAsia="Times New Roman" w:hAnsi="Georgia" w:cs="Times New Roman"/>
        </w:rPr>
      </w:pPr>
    </w:p>
    <w:p w:rsidR="00823C24" w:rsidRDefault="00823C24" w:rsidP="00823C24">
      <w:pPr>
        <w:spacing w:after="0" w:line="256" w:lineRule="auto"/>
        <w:rPr>
          <w:rFonts w:ascii="Georgia" w:eastAsia="Times New Roman" w:hAnsi="Georgia" w:cs="Times New Roman"/>
          <w:lang w:val="en"/>
        </w:rPr>
      </w:pPr>
    </w:p>
    <w:p w:rsidR="00823C24" w:rsidRDefault="00823C24" w:rsidP="00D41280">
      <w:pPr>
        <w:spacing w:after="0" w:line="256" w:lineRule="auto"/>
        <w:ind w:left="2160" w:hanging="2160"/>
        <w:rPr>
          <w:rFonts w:ascii="Georgia" w:eastAsia="Times New Roman" w:hAnsi="Georgia" w:cs="Times New Roman"/>
          <w:lang w:val="en"/>
        </w:rPr>
      </w:pPr>
    </w:p>
    <w:p w:rsidR="00823C24" w:rsidRPr="000B412E" w:rsidRDefault="00823C24"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ind w:left="2160" w:hanging="2160"/>
        <w:rPr>
          <w:rFonts w:ascii="Georgia" w:eastAsia="Times New Roman" w:hAnsi="Georgia" w:cs="Times New Roman"/>
          <w:lang w:val="en"/>
        </w:rPr>
      </w:pPr>
    </w:p>
    <w:p w:rsidR="00D41280" w:rsidRDefault="00D41280" w:rsidP="00D41280">
      <w:pPr>
        <w:spacing w:after="0" w:line="256" w:lineRule="auto"/>
        <w:rPr>
          <w:rFonts w:ascii="Georgia" w:eastAsia="Times New Roman" w:hAnsi="Georgia" w:cs="Times New Roman"/>
          <w:lang w:val="en"/>
        </w:rPr>
      </w:pPr>
    </w:p>
    <w:p w:rsidR="00D41280" w:rsidRPr="003F7BAF" w:rsidRDefault="00D41280" w:rsidP="00D41280">
      <w:pPr>
        <w:spacing w:after="0" w:line="256" w:lineRule="auto"/>
        <w:rPr>
          <w:rFonts w:ascii="Georgia" w:eastAsia="Times New Roman" w:hAnsi="Georgia" w:cs="Times New Roman"/>
          <w:lang w:val="en"/>
        </w:rPr>
      </w:pPr>
    </w:p>
    <w:p w:rsidR="00D41280" w:rsidRPr="005D1D5E" w:rsidRDefault="00D41280" w:rsidP="00D41280">
      <w:pPr>
        <w:spacing w:after="0" w:line="256" w:lineRule="auto"/>
        <w:ind w:left="2160" w:hanging="2160"/>
        <w:rPr>
          <w:rFonts w:ascii="Georgia" w:eastAsia="Times New Roman" w:hAnsi="Georgia" w:cs="Times New Roman"/>
          <w:lang w:val="en"/>
        </w:rPr>
      </w:pPr>
    </w:p>
    <w:p w:rsidR="00D41280" w:rsidRDefault="00D41280" w:rsidP="00D41280"/>
    <w:p w:rsidR="00D41280" w:rsidRPr="00BF54A0" w:rsidRDefault="00D41280" w:rsidP="00D41280"/>
    <w:p w:rsidR="00747269" w:rsidRDefault="00592422"/>
    <w:sectPr w:rsidR="0074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7DAC"/>
    <w:multiLevelType w:val="multilevel"/>
    <w:tmpl w:val="ECBEF51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4C52944"/>
    <w:multiLevelType w:val="multilevel"/>
    <w:tmpl w:val="8A5081F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18D55023"/>
    <w:multiLevelType w:val="multilevel"/>
    <w:tmpl w:val="4BEC1D14"/>
    <w:lvl w:ilvl="0">
      <w:start w:val="1"/>
      <w:numFmt w:val="decimal"/>
      <w:lvlText w:val="%1."/>
      <w:lvlJc w:val="left"/>
      <w:pPr>
        <w:ind w:left="63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6346DC"/>
    <w:multiLevelType w:val="multilevel"/>
    <w:tmpl w:val="6EBEE8F6"/>
    <w:lvl w:ilvl="0">
      <w:start w:val="7"/>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674F0163"/>
    <w:multiLevelType w:val="multilevel"/>
    <w:tmpl w:val="E0A6E656"/>
    <w:lvl w:ilvl="0">
      <w:start w:val="7"/>
      <w:numFmt w:val="decimal"/>
      <w:lvlText w:val="%1"/>
      <w:lvlJc w:val="left"/>
      <w:pPr>
        <w:ind w:left="480" w:hanging="480"/>
      </w:pPr>
    </w:lvl>
    <w:lvl w:ilvl="1">
      <w:start w:val="2"/>
      <w:numFmt w:val="decimal"/>
      <w:lvlText w:val="%1.%2"/>
      <w:lvlJc w:val="left"/>
      <w:pPr>
        <w:ind w:left="1020" w:hanging="480"/>
      </w:pPr>
    </w:lvl>
    <w:lvl w:ilvl="2">
      <w:start w:val="2"/>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723F2DDA"/>
    <w:multiLevelType w:val="multilevel"/>
    <w:tmpl w:val="070A6762"/>
    <w:lvl w:ilvl="0">
      <w:start w:val="7"/>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ascii="Georgia" w:hAnsi="Georgia" w:hint="default"/>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80"/>
    <w:rsid w:val="00002E1A"/>
    <w:rsid w:val="00065B73"/>
    <w:rsid w:val="000763A6"/>
    <w:rsid w:val="00083095"/>
    <w:rsid w:val="000B0237"/>
    <w:rsid w:val="000B412E"/>
    <w:rsid w:val="000E6BC3"/>
    <w:rsid w:val="00107B43"/>
    <w:rsid w:val="0014131A"/>
    <w:rsid w:val="00147E97"/>
    <w:rsid w:val="00197DEF"/>
    <w:rsid w:val="001C5C1B"/>
    <w:rsid w:val="001D520D"/>
    <w:rsid w:val="001E4107"/>
    <w:rsid w:val="001F0232"/>
    <w:rsid w:val="001F2DC3"/>
    <w:rsid w:val="0021005D"/>
    <w:rsid w:val="00215B72"/>
    <w:rsid w:val="002233CC"/>
    <w:rsid w:val="00272DE2"/>
    <w:rsid w:val="0028046D"/>
    <w:rsid w:val="002C2A3F"/>
    <w:rsid w:val="002F262C"/>
    <w:rsid w:val="00356A20"/>
    <w:rsid w:val="00394563"/>
    <w:rsid w:val="003B7848"/>
    <w:rsid w:val="003E2DD3"/>
    <w:rsid w:val="00413B12"/>
    <w:rsid w:val="004821EE"/>
    <w:rsid w:val="004A3C91"/>
    <w:rsid w:val="004C4A09"/>
    <w:rsid w:val="004E3A2B"/>
    <w:rsid w:val="005414C9"/>
    <w:rsid w:val="0055089C"/>
    <w:rsid w:val="00592422"/>
    <w:rsid w:val="00617EAF"/>
    <w:rsid w:val="00624C54"/>
    <w:rsid w:val="00630F06"/>
    <w:rsid w:val="006478FF"/>
    <w:rsid w:val="0069536B"/>
    <w:rsid w:val="006E2E52"/>
    <w:rsid w:val="006E704F"/>
    <w:rsid w:val="007745FC"/>
    <w:rsid w:val="007961DA"/>
    <w:rsid w:val="007A0F2B"/>
    <w:rsid w:val="007C6D5F"/>
    <w:rsid w:val="0082143E"/>
    <w:rsid w:val="00823C24"/>
    <w:rsid w:val="008309F2"/>
    <w:rsid w:val="00834D8C"/>
    <w:rsid w:val="008366B7"/>
    <w:rsid w:val="00846358"/>
    <w:rsid w:val="008B0A57"/>
    <w:rsid w:val="008E493E"/>
    <w:rsid w:val="00963DCE"/>
    <w:rsid w:val="009D2E9D"/>
    <w:rsid w:val="009F1C35"/>
    <w:rsid w:val="00A015E7"/>
    <w:rsid w:val="00A85D45"/>
    <w:rsid w:val="00B23F98"/>
    <w:rsid w:val="00C00E57"/>
    <w:rsid w:val="00C026C4"/>
    <w:rsid w:val="00C24865"/>
    <w:rsid w:val="00C6157A"/>
    <w:rsid w:val="00C75893"/>
    <w:rsid w:val="00C817E0"/>
    <w:rsid w:val="00C96B37"/>
    <w:rsid w:val="00CA36A7"/>
    <w:rsid w:val="00CF299A"/>
    <w:rsid w:val="00D12C58"/>
    <w:rsid w:val="00D26A3E"/>
    <w:rsid w:val="00D41280"/>
    <w:rsid w:val="00DC1799"/>
    <w:rsid w:val="00DE1C68"/>
    <w:rsid w:val="00E02074"/>
    <w:rsid w:val="00E34E17"/>
    <w:rsid w:val="00E46399"/>
    <w:rsid w:val="00E51C6A"/>
    <w:rsid w:val="00EA7AA5"/>
    <w:rsid w:val="00EF7790"/>
    <w:rsid w:val="00F132C1"/>
    <w:rsid w:val="00F250C2"/>
    <w:rsid w:val="00F64D7F"/>
    <w:rsid w:val="00FF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CC9EC-13E9-4169-AF28-4219FBC8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280"/>
    <w:rPr>
      <w:color w:val="0563C1" w:themeColor="hyperlink"/>
      <w:u w:val="single"/>
    </w:rPr>
  </w:style>
  <w:style w:type="character" w:styleId="FollowedHyperlink">
    <w:name w:val="FollowedHyperlink"/>
    <w:basedOn w:val="DefaultParagraphFont"/>
    <w:uiPriority w:val="99"/>
    <w:semiHidden/>
    <w:unhideWhenUsed/>
    <w:rsid w:val="00EA7AA5"/>
    <w:rPr>
      <w:color w:val="954F72" w:themeColor="followedHyperlink"/>
      <w:u w:val="single"/>
    </w:rPr>
  </w:style>
  <w:style w:type="paragraph" w:styleId="ListParagraph">
    <w:name w:val="List Paragraph"/>
    <w:basedOn w:val="Normal"/>
    <w:uiPriority w:val="34"/>
    <w:qFormat/>
    <w:rsid w:val="006E2E52"/>
    <w:pPr>
      <w:ind w:left="720"/>
      <w:contextualSpacing/>
    </w:pPr>
  </w:style>
  <w:style w:type="paragraph" w:styleId="BalloonText">
    <w:name w:val="Balloon Text"/>
    <w:basedOn w:val="Normal"/>
    <w:link w:val="BalloonTextChar"/>
    <w:uiPriority w:val="99"/>
    <w:semiHidden/>
    <w:unhideWhenUsed/>
    <w:rsid w:val="00356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A20"/>
    <w:rPr>
      <w:rFonts w:ascii="Segoe UI" w:hAnsi="Segoe UI" w:cs="Segoe UI"/>
      <w:sz w:val="18"/>
      <w:szCs w:val="18"/>
    </w:rPr>
  </w:style>
  <w:style w:type="paragraph" w:styleId="NoSpacing">
    <w:name w:val="No Spacing"/>
    <w:uiPriority w:val="1"/>
    <w:qFormat/>
    <w:rsid w:val="004A3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s02web.zoom.us/j/3239652413?pwd%3DR3Zackp1eUt1dU56alcxbENGM1B1UT09&amp;sa=D&amp;source=calendar&amp;ust=1605378126865000&amp;usg=AOvVaw2328T1EGH4WQ0YLslEyy2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Cusd276</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Curry</dc:creator>
  <cp:keywords/>
  <dc:description/>
  <cp:lastModifiedBy>Mike Curry</cp:lastModifiedBy>
  <cp:revision>2</cp:revision>
  <cp:lastPrinted>2020-12-04T16:53:00Z</cp:lastPrinted>
  <dcterms:created xsi:type="dcterms:W3CDTF">2020-12-06T19:48:00Z</dcterms:created>
  <dcterms:modified xsi:type="dcterms:W3CDTF">2020-12-06T19:48:00Z</dcterms:modified>
</cp:coreProperties>
</file>